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75" w:rsidRDefault="00950775" w:rsidP="00950775">
      <w:pPr>
        <w:tabs>
          <w:tab w:val="left" w:pos="4820"/>
          <w:tab w:val="right" w:leader="dot" w:pos="89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sprawy: </w:t>
      </w:r>
      <w:r w:rsidR="006314BF">
        <w:rPr>
          <w:rFonts w:ascii="Arial" w:hAnsi="Arial" w:cs="Arial"/>
          <w:b/>
        </w:rPr>
        <w:t>SP.ZP.272.27.2018.I.ORP</w:t>
      </w:r>
    </w:p>
    <w:p w:rsidR="00950775" w:rsidRDefault="00950775" w:rsidP="00950775">
      <w:pPr>
        <w:jc w:val="right"/>
        <w:rPr>
          <w:rFonts w:ascii="Arial" w:hAnsi="Arial" w:cs="Arial"/>
          <w:b/>
        </w:rPr>
      </w:pPr>
      <w:r w:rsidRPr="00D37533">
        <w:rPr>
          <w:rFonts w:ascii="Arial" w:hAnsi="Arial" w:cs="Arial"/>
          <w:b/>
        </w:rPr>
        <w:t xml:space="preserve">                                                                     </w:t>
      </w:r>
    </w:p>
    <w:p w:rsidR="00950775" w:rsidRDefault="00950775" w:rsidP="0095077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 do Zapytania ofertowego</w:t>
      </w:r>
    </w:p>
    <w:p w:rsidR="00950775" w:rsidRPr="00655EC8" w:rsidRDefault="00950775" w:rsidP="00950775">
      <w:pPr>
        <w:jc w:val="right"/>
        <w:rPr>
          <w:rFonts w:ascii="Arial" w:hAnsi="Arial" w:cs="Arial"/>
          <w:b/>
          <w:u w:val="single"/>
        </w:rPr>
      </w:pPr>
      <w:r w:rsidRPr="00655EC8">
        <w:rPr>
          <w:rFonts w:ascii="Arial" w:hAnsi="Arial" w:cs="Arial"/>
          <w:b/>
          <w:u w:val="single"/>
        </w:rPr>
        <w:t xml:space="preserve">(należy złożyć wypełniony i podpisany wraz z Formularzem Oferty)                     </w:t>
      </w:r>
    </w:p>
    <w:p w:rsidR="00950775" w:rsidRDefault="00950775" w:rsidP="00950775"/>
    <w:p w:rsidR="00950775" w:rsidRPr="00814A25" w:rsidRDefault="00950775" w:rsidP="00950775">
      <w:pPr>
        <w:rPr>
          <w:color w:val="FF0000"/>
        </w:rPr>
      </w:pPr>
    </w:p>
    <w:p w:rsidR="00950775" w:rsidRDefault="00950775" w:rsidP="00950775"/>
    <w:p w:rsidR="00950775" w:rsidRDefault="00950775" w:rsidP="00950775"/>
    <w:p w:rsidR="00950775" w:rsidRPr="00655EC8" w:rsidRDefault="00950775" w:rsidP="00950775">
      <w:pPr>
        <w:rPr>
          <w:rFonts w:ascii="Arial" w:hAnsi="Arial" w:cs="Arial"/>
          <w:bCs/>
        </w:rPr>
      </w:pPr>
      <w:r w:rsidRPr="00655EC8">
        <w:rPr>
          <w:rFonts w:ascii="Arial" w:hAnsi="Arial" w:cs="Arial"/>
          <w:bCs/>
        </w:rPr>
        <w:t xml:space="preserve">Nazwa Wykonawcy: </w:t>
      </w:r>
      <w:r w:rsidRPr="00655EC8">
        <w:rPr>
          <w:rFonts w:ascii="Arial" w:hAnsi="Arial" w:cs="Arial"/>
          <w:bCs/>
        </w:rPr>
        <w:tab/>
        <w:t>..............................................................................................</w:t>
      </w:r>
      <w:r>
        <w:rPr>
          <w:rFonts w:ascii="Arial" w:hAnsi="Arial" w:cs="Arial"/>
          <w:bCs/>
        </w:rPr>
        <w:t>........................</w:t>
      </w:r>
      <w:r w:rsidRPr="00655EC8">
        <w:rPr>
          <w:rFonts w:ascii="Arial" w:hAnsi="Arial" w:cs="Arial"/>
          <w:bCs/>
        </w:rPr>
        <w:t>.</w:t>
      </w:r>
    </w:p>
    <w:p w:rsidR="00950775" w:rsidRDefault="00950775" w:rsidP="00950775"/>
    <w:p w:rsidR="00950775" w:rsidRDefault="00950775" w:rsidP="00950775">
      <w:pPr>
        <w:jc w:val="center"/>
        <w:rPr>
          <w:rFonts w:ascii="Arial" w:hAnsi="Arial" w:cs="Arial"/>
        </w:rPr>
      </w:pPr>
    </w:p>
    <w:p w:rsidR="00950775" w:rsidRDefault="00950775" w:rsidP="00950775">
      <w:pPr>
        <w:jc w:val="center"/>
        <w:rPr>
          <w:rFonts w:ascii="Arial" w:hAnsi="Arial" w:cs="Arial"/>
          <w:b/>
          <w:sz w:val="22"/>
          <w:szCs w:val="22"/>
        </w:rPr>
      </w:pPr>
      <w:r w:rsidRPr="002E652C">
        <w:rPr>
          <w:rFonts w:ascii="Arial" w:hAnsi="Arial" w:cs="Arial"/>
          <w:b/>
          <w:sz w:val="22"/>
          <w:szCs w:val="22"/>
        </w:rPr>
        <w:t xml:space="preserve">Zestaw parametrów  techniczno-użytkowych oferowanego </w:t>
      </w:r>
      <w:r w:rsidRPr="00655EC8">
        <w:rPr>
          <w:rFonts w:ascii="Arial" w:hAnsi="Arial" w:cs="Arial"/>
          <w:b/>
          <w:sz w:val="22"/>
          <w:szCs w:val="22"/>
        </w:rPr>
        <w:t>samochodu:</w:t>
      </w:r>
    </w:p>
    <w:p w:rsidR="00950775" w:rsidRDefault="00950775" w:rsidP="0095077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73"/>
        <w:gridCol w:w="106"/>
        <w:gridCol w:w="4428"/>
      </w:tblGrid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3A5BD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WYMAGANIA </w:t>
            </w:r>
            <w:r w:rsidRPr="003A5BDB">
              <w:rPr>
                <w:rFonts w:ascii="Arial" w:eastAsiaTheme="minorHAnsi" w:hAnsi="Arial" w:cs="Arial"/>
                <w:b/>
                <w:bCs/>
                <w:u w:val="single"/>
                <w:lang w:eastAsia="ar-SA"/>
              </w:rPr>
              <w:t>MINIMALNE</w:t>
            </w:r>
            <w:r w:rsidRPr="003A5BD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 ZAMAWIAJĄCEGO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3A5BDB">
              <w:rPr>
                <w:rFonts w:ascii="Arial" w:eastAsiaTheme="minorHAnsi" w:hAnsi="Arial" w:cs="Arial"/>
                <w:b/>
                <w:bCs/>
                <w:lang w:eastAsia="ar-SA"/>
              </w:rPr>
              <w:t>OFEROWANE PARAMETRY</w:t>
            </w:r>
          </w:p>
        </w:tc>
      </w:tr>
      <w:tr w:rsidR="00950775" w:rsidRPr="0099739B" w:rsidTr="00316CB3">
        <w:tc>
          <w:tcPr>
            <w:tcW w:w="9214" w:type="dxa"/>
            <w:gridSpan w:val="4"/>
            <w:shd w:val="clear" w:color="auto" w:fill="auto"/>
          </w:tcPr>
          <w:p w:rsidR="00950775" w:rsidRPr="003A5BDB" w:rsidRDefault="00950775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3A5BDB">
              <w:rPr>
                <w:rFonts w:ascii="Arial" w:eastAsiaTheme="minorHAnsi" w:hAnsi="Arial" w:cs="Arial"/>
                <w:b/>
                <w:bCs/>
                <w:lang w:eastAsia="ar-SA"/>
              </w:rPr>
              <w:t>Wymagania ogólne</w:t>
            </w:r>
          </w:p>
        </w:tc>
      </w:tr>
      <w:tr w:rsidR="00950775" w:rsidRPr="0099739B" w:rsidTr="00316CB3">
        <w:tc>
          <w:tcPr>
            <w:tcW w:w="4680" w:type="dxa"/>
            <w:gridSpan w:val="2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426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Dostawa 1 szt. samochodu osobowego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spełniającego warunki techniczne przewidziane przez obowiązujące w Polsce przepisy prawa dla samochodów osobowych poruszających się po drogach publicznych oraz warunki przewidziane przez przepisy prawa wspólnotowego w Unii Europejskiej dla tego typu samochodu.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</w:t>
            </w:r>
            <w:r w:rsidRPr="003A5BDB">
              <w:rPr>
                <w:rFonts w:ascii="Arial" w:eastAsiaTheme="minorHAnsi" w:hAnsi="Arial" w:cs="Arial"/>
                <w:bCs/>
                <w:lang w:eastAsia="ar-SA"/>
              </w:rPr>
              <w:t>/NIE*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4680" w:type="dxa"/>
            <w:gridSpan w:val="2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Samochód fabrycznie nowy,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niebędący samochodem z ekspozycji, testowym lub użytkowanym  jako auto zastępcze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</w:t>
            </w:r>
            <w:r w:rsidRPr="003A5BDB">
              <w:rPr>
                <w:rFonts w:ascii="Arial" w:eastAsiaTheme="minorHAnsi" w:hAnsi="Arial" w:cs="Arial"/>
                <w:bCs/>
                <w:lang w:eastAsia="ar-SA"/>
              </w:rPr>
              <w:t>/NIE*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4680" w:type="dxa"/>
            <w:gridSpan w:val="2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>
              <w:rPr>
                <w:rFonts w:ascii="Arial" w:eastAsiaTheme="minorHAnsi" w:hAnsi="Arial" w:cs="Arial"/>
                <w:b/>
                <w:bCs/>
                <w:lang w:eastAsia="ar-SA"/>
              </w:rPr>
              <w:t>Rok produkcji 2018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  <w:tc>
          <w:tcPr>
            <w:tcW w:w="4534" w:type="dxa"/>
            <w:gridSpan w:val="2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……………… rok</w:t>
            </w:r>
          </w:p>
        </w:tc>
      </w:tr>
      <w:tr w:rsidR="00950775" w:rsidRPr="0099739B" w:rsidTr="00316CB3">
        <w:tc>
          <w:tcPr>
            <w:tcW w:w="4680" w:type="dxa"/>
            <w:gridSpan w:val="2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Homologacja na samochód osobowy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zgodnie z art. 68 ustawy z dnia 20.06.1997 r. Prawo o ruchu drogowym (Dz. U. z 2012 r., poz. 1137 ze zm.) oraz rozporządzeniami wykonawczymi do tej ustawy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Pr="003A5BDB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4680" w:type="dxa"/>
            <w:gridSpan w:val="2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Dopuszczalna masa pojazdu: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do 3, 5 tony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 w:rsidRPr="003A5BDB"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4680" w:type="dxa"/>
            <w:gridSpan w:val="2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Kolor nadwozia preferowany: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czarny,</w:t>
            </w:r>
            <w:r>
              <w:rPr>
                <w:rFonts w:ascii="Arial" w:eastAsiaTheme="minorHAnsi" w:hAnsi="Arial" w:cs="Arial"/>
                <w:bCs/>
                <w:lang w:eastAsia="ar-SA"/>
              </w:rPr>
              <w:t xml:space="preserve"> grafitowy,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granatowy, stalo</w:t>
            </w:r>
            <w:r>
              <w:rPr>
                <w:rFonts w:ascii="Arial" w:eastAsiaTheme="minorHAnsi" w:hAnsi="Arial" w:cs="Arial"/>
                <w:bCs/>
                <w:lang w:eastAsia="ar-SA"/>
              </w:rPr>
              <w:t xml:space="preserve">wy, antracyt, srebrny lub inny ciemnej tonacji, </w:t>
            </w:r>
            <w:r w:rsidRPr="003A5BDB">
              <w:rPr>
                <w:rFonts w:ascii="Arial" w:eastAsiaTheme="minorHAnsi" w:hAnsi="Arial" w:cs="Arial"/>
                <w:bCs/>
                <w:lang w:eastAsia="ar-SA"/>
              </w:rPr>
              <w:t>z wyłączeniem kolorów jasnych i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 jaskrawych</w:t>
            </w:r>
            <w:r w:rsidRPr="003A5BDB">
              <w:rPr>
                <w:rFonts w:ascii="Arial" w:eastAsiaTheme="minorHAnsi" w:hAnsi="Arial" w:cs="Arial"/>
                <w:bCs/>
                <w:lang w:eastAsia="ar-SA"/>
              </w:rPr>
              <w:t xml:space="preserve"> (np. w odcieniach białego, żółtego, różowego, czerwonego, fioletowego, niebieskiego itp.) 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Kolor ……………………….</w:t>
            </w:r>
          </w:p>
        </w:tc>
      </w:tr>
      <w:tr w:rsidR="00950775" w:rsidRPr="0099739B" w:rsidTr="00316CB3">
        <w:tc>
          <w:tcPr>
            <w:tcW w:w="4680" w:type="dxa"/>
            <w:gridSpan w:val="2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Lakier: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metalizowany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Lakier ………………………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</w:tc>
      </w:tr>
      <w:tr w:rsidR="00950775" w:rsidRPr="0099739B" w:rsidTr="00316CB3">
        <w:trPr>
          <w:trHeight w:val="1417"/>
        </w:trPr>
        <w:tc>
          <w:tcPr>
            <w:tcW w:w="4680" w:type="dxa"/>
            <w:gridSpan w:val="2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lastRenderedPageBreak/>
              <w:t xml:space="preserve">Tapicerka materiałowa w ciemnej tonacji,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łatwa do utrzymania w czystości. 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Dopuszcza się również tapicerkę skórzaną</w:t>
            </w:r>
            <w:r>
              <w:rPr>
                <w:rFonts w:ascii="Arial" w:eastAsiaTheme="minorHAnsi" w:hAnsi="Arial" w:cs="Arial"/>
                <w:bCs/>
                <w:lang w:eastAsia="ar-SA"/>
              </w:rPr>
              <w:t xml:space="preserve"> lub skórzano-materiałową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Tapicerka ……………………..</w:t>
            </w:r>
          </w:p>
        </w:tc>
      </w:tr>
      <w:tr w:rsidR="00950775" w:rsidRPr="0099739B" w:rsidTr="00316CB3">
        <w:trPr>
          <w:trHeight w:val="686"/>
        </w:trPr>
        <w:tc>
          <w:tcPr>
            <w:tcW w:w="9214" w:type="dxa"/>
            <w:gridSpan w:val="4"/>
            <w:shd w:val="clear" w:color="auto" w:fill="auto"/>
          </w:tcPr>
          <w:p w:rsidR="00950775" w:rsidRPr="003A5BDB" w:rsidRDefault="00950775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3A5BDB">
              <w:rPr>
                <w:rFonts w:ascii="Arial" w:eastAsiaTheme="minorHAnsi" w:hAnsi="Arial" w:cs="Arial"/>
                <w:b/>
                <w:bCs/>
                <w:lang w:eastAsia="ar-SA"/>
              </w:rPr>
              <w:t>Wymogi ekonomiczno – energetyczne</w:t>
            </w: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Spełnienie wymagań</w:t>
            </w: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 normy EURO 6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9214" w:type="dxa"/>
            <w:gridSpan w:val="4"/>
            <w:shd w:val="clear" w:color="auto" w:fill="auto"/>
          </w:tcPr>
          <w:p w:rsidR="00950775" w:rsidRPr="003A5BDB" w:rsidRDefault="00950775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3A5BDB">
              <w:rPr>
                <w:rFonts w:ascii="Arial" w:eastAsiaTheme="minorHAnsi" w:hAnsi="Arial" w:cs="Arial"/>
                <w:b/>
                <w:bCs/>
                <w:lang w:eastAsia="ar-SA"/>
              </w:rPr>
              <w:t>Silnik</w:t>
            </w: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Silnik benzynowy turbodoładowany </w:t>
            </w: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br/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z bezpośrednim wtryskiem paliwa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7B1A6B" w:rsidRPr="0099739B" w:rsidTr="00316CB3">
        <w:tc>
          <w:tcPr>
            <w:tcW w:w="4607" w:type="dxa"/>
            <w:shd w:val="clear" w:color="auto" w:fill="auto"/>
          </w:tcPr>
          <w:p w:rsidR="007B1A6B" w:rsidRDefault="007B1A6B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Silnik Diesla turbodoładowany </w:t>
            </w:r>
          </w:p>
          <w:p w:rsidR="007B1A6B" w:rsidRPr="007B1A6B" w:rsidRDefault="007B1A6B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Cs/>
                <w:lang w:eastAsia="ar-SA"/>
              </w:rPr>
            </w:pPr>
            <w:r>
              <w:rPr>
                <w:rFonts w:ascii="Arial" w:eastAsiaTheme="minorHAnsi" w:hAnsi="Arial" w:cs="Arial"/>
                <w:bCs/>
                <w:lang w:eastAsia="ar-SA"/>
              </w:rPr>
              <w:t>Z bezpośrednim wtryskiem paliwa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7B1A6B" w:rsidRPr="0099739B" w:rsidRDefault="007B1A6B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>
              <w:rPr>
                <w:rFonts w:ascii="Arial" w:eastAsiaTheme="minorHAnsi" w:hAnsi="Arial" w:cs="Arial"/>
                <w:bCs/>
                <w:lang w:eastAsia="ar-SA"/>
              </w:rPr>
              <w:t>TAK/NIE*</w:t>
            </w: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Paliwo: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benzyna bezołowiowa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7B1A6B" w:rsidRPr="0099739B" w:rsidTr="00316CB3">
        <w:tc>
          <w:tcPr>
            <w:tcW w:w="4607" w:type="dxa"/>
            <w:shd w:val="clear" w:color="auto" w:fill="auto"/>
          </w:tcPr>
          <w:p w:rsidR="007B1A6B" w:rsidRPr="0099739B" w:rsidRDefault="007B1A6B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Paliwo: </w:t>
            </w:r>
            <w:r w:rsidRPr="007B1A6B">
              <w:rPr>
                <w:rFonts w:ascii="Arial" w:eastAsiaTheme="minorHAnsi" w:hAnsi="Arial" w:cs="Arial"/>
                <w:bCs/>
                <w:lang w:eastAsia="ar-SA"/>
              </w:rPr>
              <w:t>olej napędowy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7B1A6B" w:rsidRPr="0099739B" w:rsidRDefault="007B1A6B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>
              <w:rPr>
                <w:rFonts w:ascii="Arial" w:eastAsiaTheme="minorHAnsi" w:hAnsi="Arial" w:cs="Arial"/>
                <w:bCs/>
                <w:lang w:eastAsia="ar-SA"/>
              </w:rPr>
              <w:t>TAK/NIE*</w:t>
            </w: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>
              <w:rPr>
                <w:rFonts w:ascii="Arial" w:eastAsiaTheme="minorHAnsi" w:hAnsi="Arial" w:cs="Arial"/>
                <w:b/>
                <w:bCs/>
                <w:lang w:eastAsia="ar-SA"/>
              </w:rPr>
              <w:t>Pojemność</w:t>
            </w: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 silnika w przedziale: </w:t>
            </w:r>
            <w:r w:rsidR="006B5C87">
              <w:rPr>
                <w:rFonts w:ascii="Arial" w:eastAsiaTheme="minorHAnsi" w:hAnsi="Arial" w:cs="Arial"/>
                <w:bCs/>
                <w:lang w:eastAsia="ar-SA"/>
              </w:rPr>
              <w:t>od 1,4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l do 2,0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l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>
              <w:rPr>
                <w:rFonts w:ascii="Arial" w:eastAsiaTheme="minorHAnsi" w:hAnsi="Arial" w:cs="Arial"/>
                <w:bCs/>
                <w:lang w:eastAsia="ar-SA"/>
              </w:rPr>
              <w:t>Pojemność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 silnika …………………..</w:t>
            </w: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Moc silnika: </w:t>
            </w:r>
            <w:r w:rsidR="006B5C87">
              <w:rPr>
                <w:rFonts w:ascii="Arial" w:eastAsiaTheme="minorHAnsi" w:hAnsi="Arial" w:cs="Arial"/>
                <w:bCs/>
                <w:lang w:eastAsia="ar-SA"/>
              </w:rPr>
              <w:t>110-185</w:t>
            </w:r>
            <w:r w:rsidRPr="00814A25">
              <w:rPr>
                <w:rFonts w:ascii="Arial" w:eastAsiaTheme="minorHAnsi" w:hAnsi="Arial" w:cs="Arial"/>
                <w:bCs/>
                <w:lang w:eastAsia="ar-SA"/>
              </w:rPr>
              <w:t>kW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>
              <w:rPr>
                <w:rFonts w:ascii="Arial" w:eastAsiaTheme="minorHAnsi" w:hAnsi="Arial" w:cs="Arial"/>
                <w:bCs/>
                <w:lang w:eastAsia="ar-SA"/>
              </w:rPr>
              <w:t>…………… kW</w:t>
            </w:r>
          </w:p>
        </w:tc>
      </w:tr>
      <w:tr w:rsidR="00950775" w:rsidRPr="0099739B" w:rsidTr="00316CB3">
        <w:trPr>
          <w:trHeight w:val="855"/>
        </w:trPr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noProof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System </w:t>
            </w:r>
            <w:proofErr w:type="spellStart"/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start&amp;stop</w:t>
            </w:r>
            <w:proofErr w:type="spellEnd"/>
          </w:p>
        </w:tc>
        <w:tc>
          <w:tcPr>
            <w:tcW w:w="4607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</w:p>
        </w:tc>
      </w:tr>
      <w:tr w:rsidR="00950775" w:rsidRPr="0099739B" w:rsidTr="00316CB3">
        <w:tc>
          <w:tcPr>
            <w:tcW w:w="9214" w:type="dxa"/>
            <w:gridSpan w:val="4"/>
            <w:shd w:val="clear" w:color="auto" w:fill="auto"/>
          </w:tcPr>
          <w:p w:rsidR="00950775" w:rsidRPr="003A5BDB" w:rsidRDefault="00950775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3A5BDB">
              <w:rPr>
                <w:rFonts w:ascii="Arial" w:eastAsiaTheme="minorHAnsi" w:hAnsi="Arial" w:cs="Arial"/>
                <w:b/>
                <w:bCs/>
                <w:lang w:eastAsia="ar-SA"/>
              </w:rPr>
              <w:t>Napęd</w:t>
            </w: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6314BF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Skrzynia biegów: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manualna 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1F2CE3" w:rsidRPr="0099739B" w:rsidTr="00316CB3">
        <w:tc>
          <w:tcPr>
            <w:tcW w:w="4607" w:type="dxa"/>
            <w:shd w:val="clear" w:color="auto" w:fill="auto"/>
          </w:tcPr>
          <w:p w:rsidR="001F2CE3" w:rsidRPr="001F2CE3" w:rsidRDefault="001F2CE3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Cs/>
                <w:lang w:eastAsia="ar-SA"/>
              </w:rPr>
            </w:pPr>
            <w:r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Skrzynia biegów: 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automatyczna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1F2CE3" w:rsidRPr="0099739B" w:rsidRDefault="001F2CE3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>
              <w:rPr>
                <w:rFonts w:ascii="Arial" w:eastAsiaTheme="minorHAnsi" w:hAnsi="Arial" w:cs="Arial"/>
                <w:bCs/>
                <w:lang w:eastAsia="ar-SA"/>
              </w:rPr>
              <w:t>TAK/NIE*</w:t>
            </w: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Elektroniczny układ stabilizacji toru jazdy ESP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lub równoważny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rPr>
          <w:trHeight w:val="753"/>
        </w:trPr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line="276" w:lineRule="auto"/>
              <w:ind w:left="360" w:right="23"/>
              <w:rPr>
                <w:rFonts w:ascii="Arial" w:eastAsiaTheme="minorHAnsi" w:hAnsi="Arial" w:cs="Arial"/>
                <w:b/>
                <w:bCs/>
                <w:noProof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Tempomat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</w:tc>
      </w:tr>
      <w:tr w:rsidR="00950775" w:rsidRPr="0099739B" w:rsidTr="00316CB3">
        <w:tc>
          <w:tcPr>
            <w:tcW w:w="9214" w:type="dxa"/>
            <w:gridSpan w:val="4"/>
            <w:shd w:val="clear" w:color="auto" w:fill="auto"/>
          </w:tcPr>
          <w:p w:rsidR="00950775" w:rsidRPr="003A5BDB" w:rsidRDefault="00950775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3A5BDB">
              <w:rPr>
                <w:rFonts w:ascii="Arial" w:eastAsiaTheme="minorHAnsi" w:hAnsi="Arial" w:cs="Arial"/>
                <w:b/>
                <w:bCs/>
                <w:lang w:eastAsia="ar-SA"/>
              </w:rPr>
              <w:t>Układ hamulcowy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lastRenderedPageBreak/>
              <w:t xml:space="preserve">Systemy: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system zapobiegający blokowaniu kół podczas hamowania + system rozdziału sił hamowania lub systemy równoważne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Hamulce: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tarczowe przednie i tylne</w:t>
            </w: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 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rPr>
          <w:trHeight w:val="593"/>
        </w:trPr>
        <w:tc>
          <w:tcPr>
            <w:tcW w:w="9214" w:type="dxa"/>
            <w:gridSpan w:val="4"/>
            <w:shd w:val="clear" w:color="auto" w:fill="auto"/>
          </w:tcPr>
          <w:p w:rsidR="00950775" w:rsidRPr="00E61243" w:rsidRDefault="00950775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276" w:lineRule="auto"/>
              <w:ind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E61243">
              <w:rPr>
                <w:rFonts w:ascii="Arial" w:eastAsiaTheme="minorHAnsi" w:hAnsi="Arial" w:cs="Arial"/>
                <w:b/>
                <w:bCs/>
                <w:lang w:eastAsia="ar-SA"/>
              </w:rPr>
              <w:t>Układ kierowniczy</w:t>
            </w: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Wspomaganie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układu kierowniczego</w:t>
            </w:r>
          </w:p>
        </w:tc>
        <w:tc>
          <w:tcPr>
            <w:tcW w:w="4428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Kierownica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regulowana przynajmniej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br/>
              <w:t>w jednej płaszczyźnie (przód-tył)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, wielofunkcyjna</w:t>
            </w:r>
          </w:p>
        </w:tc>
        <w:tc>
          <w:tcPr>
            <w:tcW w:w="4428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rPr>
          <w:trHeight w:val="530"/>
        </w:trPr>
        <w:tc>
          <w:tcPr>
            <w:tcW w:w="9214" w:type="dxa"/>
            <w:gridSpan w:val="4"/>
            <w:shd w:val="clear" w:color="auto" w:fill="auto"/>
          </w:tcPr>
          <w:p w:rsidR="00950775" w:rsidRPr="00E61243" w:rsidRDefault="00950775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276" w:lineRule="auto"/>
              <w:ind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E61243">
              <w:rPr>
                <w:rFonts w:ascii="Arial" w:eastAsiaTheme="minorHAnsi" w:hAnsi="Arial" w:cs="Arial"/>
                <w:b/>
                <w:bCs/>
                <w:lang w:eastAsia="ar-SA"/>
              </w:rPr>
              <w:t>Podwozie</w:t>
            </w: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8F5A7F">
              <w:rPr>
                <w:rFonts w:ascii="Arial" w:hAnsi="Arial" w:cs="Arial"/>
                <w:b/>
                <w:bCs/>
                <w:lang w:eastAsia="ar-SA"/>
              </w:rPr>
              <w:t xml:space="preserve">Samochód na zamontowanych nowych oponach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letnich </w:t>
            </w:r>
            <w:r w:rsidRPr="008F5A7F">
              <w:rPr>
                <w:rFonts w:ascii="Arial" w:hAnsi="Arial" w:cs="Arial"/>
                <w:b/>
                <w:bCs/>
                <w:lang w:eastAsia="ar-SA"/>
              </w:rPr>
              <w:t xml:space="preserve">na felgach </w:t>
            </w:r>
            <w:r>
              <w:rPr>
                <w:rFonts w:ascii="Arial" w:hAnsi="Arial" w:cs="Arial"/>
                <w:b/>
                <w:bCs/>
                <w:lang w:eastAsia="ar-SA"/>
              </w:rPr>
              <w:t>aluminiowych</w:t>
            </w:r>
            <w:r w:rsidRPr="008F5A7F">
              <w:rPr>
                <w:rFonts w:ascii="Arial" w:hAnsi="Arial" w:cs="Arial"/>
                <w:b/>
                <w:bCs/>
                <w:lang w:eastAsia="ar-SA"/>
              </w:rPr>
              <w:t xml:space="preserve">, </w:t>
            </w:r>
            <w:r w:rsidRPr="00030561">
              <w:rPr>
                <w:rFonts w:ascii="Arial" w:hAnsi="Arial" w:cs="Arial"/>
                <w:bCs/>
                <w:lang w:eastAsia="ar-SA"/>
              </w:rPr>
              <w:t>rozmiarem dedykowanym dla ofe</w:t>
            </w:r>
            <w:r>
              <w:rPr>
                <w:rFonts w:ascii="Arial" w:hAnsi="Arial" w:cs="Arial"/>
                <w:bCs/>
                <w:lang w:eastAsia="ar-SA"/>
              </w:rPr>
              <w:t xml:space="preserve">rowanej marki i wersji samochodu </w:t>
            </w:r>
            <w:r>
              <w:rPr>
                <w:rFonts w:ascii="Arial" w:hAnsi="Arial" w:cs="Arial"/>
                <w:bCs/>
                <w:lang w:eastAsia="ar-SA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8F5A7F">
              <w:rPr>
                <w:rFonts w:ascii="Arial" w:hAnsi="Arial" w:cs="Arial"/>
                <w:b/>
                <w:bCs/>
                <w:lang w:eastAsia="ar-SA"/>
              </w:rPr>
              <w:t xml:space="preserve">Dodatkowy komplet nowych opon </w:t>
            </w:r>
            <w:r>
              <w:rPr>
                <w:rFonts w:ascii="Arial" w:hAnsi="Arial" w:cs="Arial"/>
                <w:b/>
                <w:bCs/>
                <w:lang w:eastAsia="ar-SA"/>
              </w:rPr>
              <w:t>zimowych</w:t>
            </w:r>
            <w:r w:rsidRPr="008F5A7F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Pr="00030561">
              <w:rPr>
                <w:rFonts w:ascii="Arial" w:hAnsi="Arial" w:cs="Arial"/>
                <w:b/>
                <w:bCs/>
                <w:lang w:eastAsia="ar-SA"/>
              </w:rPr>
              <w:t xml:space="preserve">na felgach </w:t>
            </w:r>
            <w:r>
              <w:rPr>
                <w:rFonts w:ascii="Arial" w:hAnsi="Arial" w:cs="Arial"/>
                <w:b/>
                <w:bCs/>
                <w:lang w:eastAsia="ar-SA"/>
              </w:rPr>
              <w:t>stalowych</w:t>
            </w:r>
            <w:r w:rsidRPr="00030561">
              <w:rPr>
                <w:rFonts w:ascii="Arial" w:hAnsi="Arial" w:cs="Arial"/>
                <w:bCs/>
                <w:lang w:eastAsia="ar-SA"/>
              </w:rPr>
              <w:t>, rozmiarem dedykowanym dla oferowanej marki samochodu</w:t>
            </w:r>
            <w:r>
              <w:rPr>
                <w:rFonts w:ascii="Arial" w:hAnsi="Arial" w:cs="Arial"/>
                <w:bCs/>
                <w:lang w:eastAsia="ar-SA"/>
              </w:rPr>
              <w:t>, wraz z kołpakami</w:t>
            </w:r>
          </w:p>
        </w:tc>
        <w:tc>
          <w:tcPr>
            <w:tcW w:w="4428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92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50775" w:rsidRPr="00E61243" w:rsidRDefault="00950775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276" w:lineRule="auto"/>
              <w:ind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E61243">
              <w:rPr>
                <w:rFonts w:ascii="Arial" w:eastAsiaTheme="minorHAnsi" w:hAnsi="Arial" w:cs="Arial"/>
                <w:b/>
                <w:bCs/>
                <w:lang w:eastAsia="ar-SA"/>
              </w:rPr>
              <w:t>Nadwozie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val="en-US" w:eastAsia="ar-SA"/>
              </w:rPr>
            </w:pPr>
            <w:proofErr w:type="spellStart"/>
            <w:r w:rsidRPr="0099739B">
              <w:rPr>
                <w:rFonts w:ascii="Arial" w:eastAsiaTheme="minorHAnsi" w:hAnsi="Arial" w:cs="Arial"/>
                <w:b/>
                <w:bCs/>
                <w:lang w:val="en-US" w:eastAsia="ar-SA"/>
              </w:rPr>
              <w:t>Typ</w:t>
            </w:r>
            <w:proofErr w:type="spellEnd"/>
            <w:r w:rsidRPr="0099739B">
              <w:rPr>
                <w:rFonts w:ascii="Arial" w:eastAsiaTheme="minorHAnsi" w:hAnsi="Arial" w:cs="Arial"/>
                <w:b/>
                <w:bCs/>
                <w:lang w:val="en-US" w:eastAsia="ar-SA"/>
              </w:rPr>
              <w:t xml:space="preserve">: </w:t>
            </w:r>
            <w:r w:rsidRPr="0099739B">
              <w:rPr>
                <w:rFonts w:ascii="Arial" w:eastAsiaTheme="minorHAnsi" w:hAnsi="Arial" w:cs="Arial"/>
                <w:bCs/>
                <w:lang w:val="en-US" w:eastAsia="ar-SA"/>
              </w:rPr>
              <w:t xml:space="preserve">sedan, liftback </w:t>
            </w:r>
          </w:p>
        </w:tc>
        <w:tc>
          <w:tcPr>
            <w:tcW w:w="4428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Typ ………………….</w:t>
            </w: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Ilość drzwi: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4 dla wersji sedan lub 5</w:t>
            </w:r>
            <w:r>
              <w:rPr>
                <w:rFonts w:ascii="Arial" w:eastAsiaTheme="minorHAnsi" w:hAnsi="Arial" w:cs="Arial"/>
                <w:bCs/>
                <w:lang w:eastAsia="ar-SA"/>
              </w:rPr>
              <w:t xml:space="preserve"> dla wersji liftback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 z możliwością dostępu do bagażnika bez otwierania kabiny pasażerów</w:t>
            </w:r>
          </w:p>
        </w:tc>
        <w:tc>
          <w:tcPr>
            <w:tcW w:w="4428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Ilość drzwi ………………..</w:t>
            </w: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Ilość miejsc: 5</w:t>
            </w:r>
          </w:p>
        </w:tc>
        <w:tc>
          <w:tcPr>
            <w:tcW w:w="4428" w:type="dxa"/>
            <w:shd w:val="clear" w:color="auto" w:fill="auto"/>
          </w:tcPr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Rozstaw osi:</w:t>
            </w:r>
            <w:r w:rsidR="001E2696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 2800</w:t>
            </w: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mm</w:t>
            </w:r>
            <w:r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 – 2900mm</w:t>
            </w:r>
          </w:p>
        </w:tc>
        <w:tc>
          <w:tcPr>
            <w:tcW w:w="4428" w:type="dxa"/>
            <w:shd w:val="clear" w:color="auto" w:fill="auto"/>
          </w:tcPr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Rozstaw osi ………………</w:t>
            </w: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4A1DEA" w:rsidRDefault="00950775" w:rsidP="00316CB3">
            <w:pPr>
              <w:shd w:val="clear" w:color="auto" w:fill="FFFFFF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4A1DEA">
              <w:rPr>
                <w:rFonts w:ascii="Arial" w:hAnsi="Arial" w:cs="Arial"/>
                <w:b/>
                <w:bCs/>
                <w:lang w:eastAsia="ar-SA"/>
              </w:rPr>
              <w:t>Wymiary nadwozia:</w:t>
            </w:r>
          </w:p>
          <w:p w:rsidR="00950775" w:rsidRPr="004A1DEA" w:rsidRDefault="00950775" w:rsidP="00316CB3">
            <w:pPr>
              <w:shd w:val="clear" w:color="auto" w:fill="FFFFFF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4A1DEA">
              <w:rPr>
                <w:rFonts w:ascii="Arial" w:hAnsi="Arial" w:cs="Arial"/>
                <w:b/>
                <w:bCs/>
                <w:lang w:eastAsia="ar-SA"/>
              </w:rPr>
              <w:t>- szerokość</w:t>
            </w:r>
            <w:r>
              <w:rPr>
                <w:rFonts w:ascii="Arial" w:hAnsi="Arial" w:cs="Arial"/>
                <w:b/>
                <w:bCs/>
                <w:lang w:eastAsia="ar-SA"/>
              </w:rPr>
              <w:t>:</w:t>
            </w:r>
            <w:r w:rsidR="001E2696">
              <w:rPr>
                <w:rFonts w:ascii="Arial" w:hAnsi="Arial" w:cs="Arial"/>
                <w:b/>
                <w:bCs/>
                <w:lang w:eastAsia="ar-SA"/>
              </w:rPr>
              <w:t xml:space="preserve"> 183</w:t>
            </w:r>
            <w:r w:rsidRPr="004A1DEA">
              <w:rPr>
                <w:rFonts w:ascii="Arial" w:hAnsi="Arial" w:cs="Arial"/>
                <w:b/>
                <w:bCs/>
                <w:lang w:eastAsia="ar-SA"/>
              </w:rPr>
              <w:t>0mm-1890mm</w:t>
            </w:r>
          </w:p>
          <w:p w:rsidR="00950775" w:rsidRPr="004A1DEA" w:rsidRDefault="00950775" w:rsidP="00316CB3">
            <w:pPr>
              <w:shd w:val="clear" w:color="auto" w:fill="FFFFFF"/>
              <w:ind w:left="360" w:right="23"/>
              <w:rPr>
                <w:rFonts w:ascii="Arial" w:hAnsi="Arial" w:cs="Arial"/>
                <w:b/>
                <w:bCs/>
                <w:lang w:eastAsia="ar-SA"/>
              </w:rPr>
            </w:pPr>
            <w:r w:rsidRPr="004A1DEA">
              <w:rPr>
                <w:rFonts w:ascii="Arial" w:hAnsi="Arial" w:cs="Arial"/>
                <w:b/>
                <w:bCs/>
                <w:lang w:eastAsia="ar-SA"/>
              </w:rPr>
              <w:t>- długość</w:t>
            </w:r>
            <w:r>
              <w:rPr>
                <w:rFonts w:ascii="Arial" w:hAnsi="Arial" w:cs="Arial"/>
                <w:b/>
                <w:bCs/>
                <w:lang w:eastAsia="ar-SA"/>
              </w:rPr>
              <w:t>:</w:t>
            </w:r>
            <w:r w:rsidR="001E2696">
              <w:rPr>
                <w:rFonts w:ascii="Arial" w:hAnsi="Arial" w:cs="Arial"/>
                <w:b/>
                <w:bCs/>
                <w:lang w:eastAsia="ar-SA"/>
              </w:rPr>
              <w:t xml:space="preserve"> 4720mm-490</w:t>
            </w:r>
            <w:r w:rsidRPr="004A1DEA">
              <w:rPr>
                <w:rFonts w:ascii="Arial" w:hAnsi="Arial" w:cs="Arial"/>
                <w:b/>
                <w:bCs/>
                <w:lang w:eastAsia="ar-SA"/>
              </w:rPr>
              <w:t>0mm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4A1DEA">
              <w:rPr>
                <w:rFonts w:ascii="Arial" w:hAnsi="Arial" w:cs="Arial"/>
                <w:b/>
                <w:bCs/>
                <w:lang w:eastAsia="ar-SA"/>
              </w:rPr>
              <w:t>- wysokość</w:t>
            </w:r>
            <w:r>
              <w:rPr>
                <w:rFonts w:ascii="Arial" w:hAnsi="Arial" w:cs="Arial"/>
                <w:b/>
                <w:bCs/>
                <w:lang w:eastAsia="ar-SA"/>
              </w:rPr>
              <w:t>:</w:t>
            </w:r>
            <w:r w:rsidR="001E2696">
              <w:rPr>
                <w:rFonts w:ascii="Arial" w:hAnsi="Arial" w:cs="Arial"/>
                <w:b/>
                <w:bCs/>
                <w:lang w:eastAsia="ar-SA"/>
              </w:rPr>
              <w:t xml:space="preserve"> 140</w:t>
            </w:r>
            <w:r w:rsidRPr="004A1DEA">
              <w:rPr>
                <w:rFonts w:ascii="Arial" w:hAnsi="Arial" w:cs="Arial"/>
                <w:b/>
                <w:bCs/>
                <w:lang w:eastAsia="ar-SA"/>
              </w:rPr>
              <w:t>0mm-1510mm</w:t>
            </w:r>
          </w:p>
        </w:tc>
        <w:tc>
          <w:tcPr>
            <w:tcW w:w="4428" w:type="dxa"/>
            <w:shd w:val="clear" w:color="auto" w:fill="auto"/>
          </w:tcPr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>
              <w:rPr>
                <w:rFonts w:ascii="Arial" w:eastAsiaTheme="minorHAnsi" w:hAnsi="Arial" w:cs="Arial"/>
                <w:bCs/>
                <w:lang w:eastAsia="ar-SA"/>
              </w:rPr>
              <w:t>Wymiary nadwozia:</w:t>
            </w:r>
          </w:p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>
              <w:rPr>
                <w:rFonts w:ascii="Arial" w:eastAsiaTheme="minorHAnsi" w:hAnsi="Arial" w:cs="Arial"/>
                <w:bCs/>
                <w:lang w:eastAsia="ar-SA"/>
              </w:rPr>
              <w:t>- szerokość: …………mm</w:t>
            </w:r>
          </w:p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>
              <w:rPr>
                <w:rFonts w:ascii="Arial" w:eastAsiaTheme="minorHAnsi" w:hAnsi="Arial" w:cs="Arial"/>
                <w:bCs/>
                <w:lang w:eastAsia="ar-SA"/>
              </w:rPr>
              <w:t>- długość:…………….mm</w:t>
            </w:r>
          </w:p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>
              <w:rPr>
                <w:rFonts w:ascii="Arial" w:eastAsiaTheme="minorHAnsi" w:hAnsi="Arial" w:cs="Arial"/>
                <w:bCs/>
                <w:lang w:eastAsia="ar-SA"/>
              </w:rPr>
              <w:t>- wysokość:………….mm</w:t>
            </w: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Pojemność bagażnika: </w:t>
            </w:r>
            <w:r>
              <w:rPr>
                <w:rFonts w:ascii="Arial" w:eastAsiaTheme="minorHAnsi" w:hAnsi="Arial" w:cs="Arial"/>
                <w:b/>
                <w:bCs/>
                <w:lang w:eastAsia="ar-SA"/>
              </w:rPr>
              <w:t>min.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 450 l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itrów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 z pełnowymiarowym kołem zapasowym lub zestawem naprawczym, bez składania foteli</w:t>
            </w:r>
          </w:p>
        </w:tc>
        <w:tc>
          <w:tcPr>
            <w:tcW w:w="4428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Pojemność …………………..</w:t>
            </w: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Szyby boczne: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elektrycznie sterowane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br/>
              <w:t>z przodu i z tyłu, z czujnikiem przeszkody,</w:t>
            </w:r>
            <w:r>
              <w:rPr>
                <w:rFonts w:ascii="Arial" w:eastAsiaTheme="minorHAnsi" w:hAnsi="Arial" w:cs="Arial"/>
                <w:bCs/>
                <w:lang w:eastAsia="ar-SA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Szyby boczne przynajmniej przedziału pasażerskiego (II rząd siedzeń) oraz szyba tylna przyciemniane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fabrycznie lub przy pomocy specjalnych folii albo szyby przyciemniane o wysokim stopniu filtracji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  <w:tc>
          <w:tcPr>
            <w:tcW w:w="4428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Tylna i przednia szyba: ogrzewana</w:t>
            </w:r>
          </w:p>
        </w:tc>
        <w:tc>
          <w:tcPr>
            <w:tcW w:w="4428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Lusterka: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- wsteczne wewnętrzne </w:t>
            </w:r>
            <w:proofErr w:type="spellStart"/>
            <w:r w:rsidRPr="0099739B">
              <w:rPr>
                <w:rFonts w:ascii="Arial" w:eastAsiaTheme="minorHAnsi" w:hAnsi="Arial" w:cs="Arial"/>
                <w:bCs/>
                <w:lang w:eastAsia="ar-SA"/>
              </w:rPr>
              <w:t>fotochromatyczne</w:t>
            </w:r>
            <w:proofErr w:type="spellEnd"/>
            <w:r w:rsidRPr="0099739B">
              <w:rPr>
                <w:rFonts w:ascii="Arial" w:eastAsiaTheme="minorHAnsi" w:hAnsi="Arial" w:cs="Arial"/>
                <w:bCs/>
                <w:lang w:eastAsia="ar-SA"/>
              </w:rPr>
              <w:t>,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- boczne: elektrycznie regulowane, podgrzewane i składające się</w:t>
            </w:r>
            <w:r>
              <w:rPr>
                <w:rFonts w:ascii="Arial" w:eastAsiaTheme="minorHAnsi" w:hAnsi="Arial" w:cs="Arial"/>
                <w:bCs/>
                <w:lang w:eastAsia="ar-SA"/>
              </w:rPr>
              <w:t xml:space="preserve"> elektrycznie </w:t>
            </w:r>
          </w:p>
        </w:tc>
        <w:tc>
          <w:tcPr>
            <w:tcW w:w="4428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Światła:</w:t>
            </w:r>
          </w:p>
          <w:p w:rsidR="00950775" w:rsidRPr="0099739B" w:rsidRDefault="00950775" w:rsidP="00316CB3">
            <w:pPr>
              <w:shd w:val="clear" w:color="auto" w:fill="FFFFFF"/>
              <w:spacing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Preferowane:</w:t>
            </w:r>
          </w:p>
          <w:p w:rsidR="00950775" w:rsidRPr="0099739B" w:rsidRDefault="00950775" w:rsidP="00316CB3">
            <w:pPr>
              <w:shd w:val="clear" w:color="auto" w:fill="FFFFFF"/>
              <w:spacing w:line="276" w:lineRule="auto"/>
              <w:ind w:left="360"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- światła mijania i drogowe w technologii LED</w:t>
            </w:r>
          </w:p>
          <w:p w:rsidR="00950775" w:rsidRPr="0099739B" w:rsidRDefault="00950775" w:rsidP="00316CB3">
            <w:pPr>
              <w:shd w:val="clear" w:color="auto" w:fill="FFFFFF"/>
              <w:spacing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Dopuszcza się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reflektory </w:t>
            </w:r>
            <w:proofErr w:type="spellStart"/>
            <w:r w:rsidRPr="0099739B">
              <w:rPr>
                <w:rFonts w:ascii="Arial" w:eastAsiaTheme="minorHAnsi" w:hAnsi="Arial" w:cs="Arial"/>
                <w:bCs/>
                <w:lang w:eastAsia="ar-SA"/>
              </w:rPr>
              <w:t>bi</w:t>
            </w:r>
            <w:proofErr w:type="spellEnd"/>
            <w:r w:rsidRPr="0099739B">
              <w:rPr>
                <w:rFonts w:ascii="Arial" w:eastAsiaTheme="minorHAnsi" w:hAnsi="Arial" w:cs="Arial"/>
                <w:bCs/>
                <w:lang w:eastAsia="ar-SA"/>
              </w:rPr>
              <w:t>-ksenonowe lub ksenonowe</w:t>
            </w:r>
          </w:p>
          <w:p w:rsidR="00950775" w:rsidRPr="00C843AD" w:rsidRDefault="00950775" w:rsidP="00316CB3">
            <w:pPr>
              <w:shd w:val="clear" w:color="auto" w:fill="FFFFFF"/>
              <w:spacing w:line="276" w:lineRule="auto"/>
              <w:ind w:left="360"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C843AD">
              <w:rPr>
                <w:rFonts w:ascii="Arial" w:eastAsiaTheme="minorHAnsi" w:hAnsi="Arial" w:cs="Arial"/>
                <w:bCs/>
                <w:lang w:eastAsia="ar-SA"/>
              </w:rPr>
              <w:t>- światła do jazdy dzienne w technologii LED</w:t>
            </w:r>
          </w:p>
          <w:p w:rsidR="00950775" w:rsidRDefault="00950775" w:rsidP="00316CB3">
            <w:pPr>
              <w:shd w:val="clear" w:color="auto" w:fill="FFFFFF"/>
              <w:ind w:left="360" w:right="23"/>
              <w:rPr>
                <w:rFonts w:ascii="Arial" w:hAnsi="Arial" w:cs="Arial"/>
                <w:bCs/>
                <w:lang w:eastAsia="ar-SA"/>
              </w:rPr>
            </w:pPr>
            <w:r w:rsidRPr="00C72D55">
              <w:rPr>
                <w:rFonts w:ascii="Arial" w:hAnsi="Arial" w:cs="Arial"/>
                <w:bCs/>
                <w:lang w:eastAsia="ar-SA"/>
              </w:rPr>
              <w:t xml:space="preserve">- spryskiwacze reflektorów </w:t>
            </w:r>
          </w:p>
          <w:p w:rsidR="00950775" w:rsidRPr="00C72D55" w:rsidRDefault="00950775" w:rsidP="00316CB3">
            <w:pPr>
              <w:shd w:val="clear" w:color="auto" w:fill="FFFFFF"/>
              <w:ind w:left="360" w:right="23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- światła przeciwmgłowe przednie</w:t>
            </w:r>
            <w:r w:rsidR="006314BF">
              <w:rPr>
                <w:rFonts w:ascii="Arial" w:hAnsi="Arial" w:cs="Arial"/>
                <w:bCs/>
                <w:lang w:eastAsia="ar-SA"/>
              </w:rPr>
              <w:t xml:space="preserve"> z funkcją doświetlania zakrętów</w:t>
            </w:r>
            <w:bookmarkStart w:id="0" w:name="_GoBack"/>
            <w:bookmarkEnd w:id="0"/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  <w:tc>
          <w:tcPr>
            <w:tcW w:w="4428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>
              <w:rPr>
                <w:rFonts w:ascii="Arial" w:eastAsiaTheme="minorHAnsi" w:hAnsi="Arial" w:cs="Arial"/>
                <w:b/>
                <w:bCs/>
                <w:lang w:eastAsia="ar-SA"/>
              </w:rPr>
              <w:t>Światła: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>
              <w:rPr>
                <w:rFonts w:ascii="Arial" w:eastAsiaTheme="minorHAnsi" w:hAnsi="Arial" w:cs="Arial"/>
                <w:bCs/>
                <w:lang w:eastAsia="ar-SA"/>
              </w:rPr>
              <w:t>……………………………</w:t>
            </w:r>
          </w:p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50775" w:rsidRPr="00C843AD" w:rsidRDefault="00950775" w:rsidP="00316CB3">
            <w:pPr>
              <w:shd w:val="clear" w:color="auto" w:fill="FFFFFF"/>
              <w:spacing w:line="276" w:lineRule="auto"/>
              <w:ind w:left="360" w:right="23"/>
              <w:rPr>
                <w:rFonts w:ascii="Arial" w:eastAsiaTheme="minorHAnsi" w:hAnsi="Arial" w:cs="Arial"/>
                <w:bCs/>
                <w:lang w:eastAsia="ar-SA"/>
              </w:rPr>
            </w:pPr>
            <w:r>
              <w:rPr>
                <w:rFonts w:ascii="Arial" w:eastAsiaTheme="minorHAnsi" w:hAnsi="Arial" w:cs="Arial"/>
                <w:bCs/>
                <w:lang w:eastAsia="ar-SA"/>
              </w:rPr>
              <w:t xml:space="preserve">                        </w:t>
            </w:r>
            <w:r w:rsidRPr="00C843AD">
              <w:rPr>
                <w:rFonts w:ascii="Arial" w:eastAsiaTheme="minorHAnsi" w:hAnsi="Arial" w:cs="Arial"/>
                <w:bCs/>
                <w:lang w:eastAsia="ar-SA"/>
              </w:rPr>
              <w:t>TAK/NIE*</w:t>
            </w:r>
          </w:p>
          <w:p w:rsidR="00950775" w:rsidRPr="004B0ED8" w:rsidRDefault="00950775" w:rsidP="00316CB3">
            <w:pPr>
              <w:shd w:val="clear" w:color="auto" w:fill="FFFFFF"/>
              <w:spacing w:line="276" w:lineRule="auto"/>
              <w:ind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4B0ED8">
              <w:rPr>
                <w:rFonts w:ascii="Arial" w:eastAsiaTheme="minorHAnsi" w:hAnsi="Arial" w:cs="Arial"/>
                <w:bCs/>
                <w:lang w:eastAsia="ar-SA"/>
              </w:rPr>
              <w:t>TAK/NIE*</w:t>
            </w:r>
          </w:p>
          <w:p w:rsidR="00950775" w:rsidRPr="0099739B" w:rsidRDefault="00950775" w:rsidP="00316CB3">
            <w:pPr>
              <w:shd w:val="clear" w:color="auto" w:fill="FFFFFF"/>
              <w:spacing w:line="276" w:lineRule="auto"/>
              <w:ind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4B0ED8">
              <w:rPr>
                <w:rFonts w:ascii="Arial" w:eastAsiaTheme="minorHAnsi" w:hAnsi="Arial" w:cs="Arial"/>
                <w:bCs/>
                <w:lang w:eastAsia="ar-SA"/>
              </w:rPr>
              <w:t>TAK/NIE*</w:t>
            </w: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Klimatyzacja: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automatyczna dwu</w:t>
            </w:r>
            <w:r>
              <w:rPr>
                <w:rFonts w:ascii="Arial" w:eastAsiaTheme="minorHAnsi" w:hAnsi="Arial" w:cs="Arial"/>
                <w:bCs/>
                <w:lang w:eastAsia="ar-SA"/>
              </w:rPr>
              <w:t xml:space="preserve"> lub trzy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strefowa</w:t>
            </w:r>
          </w:p>
        </w:tc>
        <w:tc>
          <w:tcPr>
            <w:tcW w:w="4428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Fotele:</w:t>
            </w:r>
          </w:p>
          <w:p w:rsidR="00950775" w:rsidRPr="0099739B" w:rsidRDefault="00950775" w:rsidP="00950775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Fotel kierowcy regulowany</w:t>
            </w:r>
            <w:r>
              <w:rPr>
                <w:rFonts w:ascii="Arial" w:eastAsiaTheme="minorHAnsi" w:hAnsi="Arial" w:cs="Arial"/>
                <w:bCs/>
                <w:lang w:eastAsia="ar-SA"/>
              </w:rPr>
              <w:t xml:space="preserve"> elektrycznie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 w dwóch płaszczyznach + regulacja odcinka lędźwiowego,</w:t>
            </w:r>
            <w:r>
              <w:rPr>
                <w:rFonts w:ascii="Arial" w:eastAsiaTheme="minorHAnsi" w:hAnsi="Arial" w:cs="Arial"/>
                <w:bCs/>
                <w:lang w:eastAsia="ar-SA"/>
              </w:rPr>
              <w:t xml:space="preserve"> podgrzewany</w:t>
            </w:r>
          </w:p>
          <w:p w:rsidR="00950775" w:rsidRPr="0099739B" w:rsidRDefault="00950775" w:rsidP="00950775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Fotel obok kierowcy regulowany </w:t>
            </w:r>
            <w:r>
              <w:rPr>
                <w:rFonts w:ascii="Arial" w:eastAsiaTheme="minorHAnsi" w:hAnsi="Arial" w:cs="Arial"/>
                <w:bCs/>
                <w:lang w:eastAsia="ar-SA"/>
              </w:rPr>
              <w:t xml:space="preserve">elektrycznie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w dwóch płaszczyznach,</w:t>
            </w:r>
            <w:r>
              <w:rPr>
                <w:rFonts w:ascii="Arial" w:eastAsiaTheme="minorHAnsi" w:hAnsi="Arial" w:cs="Arial"/>
                <w:bCs/>
                <w:lang w:eastAsia="ar-SA"/>
              </w:rPr>
              <w:t xml:space="preserve"> podgrzewany</w:t>
            </w:r>
          </w:p>
          <w:p w:rsidR="00950775" w:rsidRPr="0099739B" w:rsidRDefault="00950775" w:rsidP="00950775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Fotele przestrzeni pasażerskiej dzielone i składane,</w:t>
            </w:r>
            <w:r>
              <w:rPr>
                <w:rFonts w:ascii="Arial" w:eastAsiaTheme="minorHAnsi" w:hAnsi="Arial" w:cs="Arial"/>
                <w:bCs/>
                <w:lang w:eastAsia="ar-SA"/>
              </w:rPr>
              <w:t xml:space="preserve"> z rozkładanym podłokietnikiem na środku, podgrzewane</w:t>
            </w:r>
          </w:p>
          <w:p w:rsidR="00950775" w:rsidRPr="0099739B" w:rsidRDefault="00950775" w:rsidP="00950775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Wszystkie fotele wyposażone w zagłówki</w:t>
            </w:r>
            <w:r>
              <w:rPr>
                <w:rFonts w:ascii="Arial" w:eastAsiaTheme="minorHAnsi" w:hAnsi="Arial" w:cs="Arial"/>
                <w:bCs/>
                <w:lang w:eastAsia="ar-SA"/>
              </w:rPr>
              <w:t xml:space="preserve"> (preferowane regulowane)</w:t>
            </w:r>
          </w:p>
        </w:tc>
        <w:tc>
          <w:tcPr>
            <w:tcW w:w="4428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Poduszki i kurtyny powietrzne:</w:t>
            </w:r>
          </w:p>
          <w:p w:rsidR="00950775" w:rsidRPr="0099739B" w:rsidRDefault="00950775" w:rsidP="00950775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Poduszki czołowe i boczne przednie kierowcy i pasażera</w:t>
            </w:r>
          </w:p>
          <w:p w:rsidR="00950775" w:rsidRPr="0099739B" w:rsidRDefault="00950775" w:rsidP="00950775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Poduszk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i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kolanowe</w:t>
            </w:r>
          </w:p>
          <w:p w:rsidR="00950775" w:rsidRPr="0099739B" w:rsidRDefault="00950775" w:rsidP="00950775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Boczne kurtyny</w:t>
            </w:r>
          </w:p>
        </w:tc>
        <w:tc>
          <w:tcPr>
            <w:tcW w:w="4428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c>
          <w:tcPr>
            <w:tcW w:w="4786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Zabezpieczenia:</w:t>
            </w:r>
          </w:p>
          <w:p w:rsidR="00950775" w:rsidRPr="0099739B" w:rsidRDefault="00950775" w:rsidP="00950775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Zamek centralny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 łącznie z przestrzenią bagażową z pilotem, (również w kluczyku)</w:t>
            </w:r>
            <w:r>
              <w:rPr>
                <w:rFonts w:ascii="Arial" w:eastAsiaTheme="minorHAnsi" w:hAnsi="Arial" w:cs="Arial"/>
                <w:bCs/>
                <w:lang w:eastAsia="ar-SA"/>
              </w:rPr>
              <w:t xml:space="preserve">, dostęp </w:t>
            </w:r>
            <w:proofErr w:type="spellStart"/>
            <w:r>
              <w:rPr>
                <w:rFonts w:ascii="Arial" w:eastAsiaTheme="minorHAnsi" w:hAnsi="Arial" w:cs="Arial"/>
                <w:bCs/>
                <w:lang w:eastAsia="ar-SA"/>
              </w:rPr>
              <w:t>bezkluczykowy</w:t>
            </w:r>
            <w:proofErr w:type="spellEnd"/>
          </w:p>
          <w:p w:rsidR="00950775" w:rsidRPr="0099739B" w:rsidRDefault="00950775" w:rsidP="00950775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Immobiliser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,</w:t>
            </w:r>
          </w:p>
          <w:p w:rsidR="00950775" w:rsidRPr="0099739B" w:rsidRDefault="00950775" w:rsidP="00950775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Autoalarm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honorowany przez firmy ubezpieczeniowe</w:t>
            </w:r>
          </w:p>
          <w:p w:rsidR="00950775" w:rsidRPr="0099739B" w:rsidRDefault="00950775" w:rsidP="00950775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Czujnik</w:t>
            </w:r>
            <w:r>
              <w:rPr>
                <w:rFonts w:ascii="Arial" w:eastAsiaTheme="minorHAnsi" w:hAnsi="Arial" w:cs="Arial"/>
                <w:b/>
                <w:bCs/>
                <w:lang w:eastAsia="ar-SA"/>
              </w:rPr>
              <w:t>i</w:t>
            </w: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 parkowania przód i tył</w:t>
            </w:r>
            <w:r w:rsidR="00953324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 (dopuszczalna kamera cofania z tyłu)</w:t>
            </w:r>
          </w:p>
          <w:p w:rsidR="00950775" w:rsidRPr="0099739B" w:rsidRDefault="00950775" w:rsidP="00316CB3">
            <w:pPr>
              <w:shd w:val="clear" w:color="auto" w:fill="FFFFFF"/>
              <w:ind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  <w:tc>
          <w:tcPr>
            <w:tcW w:w="4428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rPr>
          <w:trHeight w:val="639"/>
        </w:trPr>
        <w:tc>
          <w:tcPr>
            <w:tcW w:w="9214" w:type="dxa"/>
            <w:gridSpan w:val="4"/>
            <w:shd w:val="clear" w:color="auto" w:fill="auto"/>
          </w:tcPr>
          <w:p w:rsidR="00950775" w:rsidRPr="00E61243" w:rsidRDefault="00950775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E61243">
              <w:rPr>
                <w:rFonts w:ascii="Arial" w:eastAsiaTheme="minorHAnsi" w:hAnsi="Arial" w:cs="Arial"/>
                <w:b/>
                <w:bCs/>
                <w:lang w:eastAsia="ar-SA"/>
              </w:rPr>
              <w:t>Wyposażenie dodatkowe samochodu</w:t>
            </w:r>
          </w:p>
        </w:tc>
      </w:tr>
      <w:tr w:rsidR="00950775" w:rsidRPr="0099739B" w:rsidTr="00316CB3">
        <w:trPr>
          <w:trHeight w:val="2860"/>
        </w:trPr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System multimedialny fabryczny z radiem</w:t>
            </w:r>
            <w:r w:rsidRPr="008F5A7F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Bluetooth z wyświetlaczem dotykowym o przekątnej min. 8” </w:t>
            </w:r>
            <w:r w:rsidRPr="008F5A7F">
              <w:rPr>
                <w:rFonts w:ascii="Arial" w:hAnsi="Arial" w:cs="Arial"/>
                <w:b/>
                <w:bCs/>
                <w:lang w:eastAsia="ar-SA"/>
              </w:rPr>
              <w:t xml:space="preserve">CD MP3 </w:t>
            </w:r>
            <w:r>
              <w:rPr>
                <w:rFonts w:ascii="Arial" w:hAnsi="Arial" w:cs="Arial"/>
                <w:b/>
                <w:bCs/>
                <w:lang w:eastAsia="ar-SA"/>
              </w:rPr>
              <w:t>z systemem nawigacji satelitarnej z wgraną mapą Europy w języku polskim, z funkcją obsługi głosowej</w:t>
            </w:r>
          </w:p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lang w:eastAsia="en-US"/>
              </w:rPr>
            </w:pPr>
            <w:r w:rsidRPr="0099739B">
              <w:rPr>
                <w:rFonts w:ascii="Arial" w:eastAsiaTheme="minorHAnsi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B6D7AD" wp14:editId="067CE79C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182245</wp:posOffset>
                      </wp:positionV>
                      <wp:extent cx="5848350" cy="9525"/>
                      <wp:effectExtent l="0" t="0" r="19050" b="28575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83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4.35pt" to="454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" strokecolor="windowText"/>
                  </w:pict>
                </mc:Fallback>
              </mc:AlternateConten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lang w:eastAsia="en-US"/>
              </w:rPr>
              <w:t>System monitorowania ciśnienia powietrza w oponach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right="23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Komputer pokładowy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w języku polskim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Oświetlenie w podsufitce + gniazdo 12V </w:t>
            </w: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br/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w kabinie i w przedziale bagażnika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Komplet dywaników welurowych</w:t>
            </w:r>
            <w:r>
              <w:rPr>
                <w:rFonts w:ascii="Arial" w:eastAsiaTheme="minorHAnsi" w:hAnsi="Arial" w:cs="Arial"/>
                <w:b/>
                <w:bCs/>
                <w:lang w:eastAsia="ar-SA"/>
              </w:rPr>
              <w:t>/gumowych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Apteczka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Trójkąt ostrzegawczy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Atestowana gaśnica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o wadze dostosowanej do oferowanego modelu samochodu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</w:tc>
      </w:tr>
      <w:tr w:rsidR="00950775" w:rsidRPr="0099739B" w:rsidTr="00316CB3">
        <w:trPr>
          <w:trHeight w:val="2405"/>
        </w:trPr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CE0466" wp14:editId="7A8B5D6C">
                      <wp:simplePos x="0" y="0"/>
                      <wp:positionH relativeFrom="column">
                        <wp:posOffset>-80646</wp:posOffset>
                      </wp:positionH>
                      <wp:positionV relativeFrom="paragraph">
                        <wp:posOffset>676275</wp:posOffset>
                      </wp:positionV>
                      <wp:extent cx="5857875" cy="28575"/>
                      <wp:effectExtent l="0" t="0" r="28575" b="2857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5787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53.25pt" to="454.9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" strokecolor="windowText"/>
                  </w:pict>
                </mc:Fallback>
              </mc:AlternateContent>
            </w: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 xml:space="preserve">Zestaw podręcznych narzędzi, </w:t>
            </w:r>
            <w:r w:rsidRPr="0099739B">
              <w:rPr>
                <w:rFonts w:ascii="Arial" w:eastAsiaTheme="minorHAnsi" w:hAnsi="Arial" w:cs="Arial"/>
                <w:bCs/>
                <w:lang w:eastAsia="ar-SA"/>
              </w:rPr>
              <w:t>w którego skład wchodzi, co najmniej: podnośnik samochodowy, klucz do kół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Czujniki deszczu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</w:p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TAK/NIE</w:t>
            </w:r>
            <w:r>
              <w:rPr>
                <w:rFonts w:ascii="Arial" w:eastAsiaTheme="minorHAnsi" w:hAnsi="Arial" w:cs="Arial"/>
                <w:bCs/>
                <w:lang w:eastAsia="ar-SA"/>
              </w:rPr>
              <w:t>*</w:t>
            </w:r>
          </w:p>
        </w:tc>
      </w:tr>
      <w:tr w:rsidR="00950775" w:rsidRPr="0099739B" w:rsidTr="00316CB3">
        <w:trPr>
          <w:trHeight w:val="705"/>
        </w:trPr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noProof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</w:rPr>
              <w:t>System wspomagania parkowania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>
              <w:rPr>
                <w:rFonts w:ascii="Arial" w:eastAsiaTheme="minorHAnsi" w:hAnsi="Arial" w:cs="Arial"/>
                <w:bCs/>
                <w:lang w:eastAsia="ar-SA"/>
              </w:rPr>
              <w:t>TAK/NIE*</w:t>
            </w:r>
          </w:p>
        </w:tc>
      </w:tr>
      <w:tr w:rsidR="00950775" w:rsidRPr="0099739B" w:rsidTr="00316CB3">
        <w:trPr>
          <w:trHeight w:val="705"/>
        </w:trPr>
        <w:tc>
          <w:tcPr>
            <w:tcW w:w="4607" w:type="dxa"/>
            <w:shd w:val="clear" w:color="auto" w:fill="auto"/>
          </w:tcPr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noProof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</w:rPr>
              <w:t>System rozpoznawania znaków drogowych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>
              <w:rPr>
                <w:rFonts w:ascii="Arial" w:eastAsiaTheme="minorHAnsi" w:hAnsi="Arial" w:cs="Arial"/>
                <w:bCs/>
                <w:lang w:eastAsia="ar-SA"/>
              </w:rPr>
              <w:t>TAK-NIE*</w:t>
            </w:r>
          </w:p>
        </w:tc>
      </w:tr>
      <w:tr w:rsidR="00950775" w:rsidRPr="0099739B" w:rsidTr="00316CB3">
        <w:tc>
          <w:tcPr>
            <w:tcW w:w="9214" w:type="dxa"/>
            <w:gridSpan w:val="4"/>
            <w:shd w:val="clear" w:color="auto" w:fill="auto"/>
          </w:tcPr>
          <w:p w:rsidR="00950775" w:rsidRPr="0029516B" w:rsidRDefault="00950775" w:rsidP="00950775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ind w:right="23"/>
              <w:jc w:val="center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29516B">
              <w:rPr>
                <w:rFonts w:ascii="Arial" w:eastAsiaTheme="minorHAnsi" w:hAnsi="Arial" w:cs="Arial"/>
                <w:b/>
                <w:bCs/>
                <w:lang w:eastAsia="ar-SA"/>
              </w:rPr>
              <w:t>Gwarancja fabryczna</w:t>
            </w: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Gwarancja na 24 miesiące na podzespoły mechaniczne bez limitu przebiegu kilometrów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…………….. m-ce</w:t>
            </w: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Gwarancja na 10 lat na perforację nadwozia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>…………………. lat</w:t>
            </w:r>
          </w:p>
        </w:tc>
      </w:tr>
      <w:tr w:rsidR="00950775" w:rsidRPr="0099739B" w:rsidTr="00316CB3">
        <w:tc>
          <w:tcPr>
            <w:tcW w:w="4607" w:type="dxa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rPr>
                <w:rFonts w:ascii="Arial" w:eastAsiaTheme="minorHAnsi" w:hAnsi="Arial" w:cs="Arial"/>
                <w:b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/>
                <w:bCs/>
                <w:lang w:eastAsia="ar-SA"/>
              </w:rPr>
              <w:t>Gwarancja na 2 lata na powłokę lakierniczą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50775" w:rsidRPr="0099739B" w:rsidRDefault="00950775" w:rsidP="00316CB3">
            <w:pPr>
              <w:shd w:val="clear" w:color="auto" w:fill="FFFFFF"/>
              <w:spacing w:after="200" w:line="276" w:lineRule="auto"/>
              <w:ind w:left="360" w:right="23"/>
              <w:jc w:val="center"/>
              <w:rPr>
                <w:rFonts w:ascii="Arial" w:eastAsiaTheme="minorHAnsi" w:hAnsi="Arial" w:cs="Arial"/>
                <w:bCs/>
                <w:lang w:eastAsia="ar-SA"/>
              </w:rPr>
            </w:pPr>
            <w:r w:rsidRPr="0099739B">
              <w:rPr>
                <w:rFonts w:ascii="Arial" w:eastAsiaTheme="minorHAnsi" w:hAnsi="Arial" w:cs="Arial"/>
                <w:bCs/>
                <w:lang w:eastAsia="ar-SA"/>
              </w:rPr>
              <w:t xml:space="preserve">………………… lat </w:t>
            </w:r>
          </w:p>
        </w:tc>
      </w:tr>
    </w:tbl>
    <w:p w:rsidR="00950775" w:rsidRPr="0099739B" w:rsidRDefault="00950775" w:rsidP="00950775">
      <w:pPr>
        <w:suppressAutoHyphens/>
        <w:spacing w:after="200" w:line="276" w:lineRule="auto"/>
        <w:jc w:val="both"/>
        <w:rPr>
          <w:rFonts w:ascii="Arial" w:eastAsiaTheme="minorHAnsi" w:hAnsi="Arial" w:cs="Arial"/>
          <w:b/>
          <w:bCs/>
          <w:lang w:eastAsia="ar-SA"/>
        </w:rPr>
      </w:pPr>
    </w:p>
    <w:p w:rsidR="00950775" w:rsidRPr="0099739B" w:rsidRDefault="00950775" w:rsidP="00950775">
      <w:pPr>
        <w:suppressAutoHyphens/>
        <w:spacing w:after="200" w:line="276" w:lineRule="auto"/>
        <w:ind w:left="284"/>
        <w:jc w:val="both"/>
        <w:rPr>
          <w:rFonts w:ascii="Arial" w:eastAsiaTheme="minorHAnsi" w:hAnsi="Arial" w:cs="Arial"/>
          <w:b/>
          <w:i/>
          <w:u w:val="single"/>
          <w:lang w:eastAsia="ar-SA"/>
        </w:rPr>
      </w:pPr>
      <w:r w:rsidRPr="0099739B">
        <w:rPr>
          <w:rFonts w:ascii="Symbol" w:eastAsiaTheme="minorHAnsi" w:hAnsi="Symbol" w:cs="Arial"/>
          <w:i/>
          <w:highlight w:val="lightGray"/>
          <w:u w:val="single"/>
          <w:lang w:eastAsia="ar-SA"/>
        </w:rPr>
        <w:sym w:font="Symbol" w:char="F02A"/>
      </w:r>
      <w:r w:rsidRPr="0099739B">
        <w:rPr>
          <w:rFonts w:ascii="Symbol" w:eastAsiaTheme="minorHAnsi" w:hAnsi="Symbol" w:cs="Arial"/>
          <w:i/>
          <w:u w:val="single"/>
          <w:lang w:eastAsia="ar-SA"/>
        </w:rPr>
        <w:t></w:t>
      </w:r>
      <w:r w:rsidRPr="0099739B">
        <w:rPr>
          <w:rFonts w:ascii="Symbol" w:eastAsiaTheme="minorHAnsi" w:hAnsi="Symbol" w:cs="Arial"/>
          <w:i/>
          <w:u w:val="single"/>
          <w:lang w:eastAsia="ar-SA"/>
        </w:rPr>
        <w:t></w:t>
      </w:r>
      <w:r w:rsidRPr="0099739B">
        <w:rPr>
          <w:rFonts w:ascii="Arial" w:eastAsiaTheme="minorHAnsi" w:hAnsi="Arial" w:cs="Arial"/>
          <w:i/>
          <w:u w:val="single"/>
          <w:lang w:eastAsia="ar-SA"/>
        </w:rPr>
        <w:t>niepotrzebne skreślić</w:t>
      </w:r>
    </w:p>
    <w:p w:rsidR="00950775" w:rsidRPr="0099739B" w:rsidRDefault="00950775" w:rsidP="00950775">
      <w:pPr>
        <w:suppressAutoHyphens/>
        <w:spacing w:after="200" w:line="276" w:lineRule="auto"/>
        <w:jc w:val="both"/>
        <w:rPr>
          <w:rFonts w:ascii="Arial" w:eastAsiaTheme="minorHAnsi" w:hAnsi="Arial" w:cs="Arial"/>
          <w:b/>
          <w:lang w:eastAsia="ar-SA"/>
        </w:rPr>
      </w:pPr>
    </w:p>
    <w:p w:rsidR="00950775" w:rsidRPr="0099739B" w:rsidRDefault="00950775" w:rsidP="00950775">
      <w:pPr>
        <w:suppressAutoHyphens/>
        <w:spacing w:after="200" w:line="276" w:lineRule="auto"/>
        <w:jc w:val="both"/>
        <w:rPr>
          <w:rFonts w:ascii="Arial" w:eastAsiaTheme="minorHAnsi" w:hAnsi="Arial" w:cs="Arial"/>
          <w:lang w:eastAsia="ar-SA"/>
        </w:rPr>
      </w:pPr>
      <w:r w:rsidRPr="0099739B">
        <w:rPr>
          <w:rFonts w:ascii="Arial" w:eastAsiaTheme="minorHAnsi" w:hAnsi="Arial" w:cs="Arial"/>
          <w:lang w:eastAsia="ar-SA"/>
        </w:rPr>
        <w:t>Wykonawcy celem potwierdzenia spełniania warunku</w:t>
      </w:r>
      <w:r w:rsidRPr="0099739B">
        <w:rPr>
          <w:rFonts w:ascii="Arial" w:eastAsia="TTE8194B48t00" w:hAnsi="Arial" w:cs="Arial"/>
          <w:lang w:eastAsia="en-US"/>
        </w:rPr>
        <w:t xml:space="preserve"> dostawy samochodu odpowiadającego minimalnym wymaganym parametrom techniczno-użytkowym określonym przez Zamawiającego wypełniają</w:t>
      </w:r>
      <w:r w:rsidRPr="0099739B">
        <w:rPr>
          <w:rFonts w:ascii="Arial" w:eastAsiaTheme="minorHAnsi" w:hAnsi="Arial" w:cs="Arial"/>
          <w:lang w:eastAsia="ar-SA"/>
        </w:rPr>
        <w:t xml:space="preserve"> prawą stronę tabeli, stosując słowa „tak”, „nie” lub wpisują oferowane wartości techniczno-użytkowe. </w:t>
      </w:r>
    </w:p>
    <w:p w:rsidR="00950775" w:rsidRPr="00655EC8" w:rsidRDefault="00950775" w:rsidP="00950775">
      <w:pPr>
        <w:jc w:val="center"/>
        <w:rPr>
          <w:rFonts w:ascii="Arial" w:hAnsi="Arial" w:cs="Arial"/>
          <w:b/>
          <w:sz w:val="22"/>
          <w:szCs w:val="22"/>
        </w:rPr>
      </w:pPr>
    </w:p>
    <w:p w:rsidR="004203D9" w:rsidRDefault="00950775" w:rsidP="00950775">
      <w:pPr>
        <w:ind w:left="4820"/>
        <w:rPr>
          <w:sz w:val="14"/>
          <w:szCs w:val="14"/>
        </w:rPr>
      </w:pPr>
      <w:r>
        <w:t xml:space="preserve">                  ………………………………………</w:t>
      </w:r>
    </w:p>
    <w:p w:rsidR="00950775" w:rsidRPr="00950775" w:rsidRDefault="00950775" w:rsidP="00950775">
      <w:pPr>
        <w:ind w:left="4820"/>
        <w:rPr>
          <w:sz w:val="16"/>
          <w:szCs w:val="16"/>
        </w:rPr>
      </w:pPr>
      <w:r w:rsidRPr="00950775">
        <w:rPr>
          <w:sz w:val="16"/>
          <w:szCs w:val="16"/>
        </w:rPr>
        <w:t xml:space="preserve">                               (podpis upoważnionej osoby)</w:t>
      </w:r>
    </w:p>
    <w:sectPr w:rsidR="00950775" w:rsidRPr="0095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8194B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E88"/>
    <w:multiLevelType w:val="hybridMultilevel"/>
    <w:tmpl w:val="A4BEBC2E"/>
    <w:lvl w:ilvl="0" w:tplc="690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074D2"/>
    <w:multiLevelType w:val="hybridMultilevel"/>
    <w:tmpl w:val="F0082504"/>
    <w:lvl w:ilvl="0" w:tplc="77C41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F097F"/>
    <w:multiLevelType w:val="hybridMultilevel"/>
    <w:tmpl w:val="D568A4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AA2CB2"/>
    <w:multiLevelType w:val="hybridMultilevel"/>
    <w:tmpl w:val="068EB9BA"/>
    <w:lvl w:ilvl="0" w:tplc="690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75"/>
    <w:rsid w:val="000D36FC"/>
    <w:rsid w:val="001E2696"/>
    <w:rsid w:val="001F2CE3"/>
    <w:rsid w:val="004203D9"/>
    <w:rsid w:val="006314BF"/>
    <w:rsid w:val="006B5C87"/>
    <w:rsid w:val="007B1A6B"/>
    <w:rsid w:val="00950775"/>
    <w:rsid w:val="00953324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gowczarek</dc:creator>
  <cp:lastModifiedBy>gowczarek</cp:lastModifiedBy>
  <cp:revision>8</cp:revision>
  <dcterms:created xsi:type="dcterms:W3CDTF">2018-07-30T06:21:00Z</dcterms:created>
  <dcterms:modified xsi:type="dcterms:W3CDTF">2018-07-31T07:02:00Z</dcterms:modified>
</cp:coreProperties>
</file>