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FA" w:rsidRPr="00901D52" w:rsidRDefault="00D15AFA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D15AFA" w:rsidRPr="00901D52" w:rsidRDefault="00BF5B72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SP.ZP.272.4</w:t>
      </w:r>
      <w:r w:rsidR="00265C0D">
        <w:rPr>
          <w:rFonts w:ascii="Arial" w:hAnsi="Arial" w:cs="Arial"/>
          <w:b/>
          <w:sz w:val="20"/>
          <w:szCs w:val="20"/>
        </w:rPr>
        <w:t>9</w:t>
      </w:r>
      <w:r w:rsidR="00D15AFA" w:rsidRPr="00901D52">
        <w:rPr>
          <w:rFonts w:ascii="Arial" w:hAnsi="Arial" w:cs="Arial"/>
          <w:b/>
          <w:sz w:val="20"/>
          <w:szCs w:val="20"/>
        </w:rPr>
        <w:t>.201</w:t>
      </w:r>
      <w:r w:rsidR="00182338">
        <w:rPr>
          <w:rFonts w:ascii="Arial" w:hAnsi="Arial" w:cs="Arial"/>
          <w:b/>
          <w:sz w:val="20"/>
          <w:szCs w:val="20"/>
        </w:rPr>
        <w:t>8</w:t>
      </w:r>
      <w:r w:rsidR="00265C0D">
        <w:rPr>
          <w:rFonts w:ascii="Arial" w:hAnsi="Arial" w:cs="Arial"/>
          <w:b/>
          <w:sz w:val="20"/>
          <w:szCs w:val="20"/>
        </w:rPr>
        <w:t>.II.FR</w:t>
      </w:r>
    </w:p>
    <w:p w:rsidR="00D15AFA" w:rsidRPr="00901D52" w:rsidRDefault="00D15AF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D15AFA" w:rsidRPr="00901D52" w:rsidRDefault="00D15AFA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D15AFA" w:rsidRPr="00901D52" w:rsidRDefault="00D15AFA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D15AFA" w:rsidRPr="00901D52" w:rsidRDefault="00D15AFA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D15AFA" w:rsidRPr="00221AEE" w:rsidRDefault="00D15AFA" w:rsidP="00221AEE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D15AFA" w:rsidRPr="00901D52" w:rsidTr="00324039">
        <w:trPr>
          <w:trHeight w:val="3230"/>
        </w:trPr>
        <w:tc>
          <w:tcPr>
            <w:tcW w:w="8187" w:type="dxa"/>
          </w:tcPr>
          <w:p w:rsidR="00D15AFA" w:rsidRPr="00901D52" w:rsidRDefault="00D15AFA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D15AFA" w:rsidRPr="00901D52" w:rsidRDefault="00D15AFA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15AFA" w:rsidRPr="00901D52" w:rsidRDefault="00D15AFA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D15AFA" w:rsidRPr="00901D52" w:rsidRDefault="00D15AFA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D15AFA" w:rsidRPr="00901D52" w:rsidRDefault="00D15AFA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D15AFA" w:rsidRPr="00901D52" w:rsidRDefault="00D15AFA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15AFA" w:rsidRPr="00901D52" w:rsidRDefault="00D15AFA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D15AFA" w:rsidRDefault="00D15AFA" w:rsidP="00C4103F">
      <w:pPr>
        <w:rPr>
          <w:rFonts w:ascii="Arial" w:hAnsi="Arial" w:cs="Arial"/>
          <w:sz w:val="20"/>
          <w:szCs w:val="20"/>
        </w:rPr>
      </w:pPr>
    </w:p>
    <w:p w:rsidR="00D15AFA" w:rsidRPr="00221AEE" w:rsidRDefault="00D15AFA" w:rsidP="00221AE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21AEE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:rsidR="00D15AFA" w:rsidRPr="00221AEE" w:rsidRDefault="00D15AFA" w:rsidP="00221AE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D15AFA" w:rsidRPr="00221AEE" w:rsidRDefault="00D15AFA" w:rsidP="00221AE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 xml:space="preserve"> Prawo zamówień publicznych (dalej jako: ustawa Pzp), </w:t>
      </w:r>
    </w:p>
    <w:p w:rsidR="00D15AFA" w:rsidRPr="00221AEE" w:rsidRDefault="00D15AFA" w:rsidP="00221AE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21AEE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D15AFA" w:rsidRPr="00221AEE" w:rsidRDefault="00D15AFA" w:rsidP="00221AE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D10438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Na potrzeby postępowania o udzielenie zamówienia publicznego pn.: </w:t>
      </w:r>
      <w:r w:rsidR="00265C0D">
        <w:rPr>
          <w:rFonts w:ascii="Arial" w:hAnsi="Arial" w:cs="Arial"/>
          <w:b/>
          <w:bCs/>
          <w:sz w:val="18"/>
          <w:szCs w:val="18"/>
        </w:rPr>
        <w:t>Dostawa i wdrożenie infrastruktury sieciowej – aktywnej i pasywnej dla powiatu Wrocławskiego oraz 4 gmin: Jordanowa Śląskiego, Kątów Wrocławskich, Mietkowa i Żórawiny w podziale na 5 zadań</w:t>
      </w:r>
      <w:r w:rsidRPr="00221AEE">
        <w:rPr>
          <w:rFonts w:ascii="Arial" w:hAnsi="Arial" w:cs="Arial"/>
          <w:b/>
          <w:bCs/>
          <w:sz w:val="18"/>
          <w:szCs w:val="18"/>
        </w:rPr>
        <w:t xml:space="preserve">, </w:t>
      </w:r>
      <w:r w:rsidRPr="00221AEE">
        <w:rPr>
          <w:rFonts w:ascii="Arial" w:hAnsi="Arial" w:cs="Arial"/>
          <w:sz w:val="18"/>
          <w:szCs w:val="18"/>
        </w:rPr>
        <w:t>prowadzonego pod nr sprawy: SP.ZP.272.</w:t>
      </w:r>
      <w:r w:rsidR="00BF5B72" w:rsidRPr="00221AEE">
        <w:rPr>
          <w:rFonts w:ascii="Arial" w:hAnsi="Arial" w:cs="Arial"/>
          <w:sz w:val="18"/>
          <w:szCs w:val="18"/>
        </w:rPr>
        <w:t>4</w:t>
      </w:r>
      <w:r w:rsidR="00265C0D">
        <w:rPr>
          <w:rFonts w:ascii="Arial" w:hAnsi="Arial" w:cs="Arial"/>
          <w:sz w:val="18"/>
          <w:szCs w:val="18"/>
        </w:rPr>
        <w:t>9</w:t>
      </w:r>
      <w:r w:rsidRPr="00221AEE">
        <w:rPr>
          <w:rFonts w:ascii="Arial" w:hAnsi="Arial" w:cs="Arial"/>
          <w:sz w:val="18"/>
          <w:szCs w:val="18"/>
        </w:rPr>
        <w:t>.201</w:t>
      </w:r>
      <w:r w:rsidR="00182338" w:rsidRPr="00221AEE">
        <w:rPr>
          <w:rFonts w:ascii="Arial" w:hAnsi="Arial" w:cs="Arial"/>
          <w:sz w:val="18"/>
          <w:szCs w:val="18"/>
        </w:rPr>
        <w:t>8</w:t>
      </w:r>
      <w:r w:rsidR="00265C0D">
        <w:rPr>
          <w:rFonts w:ascii="Arial" w:hAnsi="Arial" w:cs="Arial"/>
          <w:sz w:val="18"/>
          <w:szCs w:val="18"/>
        </w:rPr>
        <w:t>.II.FR</w:t>
      </w:r>
      <w:r w:rsidRPr="00221AEE">
        <w:rPr>
          <w:rFonts w:ascii="Arial" w:hAnsi="Arial" w:cs="Arial"/>
          <w:i/>
          <w:sz w:val="18"/>
          <w:szCs w:val="18"/>
        </w:rPr>
        <w:t xml:space="preserve">, </w:t>
      </w:r>
      <w:r w:rsidRPr="00221AEE">
        <w:rPr>
          <w:rFonts w:ascii="Arial" w:hAnsi="Arial" w:cs="Arial"/>
          <w:sz w:val="18"/>
          <w:szCs w:val="18"/>
        </w:rPr>
        <w:t>oświadczam, co następuje:</w:t>
      </w:r>
    </w:p>
    <w:p w:rsidR="00D15AFA" w:rsidRPr="00221AEE" w:rsidRDefault="00D15AFA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>OŚWIADCZENIA DOTYCZĄCE WYKONAWCY:</w:t>
      </w:r>
    </w:p>
    <w:p w:rsidR="00221AEE" w:rsidRDefault="00D15AFA" w:rsidP="00221AEE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>Oświadczam, że nie podlegam wykluczeniu z postępowania na podstawie art. 24 ust 1 pkt 12-23 ustawy Pzp.</w:t>
      </w:r>
    </w:p>
    <w:p w:rsidR="00D15AFA" w:rsidRPr="00221AEE" w:rsidRDefault="00D15AFA" w:rsidP="00221AEE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>Oświadczam, że nie podlegam wykluczeniu z postępowania na podstawie art. 24 ust. 5 pkt. 1 ustawy Pzp  .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D15AFA" w:rsidRPr="00221AEE" w:rsidRDefault="00D15AFA" w:rsidP="001E3977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………….……. r. 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Pr="00221AEE" w:rsidRDefault="00D15AFA" w:rsidP="00265C0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  <w:bookmarkStart w:id="0" w:name="_GoBack"/>
      <w:bookmarkEnd w:id="0"/>
    </w:p>
    <w:p w:rsidR="00D15AFA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…. ustawy Pzp </w:t>
      </w:r>
      <w:r w:rsidRPr="00221AEE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 pkt. 1 ustawy Pzp).</w:t>
      </w:r>
      <w:r w:rsidRPr="00221AEE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Pzp podjąłem następując</w:t>
      </w:r>
      <w:r w:rsidR="00221AEE">
        <w:rPr>
          <w:rFonts w:ascii="Arial" w:hAnsi="Arial" w:cs="Arial"/>
          <w:sz w:val="18"/>
          <w:szCs w:val="18"/>
        </w:rPr>
        <w:t>e środki naprawcze: …………………………………………</w:t>
      </w:r>
    </w:p>
    <w:p w:rsidR="00221AEE" w:rsidRPr="00221AEE" w:rsidRDefault="00221AE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…………………………………………………………………………………………..…………………...........……………</w:t>
      </w: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…………………. r. </w:t>
      </w: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</w:p>
    <w:p w:rsidR="00255B38" w:rsidRDefault="00255B3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55B38" w:rsidRPr="00221AEE" w:rsidRDefault="00255B3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15AFA" w:rsidRPr="00221AEE" w:rsidRDefault="00D15AF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>OŚWIADCZENIE DOTYCZĄCE PODMIOTU, NA KTÓREGO ZASOBY POWOŁUJE SIĘ WYKONAWCA: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221AEE">
        <w:rPr>
          <w:rFonts w:ascii="Arial" w:hAnsi="Arial" w:cs="Arial"/>
          <w:i/>
          <w:sz w:val="18"/>
          <w:szCs w:val="18"/>
        </w:rPr>
        <w:t xml:space="preserve">(podać pełną nazwę/firmę, adres, a także w zależności od podmiotu: NIP/PESEL, KRS/CEiDG) </w:t>
      </w:r>
      <w:r w:rsidRPr="00221AEE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…………………. r. </w:t>
      </w: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Pr="00221AEE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15AFA" w:rsidRPr="00221AEE" w:rsidRDefault="00D15AFA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D15AFA" w:rsidRPr="00221AEE" w:rsidRDefault="00D15AF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D15AFA" w:rsidRPr="00221AEE" w:rsidRDefault="00D15AFA" w:rsidP="00B80D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21AEE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KRS/CEiDG)</w:t>
      </w:r>
      <w:r w:rsidRPr="00221AEE">
        <w:rPr>
          <w:rFonts w:ascii="Arial" w:hAnsi="Arial" w:cs="Arial"/>
          <w:sz w:val="18"/>
          <w:szCs w:val="18"/>
        </w:rPr>
        <w:t>, nie zachodzą podstawy wykluczenia z postępowania o udzielenie zamówienia.</w:t>
      </w: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…………………. r. </w:t>
      </w: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Pr="00221AEE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</w:p>
    <w:p w:rsidR="00D15AFA" w:rsidRPr="00221AEE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15AFA" w:rsidRPr="00221AEE" w:rsidRDefault="00D15AF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>Oświadczam, że wszystkie informacje podane w powyższ</w:t>
      </w:r>
      <w:r w:rsidR="00221AEE">
        <w:rPr>
          <w:rFonts w:ascii="Arial" w:hAnsi="Arial" w:cs="Arial"/>
          <w:sz w:val="18"/>
          <w:szCs w:val="18"/>
        </w:rPr>
        <w:t xml:space="preserve">ych oświadczeniach są aktualne </w:t>
      </w:r>
      <w:r w:rsidRPr="00221AEE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…………………. r. </w:t>
      </w: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Pr="00221AEE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</w:p>
    <w:sectPr w:rsidR="00D15AFA" w:rsidRPr="00221AEE" w:rsidSect="00265C0D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A" w:rsidRDefault="00D15AFA" w:rsidP="0038231F">
      <w:pPr>
        <w:spacing w:after="0" w:line="240" w:lineRule="auto"/>
      </w:pPr>
      <w:r>
        <w:separator/>
      </w:r>
    </w:p>
  </w:endnote>
  <w:endnote w:type="continuationSeparator" w:id="0">
    <w:p w:rsidR="00D15AFA" w:rsidRDefault="00D15A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AFA" w:rsidRPr="0027560C" w:rsidRDefault="00D15AFA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265C0D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D15AFA" w:rsidRDefault="00D15A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A" w:rsidRDefault="00D15AFA" w:rsidP="0038231F">
      <w:pPr>
        <w:spacing w:after="0" w:line="240" w:lineRule="auto"/>
      </w:pPr>
      <w:r>
        <w:separator/>
      </w:r>
    </w:p>
  </w:footnote>
  <w:footnote w:type="continuationSeparator" w:id="0">
    <w:p w:rsidR="00D15AFA" w:rsidRDefault="00D15AF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C0D" w:rsidRDefault="00265C0D" w:rsidP="00265C0D">
    <w:pPr>
      <w:pStyle w:val="Nagwek"/>
    </w:pPr>
    <w:r w:rsidRPr="0084303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0" type="#_x0000_t75" style="width:453.75pt;height:70.5pt;visibility:visible">
          <v:imagedata r:id="rId1" o:title="FE_PR-DS-UE_EFFR-poziom-PL-kol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7"/>
    <w:rsid w:val="000234FA"/>
    <w:rsid w:val="000613EB"/>
    <w:rsid w:val="000809B6"/>
    <w:rsid w:val="000817F4"/>
    <w:rsid w:val="000A15AB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338"/>
    <w:rsid w:val="00182B20"/>
    <w:rsid w:val="00190D6E"/>
    <w:rsid w:val="00193E01"/>
    <w:rsid w:val="001957C5"/>
    <w:rsid w:val="001C6945"/>
    <w:rsid w:val="001D3A19"/>
    <w:rsid w:val="001D4C90"/>
    <w:rsid w:val="001E3977"/>
    <w:rsid w:val="001F4C82"/>
    <w:rsid w:val="00206021"/>
    <w:rsid w:val="002167D3"/>
    <w:rsid w:val="00221AEE"/>
    <w:rsid w:val="0024732C"/>
    <w:rsid w:val="0025263C"/>
    <w:rsid w:val="0025358A"/>
    <w:rsid w:val="00255142"/>
    <w:rsid w:val="00255B38"/>
    <w:rsid w:val="00265C0D"/>
    <w:rsid w:val="00267089"/>
    <w:rsid w:val="0027560C"/>
    <w:rsid w:val="002776B0"/>
    <w:rsid w:val="00287BCD"/>
    <w:rsid w:val="002C42F8"/>
    <w:rsid w:val="002C4948"/>
    <w:rsid w:val="002E4BCD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773F3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00B"/>
    <w:rsid w:val="00434CC2"/>
    <w:rsid w:val="00461E18"/>
    <w:rsid w:val="0046232B"/>
    <w:rsid w:val="00466838"/>
    <w:rsid w:val="00467488"/>
    <w:rsid w:val="004761C6"/>
    <w:rsid w:val="00481071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C4B16"/>
    <w:rsid w:val="005E176A"/>
    <w:rsid w:val="006440B0"/>
    <w:rsid w:val="0064500B"/>
    <w:rsid w:val="00646512"/>
    <w:rsid w:val="00661B3E"/>
    <w:rsid w:val="00677C66"/>
    <w:rsid w:val="00680959"/>
    <w:rsid w:val="00687919"/>
    <w:rsid w:val="00692DF3"/>
    <w:rsid w:val="006A52B6"/>
    <w:rsid w:val="006E16A6"/>
    <w:rsid w:val="006F3D32"/>
    <w:rsid w:val="007118F0"/>
    <w:rsid w:val="00746532"/>
    <w:rsid w:val="007530E5"/>
    <w:rsid w:val="00777A79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1E07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3818"/>
    <w:rsid w:val="008F4AA1"/>
    <w:rsid w:val="00901D52"/>
    <w:rsid w:val="009129F3"/>
    <w:rsid w:val="00920F98"/>
    <w:rsid w:val="009301A2"/>
    <w:rsid w:val="009375EB"/>
    <w:rsid w:val="009469C7"/>
    <w:rsid w:val="00956C26"/>
    <w:rsid w:val="009571C3"/>
    <w:rsid w:val="00975C49"/>
    <w:rsid w:val="009A397D"/>
    <w:rsid w:val="009C0C6C"/>
    <w:rsid w:val="009C6DDE"/>
    <w:rsid w:val="009D314C"/>
    <w:rsid w:val="009F7F7E"/>
    <w:rsid w:val="00A058AD"/>
    <w:rsid w:val="00A0658E"/>
    <w:rsid w:val="00A1401D"/>
    <w:rsid w:val="00A1471A"/>
    <w:rsid w:val="00A15E4B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061CD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5B72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10438"/>
    <w:rsid w:val="00D15AFA"/>
    <w:rsid w:val="00D34D9A"/>
    <w:rsid w:val="00D409DE"/>
    <w:rsid w:val="00D42C9B"/>
    <w:rsid w:val="00D47D38"/>
    <w:rsid w:val="00D65494"/>
    <w:rsid w:val="00D7532C"/>
    <w:rsid w:val="00DB0D10"/>
    <w:rsid w:val="00DC3F44"/>
    <w:rsid w:val="00DD146A"/>
    <w:rsid w:val="00DD3E9D"/>
    <w:rsid w:val="00DE29D5"/>
    <w:rsid w:val="00DE73EE"/>
    <w:rsid w:val="00E052C5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C3A0B1"/>
  <w15:docId w15:val="{C716A3C9-56A5-4997-8A1D-CAAFB241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aliases w:val="Nagłówek strony Znak1"/>
    <w:rsid w:val="00265C0D"/>
    <w:rPr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39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Jelinek</cp:lastModifiedBy>
  <cp:revision>22</cp:revision>
  <cp:lastPrinted>2017-05-17T08:21:00Z</cp:lastPrinted>
  <dcterms:created xsi:type="dcterms:W3CDTF">2016-08-09T15:03:00Z</dcterms:created>
  <dcterms:modified xsi:type="dcterms:W3CDTF">2018-07-13T06:48:00Z</dcterms:modified>
</cp:coreProperties>
</file>