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75" w:rsidRDefault="00950775" w:rsidP="0095077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SP.ZP.272.21.2018.I.ORP</w:t>
      </w:r>
    </w:p>
    <w:p w:rsidR="00950775" w:rsidRDefault="00950775" w:rsidP="00950775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</w:p>
    <w:p w:rsidR="00950775" w:rsidRDefault="00950775" w:rsidP="00950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Zapytania ofertowego</w:t>
      </w:r>
    </w:p>
    <w:p w:rsidR="00950775" w:rsidRPr="00655EC8" w:rsidRDefault="00950775" w:rsidP="00950775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950775" w:rsidRDefault="00950775" w:rsidP="00950775"/>
    <w:p w:rsidR="00950775" w:rsidRPr="00814A25" w:rsidRDefault="00950775" w:rsidP="00950775">
      <w:pPr>
        <w:rPr>
          <w:color w:val="FF0000"/>
        </w:rPr>
      </w:pPr>
    </w:p>
    <w:p w:rsidR="00950775" w:rsidRDefault="00950775" w:rsidP="00950775"/>
    <w:p w:rsidR="00950775" w:rsidRDefault="00950775" w:rsidP="00950775"/>
    <w:p w:rsidR="00950775" w:rsidRPr="00655EC8" w:rsidRDefault="00950775" w:rsidP="00950775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950775" w:rsidRDefault="00950775" w:rsidP="00950775"/>
    <w:p w:rsidR="00950775" w:rsidRDefault="00950775" w:rsidP="00950775">
      <w:pPr>
        <w:jc w:val="center"/>
        <w:rPr>
          <w:rFonts w:ascii="Arial" w:hAnsi="Arial" w:cs="Arial"/>
        </w:rPr>
      </w:pPr>
    </w:p>
    <w:p w:rsidR="00950775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Pr="00655EC8">
        <w:rPr>
          <w:rFonts w:ascii="Arial" w:hAnsi="Arial" w:cs="Arial"/>
          <w:b/>
          <w:sz w:val="22"/>
          <w:szCs w:val="22"/>
        </w:rPr>
        <w:t>samochodu:</w:t>
      </w:r>
    </w:p>
    <w:p w:rsidR="00950775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73"/>
        <w:gridCol w:w="106"/>
        <w:gridCol w:w="4428"/>
      </w:tblGrid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eastAsiaTheme="minorHAnsi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426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spełniającego warunki techniczne przewidziane przez obowiązujące w Polsce przepisy prawa dla samochodów osobowych poruszających się po drogach publicznych oraz warunki przewidziane przez przepisy prawa wspólnotowego w Unii Europejskiej dla tego typu samochodu.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Rok produkcji 2018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 rok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Homologacja na samochód osobowy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zgodnie z art. 68 ustawy z dnia 20.06.1997 r. Prawo o ruchu drogowym (Dz. U. z 2012 r., poz. 1137 ze zm.) oraz rozporządzeniami wykonawczymi do tej ustawy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 3, 5 tony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Kolor nadwozia preferowany: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czarny,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grafitowy,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granatowy, stalo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wy, antracyt, srebrny lub inny ciemnej tonacji, 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z wyłączeniem kolorów jasnych i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jaskrawych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 xml:space="preserve"> (np. w odcieniach białego, żółtego, różowego, czerwonego, fioletowego, niebieskiego itp.)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Kolor ……………………….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Lakier: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metalizowany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Lakier ………………………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1417"/>
        </w:trPr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Tapicerka materiałowa w ciemnej tonacji,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łatwa do utrzymania w czystości. 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Dopuszcza się również tapicerkę skórzaną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lub skórzano-materiałową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Tapicerka ……………………..</w:t>
            </w:r>
          </w:p>
        </w:tc>
      </w:tr>
      <w:tr w:rsidR="00950775" w:rsidRPr="0099739B" w:rsidTr="00316CB3">
        <w:trPr>
          <w:trHeight w:val="686"/>
        </w:trPr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normy EURO 6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Silnik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Silnik benzynowy turbodoładowany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Paliwo: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benzyna bezołowiowa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Pojemność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silnika w przedziale: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od 1,8l do 2,0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l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Pojemność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silnika …………………..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Moc silnika: </w:t>
            </w:r>
            <w:r w:rsidRPr="00814A25">
              <w:rPr>
                <w:rFonts w:ascii="Arial" w:eastAsiaTheme="minorHAnsi" w:hAnsi="Arial" w:cs="Arial"/>
                <w:bCs/>
                <w:lang w:eastAsia="ar-SA"/>
              </w:rPr>
              <w:t>120-180kW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…………… kW</w:t>
            </w:r>
          </w:p>
        </w:tc>
      </w:tr>
      <w:tr w:rsidR="00950775" w:rsidRPr="0099739B" w:rsidTr="00316CB3">
        <w:trPr>
          <w:trHeight w:val="85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System </w:t>
            </w: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start&amp;stop</w:t>
            </w:r>
            <w:proofErr w:type="spellEnd"/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Napęd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manualna 6 biegowa + 1 wsteczny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Elektroniczny układ stabilizacji toru jazdy ESP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lub równoważny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753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Tempomat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Układ hamulcowy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Systemy: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system zapobiegający blokowaniu kół podczas hamowania + system rozdziału sił hamowania lub systemy równoważne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Hamulce: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tarczowe przednie i tylne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593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>Układ kierowniczy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układu kierowniczego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regulowana przynajmniej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w jednej płaszczyźnie (przód-tył)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, wielofunkcyjna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530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Podwozie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Samochód na zamontowanych nowych oponach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letnich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aluminiowych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, </w:t>
            </w:r>
            <w:r w:rsidRPr="00030561">
              <w:rPr>
                <w:rFonts w:ascii="Arial" w:hAnsi="Arial" w:cs="Arial"/>
                <w:bCs/>
                <w:lang w:eastAsia="ar-SA"/>
              </w:rPr>
              <w:t>rozmiarem dedykowanym dla ofe</w:t>
            </w:r>
            <w:r>
              <w:rPr>
                <w:rFonts w:ascii="Arial" w:hAnsi="Arial" w:cs="Arial"/>
                <w:bCs/>
                <w:lang w:eastAsia="ar-SA"/>
              </w:rPr>
              <w:t xml:space="preserve">rowanej marki i wersji samochodu 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Dodatkowy komplet nowych opon </w:t>
            </w:r>
            <w:r>
              <w:rPr>
                <w:rFonts w:ascii="Arial" w:hAnsi="Arial" w:cs="Arial"/>
                <w:b/>
                <w:bCs/>
                <w:lang w:eastAsia="ar-SA"/>
              </w:rPr>
              <w:t>zimowych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30561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stalowych</w:t>
            </w:r>
            <w:r w:rsidRPr="00030561">
              <w:rPr>
                <w:rFonts w:ascii="Arial" w:hAnsi="Arial" w:cs="Arial"/>
                <w:bCs/>
                <w:lang w:eastAsia="ar-SA"/>
              </w:rPr>
              <w:t>, rozmiarem dedykowanym dla oferowanej marki samochodu</w:t>
            </w:r>
            <w:r>
              <w:rPr>
                <w:rFonts w:ascii="Arial" w:hAnsi="Arial" w:cs="Arial"/>
                <w:bCs/>
                <w:lang w:eastAsia="ar-SA"/>
              </w:rPr>
              <w:t>, wraz z kołpakami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Nadwozie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val="en-US" w:eastAsia="ar-SA"/>
              </w:rPr>
            </w:pP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>Typ</w:t>
            </w:r>
            <w:proofErr w:type="spellEnd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 xml:space="preserve">: </w:t>
            </w:r>
            <w:r w:rsidRPr="0099739B">
              <w:rPr>
                <w:rFonts w:ascii="Arial" w:eastAsiaTheme="minorHAnsi" w:hAnsi="Arial" w:cs="Arial"/>
                <w:bCs/>
                <w:lang w:val="en-US" w:eastAsia="ar-SA"/>
              </w:rPr>
              <w:t xml:space="preserve">sedan, liftback 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Typ ………………….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Ilość drzwi: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4 dla wersji sedan lub 5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dla wersji liftback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możliwością dostępu do bagażnika bez otwierania kabiny pasażerów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Ilość drzwi ………………..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Ilość miejsc: 5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Rozstaw osi: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min. 2800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mm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– 2900mm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Rozstaw osi ………………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Wymiary nadwozia:</w:t>
            </w:r>
          </w:p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szerokość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 xml:space="preserve"> 1840mm-1890mm</w:t>
            </w:r>
          </w:p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długość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 xml:space="preserve"> 4750mm-4870mm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wysokość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 xml:space="preserve"> 1420mm-1510mm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Wymiary nadwozia: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szerokość: …………mm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długość:…………….mm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wysokość:………….mm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Pojemność bagażnika: 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min.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450 l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itrów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pełnowymiarowym kołem zapasowym lub zestawem naprawczym, bez składania foteli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Pojemność …………………..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Szyby boczne: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elektrycznie sterowane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z przodu i z tyłu, z czujnikiem przeszkody,</w:t>
            </w:r>
            <w:r>
              <w:rPr>
                <w:rFonts w:ascii="Arial" w:eastAsiaTheme="minorHAnsi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lastRenderedPageBreak/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Szyby boczne przynajmniej przedziału pasażerskiego (II rząd siedzeń) oraz szyba tylna przyciemniane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fabrycznie lub przy pomocy specjalnych folii albo szyby przyciemniane o wysokim stopniu filtracji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Tylna i przednia szyba: ogrzewana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Lusterka: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- wsteczne wewnętrzne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fotochromatyczne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boczne: elektrycznie regulowane, podgrzewane i składające się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elektrycznie 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Światła: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Preferowane: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światła mijania i drogowe w technologii LED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 się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reflektory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bi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-ksenonowe lub ksenonowe</w:t>
            </w:r>
          </w:p>
          <w:p w:rsidR="00950775" w:rsidRPr="00C843AD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C843AD">
              <w:rPr>
                <w:rFonts w:ascii="Arial" w:eastAsiaTheme="minorHAnsi" w:hAnsi="Arial" w:cs="Arial"/>
                <w:bCs/>
                <w:lang w:eastAsia="ar-SA"/>
              </w:rPr>
              <w:t>- światła do jazdy dzienne w technologii LED</w:t>
            </w:r>
          </w:p>
          <w:p w:rsidR="00950775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72D55">
              <w:rPr>
                <w:rFonts w:ascii="Arial" w:hAnsi="Arial" w:cs="Arial"/>
                <w:bCs/>
                <w:lang w:eastAsia="ar-SA"/>
              </w:rPr>
              <w:t xml:space="preserve">- spryskiwacze reflektorów </w:t>
            </w:r>
          </w:p>
          <w:p w:rsidR="00950775" w:rsidRPr="00C72D55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światła przeciwmgłowe przednie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Światła: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……………………………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C843AD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 xml:space="preserve">                        </w:t>
            </w:r>
            <w:r w:rsidRPr="00C843AD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  <w:p w:rsidR="00950775" w:rsidRPr="004B0ED8" w:rsidRDefault="00950775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4B0ED8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4B0ED8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Klimatyzacja: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automatyczna dwu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lub trzy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strefowa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Fotele: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 kierowcy regulowany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elektrycznie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w dwóch płaszczyznach + regulacja odcinka lędźwiowego,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podgrzewany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Fotel obok kierowcy regulowany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elektrycznie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dwóch płaszczyznach,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podgrzewany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Fotele przestrzeni pasażerskiej dzielone i składane,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z rozkładanym podłokietnikiem na środku, podgrzewane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Wszystkie fotele wyposażone w zagłówki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(preferowane regulowane)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Poduszki i kurtyny powietrzne: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Poduszki czołowe i boczne przednie kierowcy i pasażera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lastRenderedPageBreak/>
              <w:t>Poduszk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i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kolanowe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Boczne kurtyny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>Zabezpieczenia: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Zamek centralny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łącznie z przestrzenią bagażową z pilotem, (również w kluczyku)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, dostęp </w:t>
            </w:r>
            <w:proofErr w:type="spellStart"/>
            <w:r>
              <w:rPr>
                <w:rFonts w:ascii="Arial" w:eastAsiaTheme="minorHAnsi" w:hAnsi="Arial" w:cs="Arial"/>
                <w:bCs/>
                <w:lang w:eastAsia="ar-SA"/>
              </w:rPr>
              <w:t>bezkluczykowy</w:t>
            </w:r>
            <w:proofErr w:type="spellEnd"/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Immobiliser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Autoalarm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honorowany przez firmy ubezpieczeniowe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i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parkowania przód i tył</w:t>
            </w:r>
          </w:p>
          <w:p w:rsidR="00950775" w:rsidRPr="0099739B" w:rsidRDefault="00950775" w:rsidP="00316CB3">
            <w:pPr>
              <w:shd w:val="clear" w:color="auto" w:fill="FFFFFF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639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950775" w:rsidRPr="0099739B" w:rsidTr="00316CB3">
        <w:trPr>
          <w:trHeight w:val="2860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System multimedialny fabryczny z radiem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Bluetooth z wyświetlaczem dotykowym o przekątnej min. 8”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CD MP3 </w:t>
            </w:r>
            <w:r>
              <w:rPr>
                <w:rFonts w:ascii="Arial" w:hAnsi="Arial" w:cs="Arial"/>
                <w:b/>
                <w:bCs/>
                <w:lang w:eastAsia="ar-SA"/>
              </w:rPr>
              <w:t>z systemem nawigacji satelitarnej z wgraną mapą Europy w języku polskim, z funkcją obsługi głosowej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lang w:eastAsia="en-US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6D7AD" wp14:editId="067CE79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182245</wp:posOffset>
                      </wp:positionV>
                      <wp:extent cx="5848350" cy="9525"/>
                      <wp:effectExtent l="0" t="0" r="1905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35pt" to="45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" strokecolor="windowText"/>
                  </w:pict>
                </mc:Fallback>
              </mc:AlternateConten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lang w:eastAsia="en-US"/>
              </w:rPr>
              <w:t>System monitorowania ciśnienia powietrza w oponach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Komputer pokładowy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Oświetlenie w podsufitce + gniazdo 12V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kabinie i w przedziale bagażnika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Komplet dywaników welurowych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/gumowych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Apteczka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Atestowana gaśnica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o wadze dostosowanej do oferowanego modelu samochodu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lastRenderedPageBreak/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240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E0466" wp14:editId="7A8B5D6C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676275</wp:posOffset>
                      </wp:positionV>
                      <wp:extent cx="5857875" cy="285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3.25pt" to="454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" strokecolor="windowText"/>
                  </w:pict>
                </mc:Fallback>
              </mc:AlternateConten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Zestaw podręcznych narzędzi,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którego skład wchodzi, co najmniej: podnośnik samochodowy, klucz do kół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Czujniki deszczu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rPr>
          <w:trHeight w:val="70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</w:rPr>
              <w:t>System wspomagania parkowania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rPr>
          <w:trHeight w:val="705"/>
        </w:trPr>
        <w:tc>
          <w:tcPr>
            <w:tcW w:w="4607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</w:rPr>
              <w:t>System rozpoznawania znaków drogowych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TAK-NIE*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29516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29516B">
              <w:rPr>
                <w:rFonts w:ascii="Arial" w:eastAsiaTheme="minorHAnsi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24 miesiące na podzespoły mechaniczne bez limitu przebiegu kilometrów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…………….. m-ce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10 lat na perforację nadwozia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…………………. lat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 lata na powłokę lakierniczą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………………… lat </w:t>
            </w:r>
          </w:p>
        </w:tc>
      </w:tr>
    </w:tbl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bCs/>
          <w:lang w:eastAsia="ar-SA"/>
        </w:rPr>
      </w:pPr>
    </w:p>
    <w:p w:rsidR="00950775" w:rsidRPr="0099739B" w:rsidRDefault="00950775" w:rsidP="00950775">
      <w:pPr>
        <w:suppressAutoHyphens/>
        <w:spacing w:after="200" w:line="276" w:lineRule="auto"/>
        <w:ind w:left="284"/>
        <w:jc w:val="both"/>
        <w:rPr>
          <w:rFonts w:ascii="Arial" w:eastAsiaTheme="minorHAnsi" w:hAnsi="Arial" w:cs="Arial"/>
          <w:b/>
          <w:i/>
          <w:u w:val="single"/>
          <w:lang w:eastAsia="ar-SA"/>
        </w:rPr>
      </w:pPr>
      <w:r w:rsidRPr="0099739B">
        <w:rPr>
          <w:rFonts w:ascii="Symbol" w:eastAsiaTheme="minorHAnsi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Arial" w:eastAsiaTheme="minorHAnsi" w:hAnsi="Arial" w:cs="Arial"/>
          <w:i/>
          <w:u w:val="single"/>
          <w:lang w:eastAsia="ar-SA"/>
        </w:rPr>
        <w:t>niepotrzebne skreślić</w:t>
      </w:r>
    </w:p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lang w:eastAsia="ar-SA"/>
        </w:rPr>
      </w:pPr>
    </w:p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lang w:eastAsia="ar-SA"/>
        </w:rPr>
      </w:pPr>
      <w:r w:rsidRPr="0099739B">
        <w:rPr>
          <w:rFonts w:ascii="Arial" w:eastAsiaTheme="minorHAnsi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eastAsiaTheme="minorHAnsi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950775" w:rsidRPr="00655EC8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</w:p>
    <w:p w:rsidR="004203D9" w:rsidRDefault="00950775" w:rsidP="00950775">
      <w:pPr>
        <w:ind w:left="4820"/>
        <w:rPr>
          <w:sz w:val="14"/>
          <w:szCs w:val="14"/>
        </w:rPr>
      </w:pPr>
      <w:r>
        <w:t xml:space="preserve">                  ………………………………………</w:t>
      </w:r>
    </w:p>
    <w:p w:rsidR="00950775" w:rsidRPr="00950775" w:rsidRDefault="00950775" w:rsidP="00950775">
      <w:pPr>
        <w:ind w:left="4820"/>
        <w:rPr>
          <w:sz w:val="16"/>
          <w:szCs w:val="16"/>
        </w:rPr>
      </w:pPr>
      <w:r w:rsidRPr="00950775">
        <w:rPr>
          <w:sz w:val="16"/>
          <w:szCs w:val="16"/>
        </w:rPr>
        <w:t xml:space="preserve">                               (podpis upoważnionej o</w:t>
      </w:r>
      <w:bookmarkStart w:id="0" w:name="_GoBack"/>
      <w:bookmarkEnd w:id="0"/>
      <w:r w:rsidRPr="00950775">
        <w:rPr>
          <w:sz w:val="16"/>
          <w:szCs w:val="16"/>
        </w:rPr>
        <w:t>soby)</w:t>
      </w:r>
    </w:p>
    <w:sectPr w:rsidR="00950775" w:rsidRPr="009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75"/>
    <w:rsid w:val="004203D9"/>
    <w:rsid w:val="00950775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1</cp:revision>
  <dcterms:created xsi:type="dcterms:W3CDTF">2018-07-12T11:28:00Z</dcterms:created>
  <dcterms:modified xsi:type="dcterms:W3CDTF">2018-07-12T11:42:00Z</dcterms:modified>
</cp:coreProperties>
</file>