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D4" w:rsidRPr="00F549EF" w:rsidRDefault="006B38D4" w:rsidP="00343AA2">
      <w:pPr>
        <w:keepNext/>
        <w:pageBreakBefore/>
        <w:tabs>
          <w:tab w:val="left" w:pos="0"/>
        </w:tabs>
        <w:jc w:val="right"/>
        <w:outlineLvl w:val="0"/>
        <w:rPr>
          <w:rFonts w:ascii="Arial" w:hAnsi="Arial" w:cs="Arial"/>
          <w:b/>
          <w:color w:val="000000" w:themeColor="text1"/>
          <w:sz w:val="18"/>
          <w:szCs w:val="18"/>
        </w:rPr>
      </w:pPr>
      <w:r w:rsidRPr="00F549EF">
        <w:rPr>
          <w:rFonts w:ascii="Arial" w:hAnsi="Arial" w:cs="Arial"/>
          <w:b/>
          <w:color w:val="000000" w:themeColor="text1"/>
          <w:sz w:val="18"/>
          <w:szCs w:val="18"/>
        </w:rPr>
        <w:t xml:space="preserve">Załącznik Nr </w:t>
      </w:r>
      <w:r w:rsidR="004C415F">
        <w:rPr>
          <w:rFonts w:ascii="Arial" w:hAnsi="Arial" w:cs="Arial"/>
          <w:b/>
          <w:color w:val="000000" w:themeColor="text1"/>
          <w:sz w:val="18"/>
          <w:szCs w:val="18"/>
        </w:rPr>
        <w:t>5.1.</w:t>
      </w:r>
      <w:r w:rsidRPr="00F549EF">
        <w:rPr>
          <w:rFonts w:ascii="Arial" w:hAnsi="Arial" w:cs="Arial"/>
          <w:b/>
          <w:color w:val="000000" w:themeColor="text1"/>
          <w:sz w:val="18"/>
          <w:szCs w:val="18"/>
        </w:rPr>
        <w:t xml:space="preserve"> do SIWZ</w:t>
      </w:r>
    </w:p>
    <w:p w:rsidR="006B38D4" w:rsidRPr="00F549EF" w:rsidRDefault="006B38D4" w:rsidP="00343AA2">
      <w:pPr>
        <w:jc w:val="both"/>
        <w:outlineLvl w:val="7"/>
        <w:rPr>
          <w:rFonts w:ascii="Arial" w:hAnsi="Arial" w:cs="Arial"/>
          <w:b/>
          <w:iCs/>
          <w:color w:val="000000" w:themeColor="text1"/>
          <w:sz w:val="18"/>
          <w:szCs w:val="18"/>
        </w:rPr>
      </w:pPr>
      <w:r w:rsidRPr="00F549EF">
        <w:rPr>
          <w:rFonts w:ascii="Arial" w:hAnsi="Arial" w:cs="Arial"/>
          <w:b/>
          <w:iCs/>
          <w:color w:val="000000" w:themeColor="text1"/>
          <w:sz w:val="18"/>
          <w:szCs w:val="18"/>
        </w:rPr>
        <w:t>Nr sprawy: SP.ZP.272</w:t>
      </w:r>
      <w:r w:rsidR="004C415F">
        <w:rPr>
          <w:rFonts w:ascii="Arial" w:hAnsi="Arial" w:cs="Arial"/>
          <w:b/>
          <w:iCs/>
          <w:color w:val="000000" w:themeColor="text1"/>
          <w:sz w:val="18"/>
          <w:szCs w:val="18"/>
        </w:rPr>
        <w:t>.46.</w:t>
      </w:r>
      <w:r w:rsidRPr="00F549EF">
        <w:rPr>
          <w:rFonts w:ascii="Arial" w:hAnsi="Arial" w:cs="Arial"/>
          <w:b/>
          <w:iCs/>
          <w:color w:val="000000" w:themeColor="text1"/>
          <w:sz w:val="18"/>
          <w:szCs w:val="18"/>
        </w:rPr>
        <w:t xml:space="preserve">2018.II.DT                          </w:t>
      </w:r>
    </w:p>
    <w:p w:rsidR="006B38D4" w:rsidRPr="00F549EF" w:rsidRDefault="006B38D4" w:rsidP="00343AA2">
      <w:pPr>
        <w:tabs>
          <w:tab w:val="left" w:pos="4820"/>
          <w:tab w:val="right" w:leader="dot" w:pos="8931"/>
        </w:tabs>
        <w:jc w:val="right"/>
        <w:rPr>
          <w:rFonts w:ascii="Arial" w:hAnsi="Arial" w:cs="Arial"/>
          <w:b/>
          <w:color w:val="000000" w:themeColor="text1"/>
          <w:sz w:val="18"/>
          <w:szCs w:val="18"/>
        </w:rPr>
      </w:pPr>
      <w:r w:rsidRPr="00F549EF">
        <w:rPr>
          <w:rFonts w:ascii="Arial" w:hAnsi="Arial" w:cs="Arial"/>
          <w:b/>
          <w:color w:val="000000" w:themeColor="text1"/>
          <w:sz w:val="18"/>
          <w:szCs w:val="18"/>
        </w:rPr>
        <w:t xml:space="preserve">                                          </w:t>
      </w:r>
    </w:p>
    <w:p w:rsidR="006B38D4" w:rsidRPr="00F549EF"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549EF">
        <w:rPr>
          <w:rFonts w:ascii="Arial" w:hAnsi="Arial" w:cs="Arial"/>
          <w:b/>
          <w:color w:val="000000" w:themeColor="text1"/>
          <w:sz w:val="18"/>
          <w:szCs w:val="18"/>
        </w:rPr>
        <w:t xml:space="preserve">UMOWA (projekt) Nr ……………………………………. </w:t>
      </w:r>
    </w:p>
    <w:p w:rsidR="006B38D4" w:rsidRPr="00F549EF"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549EF">
        <w:rPr>
          <w:rFonts w:ascii="Arial" w:hAnsi="Arial" w:cs="Arial"/>
          <w:b/>
          <w:color w:val="000000" w:themeColor="text1"/>
          <w:sz w:val="18"/>
          <w:szCs w:val="18"/>
        </w:rPr>
        <w:t>zawarta we Wrocławiu w dniu  ……..…………… 2018 r. pomiędzy:</w:t>
      </w:r>
    </w:p>
    <w:p w:rsidR="006B38D4" w:rsidRPr="00F549EF" w:rsidRDefault="006B38D4"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themeColor="text1"/>
          <w:sz w:val="18"/>
          <w:szCs w:val="18"/>
        </w:rPr>
      </w:pPr>
    </w:p>
    <w:p w:rsidR="006B38D4" w:rsidRPr="00F549EF" w:rsidRDefault="006B38D4" w:rsidP="00343AA2">
      <w:pPr>
        <w:overflowPunct w:val="0"/>
        <w:autoSpaceDE w:val="0"/>
        <w:autoSpaceDN w:val="0"/>
        <w:adjustRightInd w:val="0"/>
        <w:jc w:val="both"/>
        <w:textAlignment w:val="baseline"/>
        <w:rPr>
          <w:rFonts w:ascii="Arial" w:hAnsi="Arial" w:cs="Arial"/>
          <w:color w:val="000000" w:themeColor="text1"/>
          <w:sz w:val="18"/>
          <w:szCs w:val="18"/>
        </w:rPr>
      </w:pPr>
      <w:r w:rsidRPr="00F549EF">
        <w:rPr>
          <w:rFonts w:ascii="Arial" w:hAnsi="Arial" w:cs="Arial"/>
          <w:b/>
          <w:color w:val="000000" w:themeColor="text1"/>
          <w:sz w:val="18"/>
          <w:szCs w:val="18"/>
        </w:rPr>
        <w:t>Powiatem Wrocławskim</w:t>
      </w:r>
      <w:r w:rsidRPr="00F549EF">
        <w:rPr>
          <w:rFonts w:ascii="Arial" w:hAnsi="Arial" w:cs="Arial"/>
          <w:color w:val="000000" w:themeColor="text1"/>
          <w:sz w:val="18"/>
          <w:szCs w:val="18"/>
        </w:rPr>
        <w:t xml:space="preserve"> z siedzibą władz przy ul. Kościuszki 131; 50-440 Wrocław, posiadającym          </w:t>
      </w:r>
      <w:r w:rsidRPr="00F549EF">
        <w:rPr>
          <w:rFonts w:ascii="Arial" w:hAnsi="Arial" w:cs="Arial"/>
          <w:color w:val="000000" w:themeColor="text1"/>
          <w:sz w:val="18"/>
          <w:szCs w:val="18"/>
        </w:rPr>
        <w:br/>
        <w:t xml:space="preserve">NIP: 897-16-47-961, reprezentowanym przez Zarząd Powiatu Wrocławskiego w imieniu, którego działają: </w:t>
      </w:r>
    </w:p>
    <w:p w:rsidR="006B38D4" w:rsidRPr="00F549EF" w:rsidRDefault="006B38D4"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549EF">
        <w:rPr>
          <w:rFonts w:ascii="Arial" w:hAnsi="Arial" w:cs="Arial"/>
          <w:b/>
          <w:color w:val="000000" w:themeColor="text1"/>
          <w:sz w:val="18"/>
          <w:szCs w:val="18"/>
        </w:rPr>
        <w:t>………………………………………….</w:t>
      </w:r>
    </w:p>
    <w:p w:rsidR="006B38D4" w:rsidRPr="00F549EF" w:rsidRDefault="006B38D4"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549EF">
        <w:rPr>
          <w:rFonts w:ascii="Arial" w:hAnsi="Arial" w:cs="Arial"/>
          <w:b/>
          <w:color w:val="000000" w:themeColor="text1"/>
          <w:sz w:val="18"/>
          <w:szCs w:val="18"/>
        </w:rPr>
        <w:t>………………………………………….</w:t>
      </w:r>
    </w:p>
    <w:p w:rsidR="006B38D4" w:rsidRPr="00F549EF" w:rsidRDefault="006B38D4" w:rsidP="00343AA2">
      <w:pPr>
        <w:overflowPunct w:val="0"/>
        <w:autoSpaceDE w:val="0"/>
        <w:autoSpaceDN w:val="0"/>
        <w:adjustRightInd w:val="0"/>
        <w:jc w:val="both"/>
        <w:textAlignment w:val="baseline"/>
        <w:rPr>
          <w:rFonts w:ascii="Arial" w:hAnsi="Arial" w:cs="Arial"/>
          <w:color w:val="000000" w:themeColor="text1"/>
          <w:sz w:val="18"/>
          <w:szCs w:val="18"/>
        </w:rPr>
      </w:pPr>
      <w:r w:rsidRPr="00F549EF">
        <w:rPr>
          <w:rFonts w:ascii="Arial" w:hAnsi="Arial" w:cs="Arial"/>
          <w:color w:val="000000" w:themeColor="text1"/>
          <w:sz w:val="18"/>
          <w:szCs w:val="18"/>
        </w:rPr>
        <w:t>przy kontrasygnacie Skarbnika Powiatu Wrocławskiego – ………………………………..</w:t>
      </w:r>
    </w:p>
    <w:p w:rsidR="006B38D4" w:rsidRPr="00F549EF" w:rsidRDefault="006B38D4" w:rsidP="00343AA2">
      <w:pPr>
        <w:overflowPunct w:val="0"/>
        <w:autoSpaceDE w:val="0"/>
        <w:autoSpaceDN w:val="0"/>
        <w:adjustRightInd w:val="0"/>
        <w:jc w:val="both"/>
        <w:textAlignment w:val="baseline"/>
        <w:rPr>
          <w:rFonts w:ascii="Arial" w:hAnsi="Arial" w:cs="Arial"/>
          <w:b/>
          <w:color w:val="000000" w:themeColor="text1"/>
          <w:sz w:val="18"/>
          <w:szCs w:val="18"/>
        </w:rPr>
      </w:pPr>
      <w:r w:rsidRPr="00F549EF">
        <w:rPr>
          <w:rFonts w:ascii="Arial" w:hAnsi="Arial" w:cs="Arial"/>
          <w:color w:val="000000" w:themeColor="text1"/>
          <w:sz w:val="18"/>
          <w:szCs w:val="18"/>
        </w:rPr>
        <w:t xml:space="preserve">zwanym dalej w treści umowy  </w:t>
      </w:r>
      <w:r w:rsidRPr="00F549EF">
        <w:rPr>
          <w:rFonts w:ascii="Arial" w:hAnsi="Arial" w:cs="Arial"/>
          <w:b/>
          <w:color w:val="000000" w:themeColor="text1"/>
          <w:sz w:val="18"/>
          <w:szCs w:val="18"/>
        </w:rPr>
        <w:t>ZAMAWIAJĄCYM</w:t>
      </w:r>
    </w:p>
    <w:p w:rsidR="006B38D4" w:rsidRPr="00F549EF" w:rsidRDefault="006B38D4" w:rsidP="00343AA2">
      <w:pPr>
        <w:overflowPunct w:val="0"/>
        <w:autoSpaceDE w:val="0"/>
        <w:autoSpaceDN w:val="0"/>
        <w:adjustRightInd w:val="0"/>
        <w:jc w:val="both"/>
        <w:textAlignment w:val="baseline"/>
        <w:rPr>
          <w:rFonts w:ascii="Arial" w:hAnsi="Arial" w:cs="Arial"/>
          <w:color w:val="000000" w:themeColor="text1"/>
          <w:sz w:val="18"/>
          <w:szCs w:val="18"/>
        </w:rPr>
      </w:pPr>
      <w:r w:rsidRPr="00F549EF">
        <w:rPr>
          <w:rFonts w:ascii="Arial" w:hAnsi="Arial" w:cs="Arial"/>
          <w:color w:val="000000" w:themeColor="text1"/>
          <w:sz w:val="18"/>
          <w:szCs w:val="18"/>
        </w:rPr>
        <w:t xml:space="preserve">a   </w:t>
      </w:r>
    </w:p>
    <w:p w:rsidR="006B38D4" w:rsidRPr="00F549EF" w:rsidRDefault="006B38D4" w:rsidP="00343AA2">
      <w:pPr>
        <w:jc w:val="both"/>
        <w:rPr>
          <w:rFonts w:ascii="Arial" w:hAnsi="Arial" w:cs="Arial"/>
          <w:b/>
          <w:color w:val="000000" w:themeColor="text1"/>
          <w:sz w:val="18"/>
          <w:szCs w:val="18"/>
          <w:lang w:eastAsia="en-US"/>
        </w:rPr>
      </w:pPr>
      <w:r w:rsidRPr="00F549EF">
        <w:rPr>
          <w:rFonts w:ascii="Arial" w:hAnsi="Arial" w:cs="Arial"/>
          <w:b/>
          <w:color w:val="000000" w:themeColor="text1"/>
          <w:sz w:val="18"/>
          <w:szCs w:val="18"/>
          <w:lang w:eastAsia="en-US"/>
        </w:rPr>
        <w:t>.............................................</w:t>
      </w:r>
    </w:p>
    <w:p w:rsidR="006B38D4" w:rsidRPr="00F549EF" w:rsidRDefault="006B38D4" w:rsidP="00343AA2">
      <w:pPr>
        <w:jc w:val="both"/>
        <w:rPr>
          <w:rFonts w:ascii="Arial" w:hAnsi="Arial" w:cs="Arial"/>
          <w:b/>
          <w:color w:val="000000" w:themeColor="text1"/>
          <w:sz w:val="18"/>
          <w:szCs w:val="18"/>
          <w:lang w:eastAsia="en-US"/>
        </w:rPr>
      </w:pPr>
      <w:r w:rsidRPr="00F549EF">
        <w:rPr>
          <w:rFonts w:ascii="Arial" w:hAnsi="Arial" w:cs="Arial"/>
          <w:b/>
          <w:color w:val="000000" w:themeColor="text1"/>
          <w:sz w:val="18"/>
          <w:szCs w:val="18"/>
          <w:lang w:eastAsia="en-US"/>
        </w:rPr>
        <w:t>.............................................</w:t>
      </w:r>
    </w:p>
    <w:p w:rsidR="006B38D4" w:rsidRPr="00F549EF" w:rsidRDefault="006B38D4" w:rsidP="00343AA2">
      <w:pPr>
        <w:jc w:val="both"/>
        <w:rPr>
          <w:rFonts w:ascii="Arial" w:hAnsi="Arial" w:cs="Arial"/>
          <w:b/>
          <w:color w:val="000000" w:themeColor="text1"/>
          <w:sz w:val="18"/>
          <w:szCs w:val="18"/>
          <w:lang w:eastAsia="en-US"/>
        </w:rPr>
      </w:pPr>
      <w:r w:rsidRPr="00F549EF">
        <w:rPr>
          <w:rFonts w:ascii="Arial" w:hAnsi="Arial" w:cs="Arial"/>
          <w:b/>
          <w:color w:val="000000" w:themeColor="text1"/>
          <w:sz w:val="18"/>
          <w:szCs w:val="18"/>
          <w:lang w:eastAsia="en-US"/>
        </w:rPr>
        <w:t>.............................................</w:t>
      </w:r>
    </w:p>
    <w:p w:rsidR="006B38D4" w:rsidRPr="00F549EF" w:rsidRDefault="006B38D4" w:rsidP="00343AA2">
      <w:pPr>
        <w:jc w:val="both"/>
        <w:rPr>
          <w:rFonts w:ascii="Arial" w:hAnsi="Arial" w:cs="Arial"/>
          <w:color w:val="000000" w:themeColor="text1"/>
          <w:sz w:val="18"/>
          <w:szCs w:val="18"/>
        </w:rPr>
      </w:pPr>
      <w:r w:rsidRPr="00F549EF">
        <w:rPr>
          <w:rFonts w:ascii="Arial" w:hAnsi="Arial" w:cs="Arial"/>
          <w:color w:val="000000" w:themeColor="text1"/>
          <w:sz w:val="18"/>
          <w:szCs w:val="18"/>
          <w:lang w:eastAsia="en-US"/>
        </w:rPr>
        <w:t>posiadającą/ym NIP: .................</w:t>
      </w:r>
      <w:r w:rsidRPr="00F549EF">
        <w:rPr>
          <w:rFonts w:ascii="Arial" w:hAnsi="Arial" w:cs="Arial"/>
          <w:color w:val="000000" w:themeColor="text1"/>
          <w:sz w:val="18"/>
          <w:szCs w:val="18"/>
        </w:rPr>
        <w:t xml:space="preserve">  i działającą/ym na podstawie KRS ............... </w:t>
      </w:r>
    </w:p>
    <w:p w:rsidR="006B38D4" w:rsidRPr="00F549EF" w:rsidRDefault="006B38D4" w:rsidP="009D2BEA">
      <w:pPr>
        <w:tabs>
          <w:tab w:val="center" w:pos="4536"/>
        </w:tabs>
        <w:jc w:val="both"/>
        <w:rPr>
          <w:rFonts w:ascii="Arial" w:hAnsi="Arial" w:cs="Arial"/>
          <w:b/>
          <w:color w:val="000000" w:themeColor="text1"/>
          <w:sz w:val="18"/>
          <w:szCs w:val="18"/>
        </w:rPr>
      </w:pPr>
      <w:r w:rsidRPr="00F549EF">
        <w:rPr>
          <w:rFonts w:ascii="Arial" w:hAnsi="Arial" w:cs="Arial"/>
          <w:color w:val="000000" w:themeColor="text1"/>
          <w:sz w:val="18"/>
          <w:szCs w:val="18"/>
        </w:rPr>
        <w:t>reprezentowaną/ym przez:</w:t>
      </w:r>
      <w:r w:rsidRPr="00F549EF">
        <w:rPr>
          <w:rFonts w:ascii="Arial" w:hAnsi="Arial" w:cs="Arial"/>
          <w:color w:val="000000" w:themeColor="text1"/>
          <w:sz w:val="18"/>
          <w:szCs w:val="18"/>
        </w:rPr>
        <w:tab/>
      </w:r>
    </w:p>
    <w:p w:rsidR="006B38D4" w:rsidRPr="00F549EF" w:rsidRDefault="006B38D4" w:rsidP="00343AA2">
      <w:pPr>
        <w:numPr>
          <w:ilvl w:val="0"/>
          <w:numId w:val="2"/>
        </w:numPr>
        <w:jc w:val="both"/>
        <w:rPr>
          <w:rFonts w:ascii="Arial" w:hAnsi="Arial" w:cs="Arial"/>
          <w:b/>
          <w:color w:val="000000" w:themeColor="text1"/>
          <w:sz w:val="18"/>
          <w:szCs w:val="18"/>
        </w:rPr>
      </w:pPr>
      <w:r w:rsidRPr="00F549EF">
        <w:rPr>
          <w:rFonts w:ascii="Arial" w:hAnsi="Arial" w:cs="Arial"/>
          <w:b/>
          <w:color w:val="000000" w:themeColor="text1"/>
          <w:sz w:val="18"/>
          <w:szCs w:val="18"/>
        </w:rPr>
        <w:t>…………………………………………………</w:t>
      </w:r>
    </w:p>
    <w:p w:rsidR="006B38D4" w:rsidRPr="00F549EF" w:rsidRDefault="006B38D4" w:rsidP="00343AA2">
      <w:pPr>
        <w:numPr>
          <w:ilvl w:val="0"/>
          <w:numId w:val="2"/>
        </w:numPr>
        <w:jc w:val="both"/>
        <w:rPr>
          <w:rFonts w:ascii="Arial" w:hAnsi="Arial" w:cs="Arial"/>
          <w:b/>
          <w:color w:val="000000" w:themeColor="text1"/>
          <w:sz w:val="18"/>
          <w:szCs w:val="18"/>
        </w:rPr>
      </w:pPr>
      <w:r w:rsidRPr="00F549EF">
        <w:rPr>
          <w:rFonts w:ascii="Arial" w:hAnsi="Arial" w:cs="Arial"/>
          <w:b/>
          <w:color w:val="000000" w:themeColor="text1"/>
          <w:sz w:val="18"/>
          <w:szCs w:val="18"/>
        </w:rPr>
        <w:t>………………………………………………..</w:t>
      </w:r>
    </w:p>
    <w:p w:rsidR="006B38D4" w:rsidRPr="00F549EF" w:rsidRDefault="006B38D4" w:rsidP="00343AA2">
      <w:pPr>
        <w:overflowPunct w:val="0"/>
        <w:autoSpaceDE w:val="0"/>
        <w:autoSpaceDN w:val="0"/>
        <w:adjustRightInd w:val="0"/>
        <w:jc w:val="both"/>
        <w:textAlignment w:val="baseline"/>
        <w:rPr>
          <w:rFonts w:ascii="Arial" w:hAnsi="Arial" w:cs="Arial"/>
          <w:b/>
          <w:color w:val="000000" w:themeColor="text1"/>
          <w:sz w:val="18"/>
          <w:szCs w:val="18"/>
        </w:rPr>
      </w:pPr>
      <w:r w:rsidRPr="00F549EF">
        <w:rPr>
          <w:rFonts w:ascii="Arial" w:hAnsi="Arial" w:cs="Arial"/>
          <w:color w:val="000000" w:themeColor="text1"/>
          <w:sz w:val="18"/>
          <w:szCs w:val="18"/>
        </w:rPr>
        <w:t xml:space="preserve">zwaną/ym dalej </w:t>
      </w:r>
      <w:r w:rsidRPr="00F549EF">
        <w:rPr>
          <w:rFonts w:ascii="Arial" w:hAnsi="Arial" w:cs="Arial"/>
          <w:b/>
          <w:color w:val="000000" w:themeColor="text1"/>
          <w:sz w:val="18"/>
          <w:szCs w:val="18"/>
        </w:rPr>
        <w:t>WYKONAWCĄ</w:t>
      </w:r>
    </w:p>
    <w:p w:rsidR="006B38D4" w:rsidRPr="00F549EF" w:rsidRDefault="006B38D4" w:rsidP="006F07F3">
      <w:pPr>
        <w:overflowPunct w:val="0"/>
        <w:autoSpaceDE w:val="0"/>
        <w:autoSpaceDN w:val="0"/>
        <w:adjustRightInd w:val="0"/>
        <w:jc w:val="both"/>
        <w:textAlignment w:val="baseline"/>
        <w:rPr>
          <w:rFonts w:ascii="Arial" w:hAnsi="Arial" w:cs="Arial"/>
          <w:color w:val="000000" w:themeColor="text1"/>
          <w:sz w:val="18"/>
          <w:szCs w:val="18"/>
        </w:rPr>
      </w:pPr>
      <w:r w:rsidRPr="00F549EF">
        <w:rPr>
          <w:rFonts w:ascii="Arial" w:hAnsi="Arial" w:cs="Arial"/>
          <w:color w:val="000000" w:themeColor="text1"/>
          <w:sz w:val="18"/>
          <w:szCs w:val="18"/>
        </w:rPr>
        <w:t>o następującej treści:</w:t>
      </w:r>
    </w:p>
    <w:p w:rsidR="00C15A19" w:rsidRPr="00F549EF" w:rsidRDefault="00C15A19" w:rsidP="006F07F3">
      <w:pPr>
        <w:overflowPunct w:val="0"/>
        <w:autoSpaceDE w:val="0"/>
        <w:autoSpaceDN w:val="0"/>
        <w:adjustRightInd w:val="0"/>
        <w:jc w:val="both"/>
        <w:textAlignment w:val="baseline"/>
        <w:rPr>
          <w:rFonts w:ascii="Arial" w:hAnsi="Arial" w:cs="Arial"/>
          <w:color w:val="000000" w:themeColor="text1"/>
          <w:sz w:val="18"/>
          <w:szCs w:val="18"/>
        </w:rPr>
      </w:pPr>
    </w:p>
    <w:p w:rsidR="006B38D4" w:rsidRPr="00F549EF"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549EF">
        <w:rPr>
          <w:rFonts w:ascii="Arial" w:hAnsi="Arial" w:cs="Arial"/>
          <w:b/>
          <w:color w:val="000000" w:themeColor="text1"/>
          <w:sz w:val="18"/>
          <w:szCs w:val="18"/>
        </w:rPr>
        <w:t>§ 1</w:t>
      </w:r>
    </w:p>
    <w:p w:rsidR="006B38D4" w:rsidRPr="00F549EF"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549EF">
        <w:rPr>
          <w:rFonts w:ascii="Arial" w:hAnsi="Arial" w:cs="Arial"/>
          <w:b/>
          <w:color w:val="000000" w:themeColor="text1"/>
          <w:sz w:val="18"/>
          <w:szCs w:val="18"/>
        </w:rPr>
        <w:t>Przedmiot umowy</w:t>
      </w:r>
    </w:p>
    <w:p w:rsidR="001C2D08" w:rsidRPr="00F549EF" w:rsidRDefault="001C2D08" w:rsidP="002025DE">
      <w:pPr>
        <w:pStyle w:val="Akapitzlist"/>
        <w:numPr>
          <w:ilvl w:val="0"/>
          <w:numId w:val="31"/>
        </w:numPr>
        <w:tabs>
          <w:tab w:val="num" w:pos="360"/>
        </w:tabs>
        <w:autoSpaceDE w:val="0"/>
        <w:autoSpaceDN w:val="0"/>
        <w:adjustRightInd w:val="0"/>
        <w:ind w:left="284" w:hanging="284"/>
        <w:jc w:val="both"/>
        <w:rPr>
          <w:rFonts w:ascii="Arial" w:hAnsi="Arial" w:cs="Arial"/>
          <w:b/>
          <w:color w:val="000000" w:themeColor="text1"/>
          <w:sz w:val="18"/>
          <w:szCs w:val="18"/>
        </w:rPr>
      </w:pPr>
      <w:r w:rsidRPr="00F549EF">
        <w:rPr>
          <w:rFonts w:ascii="Arial" w:hAnsi="Arial" w:cs="Arial"/>
          <w:color w:val="000000" w:themeColor="text1"/>
          <w:sz w:val="18"/>
          <w:szCs w:val="18"/>
        </w:rPr>
        <w:t>Umowa jest następstwem dokonanego przez Zamawiającego wyboru Wykonaw</w:t>
      </w:r>
      <w:r w:rsidR="004C415F">
        <w:rPr>
          <w:rFonts w:ascii="Arial" w:hAnsi="Arial" w:cs="Arial"/>
          <w:color w:val="000000" w:themeColor="text1"/>
          <w:sz w:val="18"/>
          <w:szCs w:val="18"/>
        </w:rPr>
        <w:t xml:space="preserve">cy w prowadzonym </w:t>
      </w:r>
      <w:r w:rsidRPr="00F549EF">
        <w:rPr>
          <w:rFonts w:ascii="Arial" w:hAnsi="Arial" w:cs="Arial"/>
          <w:color w:val="000000" w:themeColor="text1"/>
          <w:sz w:val="18"/>
          <w:szCs w:val="18"/>
        </w:rPr>
        <w:t>w trybie przetargu nieograniczonego postępowaniu o udz</w:t>
      </w:r>
      <w:r w:rsidR="004C415F">
        <w:rPr>
          <w:rFonts w:ascii="Arial" w:hAnsi="Arial" w:cs="Arial"/>
          <w:color w:val="000000" w:themeColor="text1"/>
          <w:sz w:val="18"/>
          <w:szCs w:val="18"/>
        </w:rPr>
        <w:t xml:space="preserve">ielenie zamówienia publicznego </w:t>
      </w:r>
      <w:r w:rsidRPr="00F549EF">
        <w:rPr>
          <w:rFonts w:ascii="Arial" w:hAnsi="Arial" w:cs="Arial"/>
          <w:color w:val="000000" w:themeColor="text1"/>
          <w:sz w:val="18"/>
          <w:szCs w:val="18"/>
        </w:rPr>
        <w:t>na podstawie art. 39 ustawy z dnia 29 stycznia 2004 roku – Praw</w:t>
      </w:r>
      <w:r w:rsidR="004C415F">
        <w:rPr>
          <w:rFonts w:ascii="Arial" w:hAnsi="Arial" w:cs="Arial"/>
          <w:color w:val="000000" w:themeColor="text1"/>
          <w:sz w:val="18"/>
          <w:szCs w:val="18"/>
        </w:rPr>
        <w:t xml:space="preserve">o zamówień publicznych (Dz. U. </w:t>
      </w:r>
      <w:r w:rsidRPr="00F549EF">
        <w:rPr>
          <w:rFonts w:ascii="Arial" w:hAnsi="Arial" w:cs="Arial"/>
          <w:color w:val="000000" w:themeColor="text1"/>
          <w:sz w:val="18"/>
          <w:szCs w:val="18"/>
        </w:rPr>
        <w:t>z 2017r. poz. 1579 z późn. zm.) oraz Regulaminu udzielania zamówień publicznych w Starostwie Powiatowym we Wrocławiu, znak: SP.ZP.272</w:t>
      </w:r>
      <w:r w:rsidR="004C415F">
        <w:rPr>
          <w:rFonts w:ascii="Arial" w:hAnsi="Arial" w:cs="Arial"/>
          <w:color w:val="000000" w:themeColor="text1"/>
          <w:sz w:val="18"/>
          <w:szCs w:val="18"/>
        </w:rPr>
        <w:t>.46.</w:t>
      </w:r>
      <w:r w:rsidRPr="00F549EF">
        <w:rPr>
          <w:rFonts w:ascii="Arial" w:hAnsi="Arial" w:cs="Arial"/>
          <w:color w:val="000000" w:themeColor="text1"/>
          <w:sz w:val="18"/>
          <w:szCs w:val="18"/>
        </w:rPr>
        <w:t>2018.II.DT rozstrzygniętego dnia .................. 2018 r., pn</w:t>
      </w:r>
      <w:r w:rsidRPr="00F549EF">
        <w:rPr>
          <w:rFonts w:ascii="Arial" w:hAnsi="Arial" w:cs="Arial"/>
          <w:b/>
          <w:color w:val="000000" w:themeColor="text1"/>
          <w:sz w:val="18"/>
          <w:szCs w:val="18"/>
        </w:rPr>
        <w:t xml:space="preserve">. </w:t>
      </w:r>
      <w:r w:rsidR="007B2831" w:rsidRPr="00F549EF">
        <w:rPr>
          <w:rFonts w:ascii="Arial" w:hAnsi="Arial" w:cs="Arial"/>
          <w:b/>
          <w:bCs/>
          <w:color w:val="000000" w:themeColor="text1"/>
          <w:sz w:val="18"/>
          <w:szCs w:val="18"/>
        </w:rPr>
        <w:t xml:space="preserve">Wymiana barier drogowych na terenie </w:t>
      </w:r>
      <w:r w:rsidR="00B20FB8" w:rsidRPr="00F549EF">
        <w:rPr>
          <w:rFonts w:ascii="Arial" w:hAnsi="Arial" w:cs="Arial"/>
          <w:b/>
          <w:bCs/>
          <w:color w:val="000000" w:themeColor="text1"/>
          <w:sz w:val="18"/>
          <w:szCs w:val="18"/>
        </w:rPr>
        <w:t>działani</w:t>
      </w:r>
      <w:r w:rsidR="00BC3950" w:rsidRPr="00F549EF">
        <w:rPr>
          <w:rFonts w:ascii="Arial" w:hAnsi="Arial" w:cs="Arial"/>
          <w:b/>
          <w:bCs/>
          <w:color w:val="000000" w:themeColor="text1"/>
          <w:sz w:val="18"/>
          <w:szCs w:val="18"/>
        </w:rPr>
        <w:t>a</w:t>
      </w:r>
      <w:r w:rsidR="00955B85" w:rsidRPr="00F549EF">
        <w:rPr>
          <w:rFonts w:ascii="Arial" w:hAnsi="Arial" w:cs="Arial"/>
          <w:b/>
          <w:bCs/>
          <w:color w:val="000000" w:themeColor="text1"/>
          <w:sz w:val="18"/>
          <w:szCs w:val="18"/>
        </w:rPr>
        <w:t xml:space="preserve"> </w:t>
      </w:r>
      <w:r w:rsidR="00BC3950" w:rsidRPr="00F549EF">
        <w:rPr>
          <w:rFonts w:ascii="Arial" w:hAnsi="Arial" w:cs="Arial"/>
          <w:b/>
          <w:bCs/>
          <w:color w:val="000000" w:themeColor="text1"/>
          <w:sz w:val="18"/>
          <w:szCs w:val="18"/>
        </w:rPr>
        <w:t>O</w:t>
      </w:r>
      <w:r w:rsidR="007B2831" w:rsidRPr="00F549EF">
        <w:rPr>
          <w:rFonts w:ascii="Arial" w:hAnsi="Arial" w:cs="Arial"/>
          <w:b/>
          <w:bCs/>
          <w:color w:val="000000" w:themeColor="text1"/>
          <w:sz w:val="18"/>
          <w:szCs w:val="18"/>
        </w:rPr>
        <w:t xml:space="preserve">bwodów </w:t>
      </w:r>
      <w:r w:rsidR="00955B85" w:rsidRPr="00F549EF">
        <w:rPr>
          <w:rFonts w:ascii="Arial" w:hAnsi="Arial" w:cs="Arial"/>
          <w:b/>
          <w:bCs/>
          <w:color w:val="000000" w:themeColor="text1"/>
          <w:sz w:val="18"/>
          <w:szCs w:val="18"/>
        </w:rPr>
        <w:t>D</w:t>
      </w:r>
      <w:r w:rsidRPr="00F549EF">
        <w:rPr>
          <w:rFonts w:ascii="Arial" w:hAnsi="Arial" w:cs="Arial"/>
          <w:b/>
          <w:bCs/>
          <w:color w:val="000000" w:themeColor="text1"/>
          <w:sz w:val="18"/>
          <w:szCs w:val="18"/>
        </w:rPr>
        <w:t>rogowych w Mirosławicach i w Sulimowie w podziale na 2 zadania</w:t>
      </w:r>
    </w:p>
    <w:p w:rsidR="001C2D08" w:rsidRPr="00F549EF" w:rsidRDefault="001C2D08" w:rsidP="002025DE">
      <w:pPr>
        <w:pStyle w:val="Akapitzlist"/>
        <w:numPr>
          <w:ilvl w:val="0"/>
          <w:numId w:val="31"/>
        </w:numPr>
        <w:tabs>
          <w:tab w:val="num" w:pos="360"/>
        </w:tabs>
        <w:autoSpaceDE w:val="0"/>
        <w:autoSpaceDN w:val="0"/>
        <w:adjustRightInd w:val="0"/>
        <w:ind w:left="284" w:hanging="284"/>
        <w:jc w:val="both"/>
        <w:rPr>
          <w:rFonts w:ascii="Arial" w:hAnsi="Arial" w:cs="Arial"/>
          <w:color w:val="000000" w:themeColor="text1"/>
          <w:sz w:val="18"/>
          <w:szCs w:val="18"/>
        </w:rPr>
      </w:pPr>
      <w:r w:rsidRPr="00F549EF">
        <w:rPr>
          <w:rFonts w:ascii="Arial" w:hAnsi="Arial" w:cs="Arial"/>
          <w:color w:val="000000" w:themeColor="text1"/>
          <w:sz w:val="18"/>
          <w:szCs w:val="18"/>
        </w:rPr>
        <w:t xml:space="preserve">Zgodnie z wynikiem przetargu nieograniczonego Zamawiający zleca, a Wykonawca przyjmuje do realizacji </w:t>
      </w:r>
      <w:r w:rsidRPr="00F549EF">
        <w:rPr>
          <w:rFonts w:ascii="Arial" w:hAnsi="Arial" w:cs="Arial"/>
          <w:b/>
          <w:color w:val="000000" w:themeColor="text1"/>
          <w:sz w:val="18"/>
          <w:szCs w:val="18"/>
        </w:rPr>
        <w:t xml:space="preserve">Zadanie </w:t>
      </w:r>
      <w:r w:rsidR="00955B85" w:rsidRPr="00F549EF">
        <w:rPr>
          <w:rFonts w:ascii="Arial" w:hAnsi="Arial" w:cs="Arial"/>
          <w:b/>
          <w:color w:val="000000" w:themeColor="text1"/>
          <w:sz w:val="18"/>
          <w:szCs w:val="18"/>
        </w:rPr>
        <w:t>……</w:t>
      </w:r>
      <w:r w:rsidRPr="00F549EF">
        <w:rPr>
          <w:rFonts w:ascii="Arial" w:hAnsi="Arial" w:cs="Arial"/>
          <w:color w:val="000000" w:themeColor="text1"/>
          <w:sz w:val="18"/>
          <w:szCs w:val="18"/>
        </w:rPr>
        <w:t xml:space="preserve"> - </w:t>
      </w:r>
      <w:r w:rsidR="00955B85" w:rsidRPr="00F549EF">
        <w:rPr>
          <w:rFonts w:ascii="Arial" w:hAnsi="Arial" w:cs="Arial"/>
          <w:color w:val="000000" w:themeColor="text1"/>
          <w:sz w:val="18"/>
          <w:szCs w:val="18"/>
        </w:rPr>
        <w:t>……………………………………………………………………………………………………………...</w:t>
      </w:r>
      <w:r w:rsidRPr="00F549EF">
        <w:rPr>
          <w:rFonts w:ascii="Arial" w:hAnsi="Arial" w:cs="Arial"/>
          <w:color w:val="000000" w:themeColor="text1"/>
          <w:sz w:val="18"/>
          <w:szCs w:val="18"/>
        </w:rPr>
        <w:t xml:space="preserve"> </w:t>
      </w:r>
    </w:p>
    <w:p w:rsidR="00FB5676" w:rsidRPr="00F549EF" w:rsidRDefault="00FB5676" w:rsidP="00FB5676">
      <w:pPr>
        <w:pStyle w:val="Akapitzlist"/>
        <w:autoSpaceDE w:val="0"/>
        <w:autoSpaceDN w:val="0"/>
        <w:adjustRightInd w:val="0"/>
        <w:ind w:left="284"/>
        <w:jc w:val="both"/>
        <w:rPr>
          <w:rFonts w:ascii="Arial" w:hAnsi="Arial" w:cs="Arial"/>
          <w:color w:val="000000" w:themeColor="text1"/>
          <w:sz w:val="18"/>
          <w:szCs w:val="18"/>
        </w:rPr>
      </w:pPr>
    </w:p>
    <w:p w:rsidR="006B38D4" w:rsidRPr="00F549EF" w:rsidRDefault="006B38D4" w:rsidP="00343AA2">
      <w:pPr>
        <w:autoSpaceDE w:val="0"/>
        <w:autoSpaceDN w:val="0"/>
        <w:adjustRightInd w:val="0"/>
        <w:jc w:val="center"/>
        <w:rPr>
          <w:rFonts w:ascii="Arial" w:hAnsi="Arial" w:cs="Arial"/>
          <w:b/>
          <w:color w:val="000000" w:themeColor="text1"/>
          <w:sz w:val="18"/>
          <w:szCs w:val="18"/>
        </w:rPr>
      </w:pPr>
      <w:r w:rsidRPr="00F549EF">
        <w:rPr>
          <w:rFonts w:ascii="Arial" w:hAnsi="Arial" w:cs="Arial"/>
          <w:b/>
          <w:color w:val="000000" w:themeColor="text1"/>
          <w:sz w:val="18"/>
          <w:szCs w:val="18"/>
        </w:rPr>
        <w:t>§ 2</w:t>
      </w:r>
    </w:p>
    <w:p w:rsidR="006B38D4" w:rsidRPr="00F549EF" w:rsidRDefault="006B38D4" w:rsidP="00343AA2">
      <w:pPr>
        <w:jc w:val="center"/>
        <w:rPr>
          <w:rFonts w:ascii="Arial" w:hAnsi="Arial" w:cs="Arial"/>
          <w:b/>
          <w:color w:val="000000" w:themeColor="text1"/>
          <w:sz w:val="18"/>
          <w:szCs w:val="18"/>
        </w:rPr>
      </w:pPr>
      <w:r w:rsidRPr="00F549EF">
        <w:rPr>
          <w:rFonts w:ascii="Arial" w:hAnsi="Arial" w:cs="Arial"/>
          <w:b/>
          <w:color w:val="000000" w:themeColor="text1"/>
          <w:sz w:val="18"/>
          <w:szCs w:val="18"/>
        </w:rPr>
        <w:t>Wynagrodzenie</w:t>
      </w:r>
    </w:p>
    <w:p w:rsidR="006B38D4" w:rsidRPr="00F549EF" w:rsidRDefault="006B38D4" w:rsidP="002025DE">
      <w:pPr>
        <w:pStyle w:val="Akapitzlist"/>
        <w:numPr>
          <w:ilvl w:val="0"/>
          <w:numId w:val="30"/>
        </w:numPr>
        <w:ind w:left="426" w:hanging="426"/>
        <w:jc w:val="both"/>
        <w:rPr>
          <w:rFonts w:ascii="Arial" w:hAnsi="Arial" w:cs="Arial"/>
          <w:b/>
          <w:bCs/>
          <w:color w:val="000000" w:themeColor="text1"/>
          <w:sz w:val="18"/>
          <w:szCs w:val="18"/>
          <w:lang w:eastAsia="en-US"/>
        </w:rPr>
      </w:pPr>
      <w:r w:rsidRPr="00F549EF">
        <w:rPr>
          <w:rFonts w:ascii="Arial" w:hAnsi="Arial" w:cs="Arial"/>
          <w:color w:val="000000" w:themeColor="text1"/>
          <w:sz w:val="18"/>
          <w:szCs w:val="18"/>
        </w:rPr>
        <w:t>Zamawiający zleca, a Wykonawca zobowiązuje się do wykonania zamówienia zgodnie ze Specyfikacją Istotnych Warunków Zamówienia</w:t>
      </w:r>
      <w:r w:rsidR="00D945C6" w:rsidRPr="00F549EF">
        <w:rPr>
          <w:rFonts w:ascii="Arial" w:hAnsi="Arial" w:cs="Arial"/>
          <w:color w:val="000000" w:themeColor="text1"/>
          <w:sz w:val="18"/>
          <w:szCs w:val="18"/>
        </w:rPr>
        <w:t xml:space="preserve"> wraz z załącznikami </w:t>
      </w:r>
      <w:r w:rsidRPr="00F549EF">
        <w:rPr>
          <w:rFonts w:ascii="Arial" w:hAnsi="Arial" w:cs="Arial"/>
          <w:color w:val="000000" w:themeColor="text1"/>
          <w:sz w:val="18"/>
          <w:szCs w:val="18"/>
        </w:rPr>
        <w:t xml:space="preserve"> i Specyfikacjami Technicznymi Wykonania i Odbioru Robót Budowlanych oraz z ofertą Wykonawcy, będącymi integralną częścią niniejszej umowy, za cenę ofertową w wysokości: </w:t>
      </w:r>
    </w:p>
    <w:p w:rsidR="006B38D4" w:rsidRPr="00F549EF" w:rsidRDefault="006B38D4" w:rsidP="008F1053">
      <w:pPr>
        <w:pStyle w:val="Default"/>
        <w:ind w:left="426"/>
        <w:rPr>
          <w:rFonts w:ascii="Arial" w:hAnsi="Arial" w:cs="Arial"/>
          <w:color w:val="000000" w:themeColor="text1"/>
          <w:sz w:val="18"/>
          <w:szCs w:val="18"/>
        </w:rPr>
      </w:pPr>
      <w:r w:rsidRPr="00F549EF">
        <w:rPr>
          <w:rFonts w:ascii="Arial" w:hAnsi="Arial" w:cs="Arial"/>
          <w:color w:val="000000" w:themeColor="text1"/>
          <w:sz w:val="18"/>
          <w:szCs w:val="18"/>
        </w:rPr>
        <w:t xml:space="preserve">Netto: .................................. zł </w:t>
      </w:r>
    </w:p>
    <w:p w:rsidR="006B38D4" w:rsidRPr="00F549EF" w:rsidRDefault="006B38D4" w:rsidP="002456EA">
      <w:pPr>
        <w:pStyle w:val="Default"/>
        <w:ind w:left="426"/>
        <w:jc w:val="both"/>
        <w:rPr>
          <w:rFonts w:ascii="Arial" w:hAnsi="Arial" w:cs="Arial"/>
          <w:color w:val="000000" w:themeColor="text1"/>
          <w:sz w:val="18"/>
          <w:szCs w:val="18"/>
        </w:rPr>
      </w:pPr>
      <w:r w:rsidRPr="00F549EF">
        <w:rPr>
          <w:rFonts w:ascii="Arial" w:hAnsi="Arial" w:cs="Arial"/>
          <w:color w:val="000000" w:themeColor="text1"/>
          <w:sz w:val="18"/>
          <w:szCs w:val="18"/>
        </w:rPr>
        <w:t xml:space="preserve">Podatek VAT: .................................. zł </w:t>
      </w:r>
    </w:p>
    <w:p w:rsidR="006B38D4" w:rsidRPr="00F549EF" w:rsidRDefault="006B38D4" w:rsidP="002456EA">
      <w:pPr>
        <w:pStyle w:val="Default"/>
        <w:ind w:left="426"/>
        <w:jc w:val="both"/>
        <w:rPr>
          <w:rFonts w:ascii="Arial" w:hAnsi="Arial" w:cs="Arial"/>
          <w:color w:val="000000" w:themeColor="text1"/>
          <w:sz w:val="18"/>
          <w:szCs w:val="18"/>
        </w:rPr>
      </w:pPr>
      <w:r w:rsidRPr="00F549EF">
        <w:rPr>
          <w:rFonts w:ascii="Arial" w:hAnsi="Arial" w:cs="Arial"/>
          <w:color w:val="000000" w:themeColor="text1"/>
          <w:sz w:val="18"/>
          <w:szCs w:val="18"/>
        </w:rPr>
        <w:t xml:space="preserve">Brutto: .................................. zł </w:t>
      </w:r>
    </w:p>
    <w:p w:rsidR="006B38D4" w:rsidRPr="00F549EF" w:rsidRDefault="006B38D4" w:rsidP="002456EA">
      <w:pPr>
        <w:pStyle w:val="Default"/>
        <w:ind w:left="426"/>
        <w:jc w:val="both"/>
        <w:rPr>
          <w:rFonts w:ascii="Arial" w:hAnsi="Arial" w:cs="Arial"/>
          <w:color w:val="000000" w:themeColor="text1"/>
          <w:sz w:val="18"/>
          <w:szCs w:val="18"/>
        </w:rPr>
      </w:pPr>
      <w:r w:rsidRPr="00F549EF">
        <w:rPr>
          <w:rFonts w:ascii="Arial" w:hAnsi="Arial" w:cs="Arial"/>
          <w:color w:val="000000" w:themeColor="text1"/>
          <w:sz w:val="18"/>
          <w:szCs w:val="18"/>
        </w:rPr>
        <w:t xml:space="preserve">(słownie brutto: ......................................................................................................................). </w:t>
      </w:r>
    </w:p>
    <w:p w:rsidR="006B38D4" w:rsidRPr="00F549EF" w:rsidRDefault="006B38D4"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Wynagrodzenie ostateczne ustala się na podstawie obmiaru faktycznie wykonanych robót wg cen przyjętych w kosztorysie ofertowym. </w:t>
      </w:r>
    </w:p>
    <w:p w:rsidR="006B38D4" w:rsidRPr="00F549EF" w:rsidRDefault="006B38D4"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r w:rsidR="00865E57" w:rsidRPr="00F549EF">
        <w:rPr>
          <w:rFonts w:ascii="Arial" w:hAnsi="Arial" w:cs="Arial"/>
          <w:color w:val="000000" w:themeColor="text1"/>
          <w:sz w:val="18"/>
          <w:szCs w:val="18"/>
          <w:lang w:eastAsia="en-US"/>
        </w:rPr>
        <w:t xml:space="preserve"> </w:t>
      </w:r>
    </w:p>
    <w:p w:rsidR="006B38D4" w:rsidRPr="00F549EF" w:rsidRDefault="006B38D4"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F549EF">
        <w:rPr>
          <w:rFonts w:ascii="Arial" w:hAnsi="Arial" w:cs="Arial"/>
          <w:color w:val="000000" w:themeColor="text1"/>
          <w:sz w:val="18"/>
          <w:szCs w:val="18"/>
          <w:lang w:eastAsia="en-US"/>
        </w:rPr>
        <w:br/>
        <w:t xml:space="preserve">jak również nieujęte w wyżej wymienionych dokumentach, a niezbędne do wykonania zadania, takie, jak </w:t>
      </w:r>
      <w:r w:rsidRPr="00F549EF">
        <w:rPr>
          <w:rFonts w:ascii="Arial" w:hAnsi="Arial" w:cs="Arial"/>
          <w:color w:val="000000" w:themeColor="text1"/>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w:t>
      </w:r>
      <w:r w:rsidRPr="00F549EF">
        <w:rPr>
          <w:rFonts w:ascii="Arial" w:hAnsi="Arial" w:cs="Arial"/>
          <w:color w:val="000000" w:themeColor="text1"/>
          <w:sz w:val="18"/>
          <w:szCs w:val="18"/>
          <w:lang w:eastAsia="en-US"/>
        </w:rPr>
        <w:br/>
        <w:t>na drogach oraz wykonywania nadzoru nad tym zarządzaniem (Dz. U. z 2017r. poz. 784)</w:t>
      </w:r>
      <w:r w:rsidR="005608C7" w:rsidRPr="00F549EF">
        <w:rPr>
          <w:rFonts w:ascii="Arial" w:hAnsi="Arial" w:cs="Arial"/>
          <w:color w:val="000000" w:themeColor="text1"/>
          <w:sz w:val="18"/>
          <w:szCs w:val="18"/>
          <w:lang w:eastAsia="en-US"/>
        </w:rPr>
        <w:t xml:space="preserve"> oraz</w:t>
      </w:r>
      <w:r w:rsidRPr="00F549EF">
        <w:rPr>
          <w:rFonts w:ascii="Arial" w:hAnsi="Arial" w:cs="Arial"/>
          <w:color w:val="000000" w:themeColor="text1"/>
          <w:sz w:val="18"/>
          <w:szCs w:val="18"/>
          <w:lang w:eastAsia="en-US"/>
        </w:rPr>
        <w:t xml:space="preserve"> ich odbioru </w:t>
      </w:r>
      <w:r w:rsidRPr="00F549EF">
        <w:rPr>
          <w:rFonts w:ascii="Arial" w:hAnsi="Arial" w:cs="Arial"/>
          <w:color w:val="000000" w:themeColor="text1"/>
          <w:sz w:val="18"/>
          <w:szCs w:val="18"/>
          <w:lang w:eastAsia="en-US"/>
        </w:rPr>
        <w:br/>
        <w:t>w formie operatu kolaudacyjnego, pomiarów powykonawczych w zakresie uzgodnionym z Zamawiającym itp.</w:t>
      </w:r>
    </w:p>
    <w:p w:rsidR="006B38D4" w:rsidRPr="00F549EF" w:rsidRDefault="006B38D4" w:rsidP="006E2C0B">
      <w:pPr>
        <w:autoSpaceDE w:val="0"/>
        <w:autoSpaceDN w:val="0"/>
        <w:adjustRightInd w:val="0"/>
        <w:ind w:left="360"/>
        <w:jc w:val="both"/>
        <w:rPr>
          <w:rFonts w:ascii="Arial" w:hAnsi="Arial" w:cs="Arial"/>
          <w:color w:val="000000" w:themeColor="text1"/>
          <w:sz w:val="18"/>
          <w:szCs w:val="18"/>
          <w:lang w:eastAsia="en-US"/>
        </w:rPr>
      </w:pP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3</w:t>
      </w:r>
    </w:p>
    <w:p w:rsidR="006B38D4" w:rsidRPr="00F549EF" w:rsidRDefault="006B38D4" w:rsidP="00CD7FF7">
      <w:pPr>
        <w:ind w:left="340"/>
        <w:jc w:val="center"/>
        <w:rPr>
          <w:rFonts w:ascii="Arial" w:hAnsi="Arial" w:cs="Arial"/>
          <w:b/>
          <w:color w:val="000000" w:themeColor="text1"/>
          <w:sz w:val="18"/>
          <w:szCs w:val="18"/>
        </w:rPr>
      </w:pPr>
      <w:r w:rsidRPr="00F549EF">
        <w:rPr>
          <w:rFonts w:ascii="Arial" w:hAnsi="Arial" w:cs="Arial"/>
          <w:b/>
          <w:color w:val="000000" w:themeColor="text1"/>
          <w:sz w:val="18"/>
          <w:szCs w:val="18"/>
        </w:rPr>
        <w:t>Warunki realizacji prac przez podwykonawców</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swoimi siłami i staraniem wykona przedmiot zamówienia z wyłączeniem prac (części zamówienia) wymienionych w ust. 2. </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Podwykonawca(cy) oraz dalszy(si) podwykonawca(cy) zgodnie z zawartą umową o podwykonawstwo, wykona(ją) następujące prace (części przedmiotu umowy): …………………………………………………….. </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lastRenderedPageBreak/>
        <w:t>W wykazie podwykonawców oraz dalszych podwykonawców (o ile są znani na etapie zawarcia umowy), stanowiącym załącznik do niniejszej umowy, Wykonawca wskaże:</w:t>
      </w:r>
    </w:p>
    <w:p w:rsidR="006B38D4" w:rsidRPr="00F549EF" w:rsidRDefault="006B38D4"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nazwy lub imiona i nazwiska oraz dane kontaktowe podwykonawców,</w:t>
      </w:r>
    </w:p>
    <w:p w:rsidR="006B38D4" w:rsidRPr="00F549EF" w:rsidRDefault="006B38D4"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imiona i nazwiska osób wskazanych przez podwykonawców do kontaktu w sprawie realizowanych przez nich części przedmiotu umowy,</w:t>
      </w:r>
    </w:p>
    <w:p w:rsidR="006B38D4" w:rsidRPr="00F549EF" w:rsidRDefault="006B38D4"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części przedmiotu umowy, których wykonanie zamierza powierzyć podwykonawcom.</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Ust. 6 i 7 stosuje się odpowiednio wobec dalszych podwykonawców.</w:t>
      </w:r>
    </w:p>
    <w:p w:rsidR="006B38D4" w:rsidRPr="00F549EF" w:rsidRDefault="006B38D4"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Podwykonawcy i dalsi podwykonawcy</w:t>
      </w:r>
      <w:r w:rsidRPr="00F549EF">
        <w:rPr>
          <w:rFonts w:ascii="Arial" w:hAnsi="Arial" w:cs="Arial"/>
          <w:color w:val="000000" w:themeColor="text1"/>
          <w:sz w:val="18"/>
          <w:szCs w:val="18"/>
          <w:lang w:eastAsia="en-US"/>
        </w:rPr>
        <w:t xml:space="preserve">. </w:t>
      </w:r>
    </w:p>
    <w:p w:rsidR="006B38D4" w:rsidRPr="00F549EF" w:rsidRDefault="006B38D4"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 xml:space="preserve">Umowa z podwykonawcą i dalszym podwykonawcą: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Zamawiający zatwierdza wszystkie umowy o podwykonawstwo, których przedmiotem jest wykonanie robót budowlanych lub ich zmiany, na zasadach określonych w art. 647</w:t>
      </w:r>
      <w:r w:rsidRPr="00F549EF">
        <w:rPr>
          <w:rFonts w:ascii="Arial" w:hAnsi="Arial" w:cs="Arial"/>
          <w:color w:val="000000" w:themeColor="text1"/>
          <w:sz w:val="18"/>
          <w:szCs w:val="18"/>
          <w:vertAlign w:val="superscript"/>
          <w:lang w:eastAsia="en-US"/>
        </w:rPr>
        <w:t>1</w:t>
      </w:r>
      <w:r w:rsidRPr="00F549EF">
        <w:rPr>
          <w:rFonts w:ascii="Arial" w:hAnsi="Arial" w:cs="Arial"/>
          <w:color w:val="000000" w:themeColor="text1"/>
          <w:sz w:val="18"/>
          <w:szCs w:val="18"/>
          <w:lang w:eastAsia="en-US"/>
        </w:rPr>
        <w:t xml:space="preserve"> Kodeksu cywilnego. Zatrudnianie podwykonawcy lub dalszego podwykonawcy bez zaakceptowanej przez Zamawiającego umowy o podwykonawstwo jest niedopuszczalne.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6B38D4" w:rsidRPr="00F549EF" w:rsidRDefault="006B38D4" w:rsidP="00CD7FF7">
      <w:pPr>
        <w:autoSpaceDE w:val="0"/>
        <w:autoSpaceDN w:val="0"/>
        <w:adjustRightInd w:val="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c1)   nie spełnia wymagań określonych w SIWZ; </w:t>
      </w:r>
    </w:p>
    <w:p w:rsidR="006B38D4" w:rsidRPr="00F549EF" w:rsidRDefault="006B38D4"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6B38D4" w:rsidRPr="00F549EF" w:rsidRDefault="006B38D4"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c3)  umowa z podwykonawcą o podwykonawstwo dotyczy innej części zamówienia niż wskazana </w:t>
      </w:r>
      <w:r w:rsidRPr="00F549EF">
        <w:rPr>
          <w:rFonts w:ascii="Arial" w:hAnsi="Arial" w:cs="Arial"/>
          <w:color w:val="000000" w:themeColor="text1"/>
          <w:sz w:val="18"/>
          <w:szCs w:val="18"/>
          <w:lang w:eastAsia="en-US"/>
        </w:rPr>
        <w:br/>
        <w:t xml:space="preserve">w ofercie bez wcześniejszego uzyskania zgody Zamawiającego na zmianę jej zakresu; </w:t>
      </w:r>
    </w:p>
    <w:p w:rsidR="006B38D4" w:rsidRPr="00F549EF" w:rsidRDefault="006B38D4"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c4) termin wykonania umowy o podwykonawstwo wykracza poza termin wykonania wskazany </w:t>
      </w:r>
      <w:r w:rsidRPr="00F549EF">
        <w:rPr>
          <w:rFonts w:ascii="Arial" w:hAnsi="Arial" w:cs="Arial"/>
          <w:color w:val="000000" w:themeColor="text1"/>
          <w:sz w:val="18"/>
          <w:szCs w:val="18"/>
          <w:lang w:eastAsia="en-US"/>
        </w:rPr>
        <w:br/>
        <w:t xml:space="preserve">w § 4 ust. </w:t>
      </w:r>
      <w:r w:rsidR="00627794" w:rsidRPr="00F549EF">
        <w:rPr>
          <w:rFonts w:ascii="Arial" w:hAnsi="Arial" w:cs="Arial"/>
          <w:color w:val="000000" w:themeColor="text1"/>
          <w:sz w:val="18"/>
          <w:szCs w:val="18"/>
          <w:lang w:eastAsia="en-US"/>
        </w:rPr>
        <w:t>1</w:t>
      </w:r>
      <w:r w:rsidRPr="00F549EF">
        <w:rPr>
          <w:rFonts w:ascii="Arial" w:hAnsi="Arial" w:cs="Arial"/>
          <w:color w:val="000000" w:themeColor="text1"/>
          <w:sz w:val="18"/>
          <w:szCs w:val="18"/>
          <w:lang w:eastAsia="en-US"/>
        </w:rPr>
        <w:t xml:space="preserve"> niniejszej umowy; </w:t>
      </w:r>
    </w:p>
    <w:p w:rsidR="006B38D4" w:rsidRPr="00F549EF" w:rsidRDefault="006B38D4"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B38D4" w:rsidRPr="00F549EF" w:rsidRDefault="006B38D4"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6B38D4" w:rsidRPr="00F549EF" w:rsidRDefault="006B38D4" w:rsidP="00CD7FF7">
      <w:pPr>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c7)  umowa nie zawiera uregulowań dotyczących zawierania umów o podwykonawstwo z dalszymi podwykonawcami; </w:t>
      </w:r>
    </w:p>
    <w:p w:rsidR="006B38D4" w:rsidRPr="00F549EF" w:rsidRDefault="006B38D4" w:rsidP="00CD7FF7">
      <w:pPr>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c8)  w umowie nie wskazano numeru konta podwykonawcy;</w:t>
      </w:r>
    </w:p>
    <w:p w:rsidR="006B38D4" w:rsidRPr="00F549EF" w:rsidRDefault="006B38D4" w:rsidP="00CD7FF7">
      <w:pPr>
        <w:autoSpaceDE w:val="0"/>
        <w:autoSpaceDN w:val="0"/>
        <w:adjustRightInd w:val="0"/>
        <w:ind w:left="1418"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c9)  umowa nie zawiera zapisów dot. obowiązku zatrudnienia osób na podstawie umowy o pracę.</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549EF">
        <w:rPr>
          <w:rFonts w:ascii="Arial" w:hAnsi="Arial" w:cs="Arial"/>
          <w:bCs/>
          <w:color w:val="000000" w:themeColor="text1"/>
          <w:sz w:val="18"/>
          <w:szCs w:val="18"/>
          <w:lang w:eastAsia="en-US"/>
        </w:rPr>
        <w:t>7</w:t>
      </w:r>
      <w:r w:rsidRPr="00F549EF">
        <w:rPr>
          <w:rFonts w:ascii="Arial" w:hAnsi="Arial" w:cs="Arial"/>
          <w:b/>
          <w:bCs/>
          <w:color w:val="000000" w:themeColor="text1"/>
          <w:sz w:val="18"/>
          <w:szCs w:val="18"/>
          <w:lang w:eastAsia="en-US"/>
        </w:rPr>
        <w:t xml:space="preserve"> </w:t>
      </w:r>
      <w:r w:rsidRPr="00F549EF">
        <w:rPr>
          <w:rFonts w:ascii="Arial" w:hAnsi="Arial" w:cs="Arial"/>
          <w:color w:val="000000" w:themeColor="text1"/>
          <w:sz w:val="18"/>
          <w:szCs w:val="18"/>
          <w:lang w:eastAsia="en-US"/>
        </w:rPr>
        <w:t xml:space="preserve">dni od dnia jej zawarcia.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lastRenderedPageBreak/>
        <w:t xml:space="preserve">W przypadku zgłoszenia przez Zamawiającego zastrzeżeń do projektu umowy o podwykonawstwo, której przedmiotem są roboty budowlane, i do projektu jej zmiany lub sprzeciwu do umowy </w:t>
      </w:r>
      <w:r w:rsidRPr="00F549EF">
        <w:rPr>
          <w:rFonts w:ascii="Arial" w:hAnsi="Arial" w:cs="Arial"/>
          <w:color w:val="000000" w:themeColor="text1"/>
          <w:sz w:val="18"/>
          <w:szCs w:val="18"/>
          <w:lang w:eastAsia="en-US"/>
        </w:rPr>
        <w:br/>
        <w:t xml:space="preserve">o podwykonawstwo, której przedmiotem są roboty budowlane, 7-dniowy termin, o którym mowa powyżej liczy się od nowa od dnia przedstawienia poprawionego projektu lub umowy.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549EF">
        <w:rPr>
          <w:rFonts w:ascii="Arial" w:hAnsi="Arial" w:cs="Arial"/>
          <w:bCs/>
          <w:color w:val="000000" w:themeColor="text1"/>
          <w:sz w:val="18"/>
          <w:szCs w:val="18"/>
          <w:lang w:eastAsia="en-US"/>
        </w:rPr>
        <w:t>7</w:t>
      </w:r>
      <w:r w:rsidRPr="00F549EF">
        <w:rPr>
          <w:rFonts w:ascii="Arial" w:hAnsi="Arial" w:cs="Arial"/>
          <w:b/>
          <w:bCs/>
          <w:color w:val="000000" w:themeColor="text1"/>
          <w:sz w:val="18"/>
          <w:szCs w:val="18"/>
          <w:lang w:eastAsia="en-US"/>
        </w:rPr>
        <w:t xml:space="preserve"> </w:t>
      </w:r>
      <w:r w:rsidRPr="00F549EF">
        <w:rPr>
          <w:rFonts w:ascii="Arial" w:hAnsi="Arial" w:cs="Arial"/>
          <w:color w:val="000000" w:themeColor="text1"/>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Jeżeli termin zapłaty wynagrodzenia podwykonawcy w umowie o podwykonawstwo jest dłuższy niż </w:t>
      </w:r>
      <w:r w:rsidRPr="00F549EF">
        <w:rPr>
          <w:rFonts w:ascii="Arial" w:hAnsi="Arial" w:cs="Arial"/>
          <w:color w:val="000000" w:themeColor="text1"/>
          <w:sz w:val="18"/>
          <w:szCs w:val="18"/>
          <w:lang w:eastAsia="en-US"/>
        </w:rPr>
        <w:br/>
        <w:t xml:space="preserve">30 dni od dnia doręczenia Wykonawcy faktury lub rachunku, potwierdzających wykonanie części zamówienia zleconej podwykonawcy, Zamawiający informuje o tym Wykonawcę i wzywa go </w:t>
      </w:r>
      <w:r w:rsidRPr="00F549EF">
        <w:rPr>
          <w:rFonts w:ascii="Arial" w:hAnsi="Arial" w:cs="Arial"/>
          <w:color w:val="000000" w:themeColor="text1"/>
          <w:sz w:val="18"/>
          <w:szCs w:val="18"/>
          <w:lang w:eastAsia="en-US"/>
        </w:rPr>
        <w:br/>
        <w:t xml:space="preserve">do doprowadzenia do zmiany tej umowy w terminie nie dłuższym niż 3 dni od wezwania, pod rygorem wystąpienia o zapłatę kary umownej.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Kopie umów o podwykonawstwo poświadcza za zgodność z oryginałem przedkładający. </w:t>
      </w:r>
    </w:p>
    <w:p w:rsidR="006B38D4" w:rsidRPr="00F549EF" w:rsidRDefault="006B38D4"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B38D4" w:rsidRPr="00F549EF" w:rsidRDefault="006B38D4" w:rsidP="00CD7FF7">
      <w:pPr>
        <w:numPr>
          <w:ilvl w:val="3"/>
          <w:numId w:val="3"/>
        </w:numPr>
        <w:tabs>
          <w:tab w:val="num" w:pos="720"/>
        </w:tabs>
        <w:autoSpaceDE w:val="0"/>
        <w:autoSpaceDN w:val="0"/>
        <w:adjustRightInd w:val="0"/>
        <w:ind w:left="720"/>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 xml:space="preserve">Płatności: </w:t>
      </w:r>
    </w:p>
    <w:p w:rsidR="006B38D4" w:rsidRPr="00F549EF" w:rsidRDefault="006B38D4"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6B38D4" w:rsidRPr="00F549EF" w:rsidRDefault="006B38D4"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B38D4" w:rsidRPr="00F549EF" w:rsidRDefault="006B38D4"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B38D4" w:rsidRPr="00F549EF" w:rsidRDefault="006B38D4"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Bezpośrednia zapłata obejmuje wyłącznie należne wynagrodzenie, bez odsetek należnych podwykonawcy lub dalszemu podwykonawcy. </w:t>
      </w:r>
    </w:p>
    <w:p w:rsidR="006B38D4" w:rsidRPr="00F549EF" w:rsidRDefault="006B38D4"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6B38D4" w:rsidRPr="00F549EF" w:rsidRDefault="006B38D4"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przypadku zgłoszenia we wskazanym terminie uwag, o których mowa w lit. e), Zamawiający może: </w:t>
      </w:r>
    </w:p>
    <w:p w:rsidR="006B38D4" w:rsidRPr="00F549EF" w:rsidRDefault="006B38D4" w:rsidP="00CD7FF7">
      <w:pPr>
        <w:autoSpaceDE w:val="0"/>
        <w:autoSpaceDN w:val="0"/>
        <w:adjustRightInd w:val="0"/>
        <w:ind w:left="1560" w:hanging="1418"/>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f1) nie dokonać bezpośredniej zapłaty wynagrodzenia podwykonawcy lub dalszemu podwykonawcy, jeżeli Wykonawca wykaże niezasadność takiej zapłaty albo </w:t>
      </w:r>
    </w:p>
    <w:p w:rsidR="006B38D4" w:rsidRPr="00F549EF" w:rsidRDefault="006B38D4" w:rsidP="00CD7FF7">
      <w:pPr>
        <w:autoSpaceDE w:val="0"/>
        <w:autoSpaceDN w:val="0"/>
        <w:adjustRightInd w:val="0"/>
        <w:ind w:left="1560" w:hanging="426"/>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f2)   złożyć do depozytu sądowego kwotę potrzebną na pokrycie wynagrodzenia podwykonawcy </w:t>
      </w:r>
      <w:r w:rsidRPr="00F549EF">
        <w:rPr>
          <w:rFonts w:ascii="Arial" w:hAnsi="Arial" w:cs="Arial"/>
          <w:color w:val="000000" w:themeColor="text1"/>
          <w:sz w:val="18"/>
          <w:szCs w:val="18"/>
          <w:lang w:eastAsia="en-US"/>
        </w:rPr>
        <w:br/>
        <w:t xml:space="preserve">lub dalszego podwykonawcy w przypadku istnienia zasadniczej wątpliwości Zamawiającego </w:t>
      </w:r>
      <w:r w:rsidRPr="00F549EF">
        <w:rPr>
          <w:rFonts w:ascii="Arial" w:hAnsi="Arial" w:cs="Arial"/>
          <w:color w:val="000000" w:themeColor="text1"/>
          <w:sz w:val="18"/>
          <w:szCs w:val="18"/>
          <w:lang w:eastAsia="en-US"/>
        </w:rPr>
        <w:br/>
        <w:t>co do wysokości należnej zapłaty lub podmiotu, któremu płatność się należy, albo</w:t>
      </w:r>
    </w:p>
    <w:p w:rsidR="006B38D4" w:rsidRPr="00F549EF" w:rsidRDefault="006B38D4" w:rsidP="00CD7FF7">
      <w:pPr>
        <w:autoSpaceDE w:val="0"/>
        <w:autoSpaceDN w:val="0"/>
        <w:adjustRightInd w:val="0"/>
        <w:ind w:left="1560" w:hanging="426"/>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f3)    dokonać bezpośredniej zapłaty wynagrodzenia podwykonawcy lub dalszemu podwykonawcy, jeżeli podwykonawca lub dalszy podwykonawca wykaże zasadność takiej zapłaty.</w:t>
      </w:r>
    </w:p>
    <w:p w:rsidR="006B38D4" w:rsidRPr="00F549EF" w:rsidRDefault="006B38D4"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Zapłata przez Zamawiającego na rzecz podwykonawcy dokonana będzie w terminie do 30 dni od dnia zgłoszenia roszczenia. </w:t>
      </w:r>
    </w:p>
    <w:p w:rsidR="006B38D4" w:rsidRPr="00F549EF" w:rsidRDefault="006B38D4"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6B38D4" w:rsidRPr="00F549EF" w:rsidRDefault="006B38D4"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Zlecenie części prac podwykonawcy(com) nie zmienia zobowiązań Wykonawcy wobec Zamawiającego do wykonania prac powierzonych podwykonawcy(com). </w:t>
      </w:r>
    </w:p>
    <w:p w:rsidR="006B38D4" w:rsidRPr="00F549EF" w:rsidRDefault="006B38D4"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jest odpowiedzialny za działania lub zaniechania podwykonawcy(ców), jak za działania </w:t>
      </w:r>
      <w:r w:rsidRPr="00F549EF">
        <w:rPr>
          <w:rFonts w:ascii="Arial" w:hAnsi="Arial" w:cs="Arial"/>
          <w:color w:val="000000" w:themeColor="text1"/>
          <w:sz w:val="18"/>
          <w:szCs w:val="18"/>
          <w:lang w:eastAsia="en-US"/>
        </w:rPr>
        <w:br/>
        <w:t xml:space="preserve">lub zaniechania własne. </w:t>
      </w:r>
    </w:p>
    <w:p w:rsidR="006B38D4" w:rsidRPr="00F549EF" w:rsidRDefault="006B38D4"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jest zobowiązany do należytego wykonywania umowy zawartej przez siebie </w:t>
      </w:r>
      <w:r w:rsidRPr="00F549EF">
        <w:rPr>
          <w:rFonts w:ascii="Arial" w:hAnsi="Arial" w:cs="Arial"/>
          <w:color w:val="000000" w:themeColor="text1"/>
          <w:sz w:val="18"/>
          <w:szCs w:val="18"/>
          <w:lang w:eastAsia="en-US"/>
        </w:rPr>
        <w:br/>
        <w:t xml:space="preserve">z podwykonawcą. </w:t>
      </w:r>
    </w:p>
    <w:p w:rsidR="006B38D4" w:rsidRPr="00F549EF" w:rsidRDefault="006B38D4"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Na roboty wykonane przez podwykonawców gwarancji i rękojmi udziela Wykonawca. </w:t>
      </w:r>
    </w:p>
    <w:p w:rsidR="00CA5012" w:rsidRPr="00F549EF" w:rsidRDefault="00CA5012" w:rsidP="00CA5012">
      <w:pPr>
        <w:autoSpaceDE w:val="0"/>
        <w:autoSpaceDN w:val="0"/>
        <w:adjustRightInd w:val="0"/>
        <w:rPr>
          <w:rFonts w:ascii="Arial" w:hAnsi="Arial" w:cs="Arial"/>
          <w:b/>
          <w:bCs/>
          <w:color w:val="000000" w:themeColor="text1"/>
          <w:sz w:val="18"/>
          <w:szCs w:val="18"/>
          <w:lang w:eastAsia="en-US"/>
        </w:rPr>
      </w:pPr>
    </w:p>
    <w:p w:rsidR="006B38D4" w:rsidRPr="00F549EF" w:rsidRDefault="006B38D4" w:rsidP="00CA501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4</w:t>
      </w:r>
    </w:p>
    <w:p w:rsidR="006B38D4" w:rsidRPr="00F549EF" w:rsidRDefault="006B38D4" w:rsidP="00343AA2">
      <w:pPr>
        <w:jc w:val="center"/>
        <w:rPr>
          <w:rFonts w:ascii="Arial" w:hAnsi="Arial" w:cs="Arial"/>
          <w:b/>
          <w:color w:val="000000" w:themeColor="text1"/>
          <w:sz w:val="18"/>
          <w:szCs w:val="18"/>
        </w:rPr>
      </w:pPr>
      <w:r w:rsidRPr="00F549EF">
        <w:rPr>
          <w:rFonts w:ascii="Arial" w:hAnsi="Arial" w:cs="Arial"/>
          <w:b/>
          <w:color w:val="000000" w:themeColor="text1"/>
          <w:sz w:val="18"/>
          <w:szCs w:val="18"/>
        </w:rPr>
        <w:t>Termin realizacji</w:t>
      </w:r>
    </w:p>
    <w:p w:rsidR="00E01B70" w:rsidRPr="00F549EF" w:rsidRDefault="00E01B70" w:rsidP="00E01B70">
      <w:pPr>
        <w:numPr>
          <w:ilvl w:val="0"/>
          <w:numId w:val="6"/>
        </w:numPr>
        <w:tabs>
          <w:tab w:val="clear" w:pos="1440"/>
        </w:tabs>
        <w:overflowPunct w:val="0"/>
        <w:autoSpaceDE w:val="0"/>
        <w:autoSpaceDN w:val="0"/>
        <w:adjustRightInd w:val="0"/>
        <w:ind w:left="284" w:hanging="284"/>
        <w:jc w:val="both"/>
        <w:textAlignment w:val="baseline"/>
        <w:rPr>
          <w:rFonts w:ascii="Arial" w:hAnsi="Arial" w:cs="Arial"/>
          <w:b/>
          <w:color w:val="000000" w:themeColor="text1"/>
          <w:sz w:val="18"/>
          <w:szCs w:val="18"/>
        </w:rPr>
      </w:pPr>
      <w:r w:rsidRPr="00F549EF">
        <w:rPr>
          <w:rFonts w:ascii="Arial" w:hAnsi="Arial" w:cs="Arial"/>
          <w:color w:val="000000" w:themeColor="text1"/>
          <w:sz w:val="18"/>
          <w:szCs w:val="18"/>
        </w:rPr>
        <w:t xml:space="preserve">Wymagany termin realizacji przedmiotu umowy: </w:t>
      </w:r>
      <w:r w:rsidRPr="00F549EF">
        <w:rPr>
          <w:rFonts w:ascii="Arial" w:hAnsi="Arial" w:cs="Arial"/>
          <w:b/>
          <w:color w:val="000000" w:themeColor="text1"/>
          <w:sz w:val="18"/>
          <w:szCs w:val="18"/>
        </w:rPr>
        <w:t>do 60 dni od dnia zawarcia umowy, tj. do dnia …..</w:t>
      </w:r>
      <w:r w:rsidRPr="00F549EF">
        <w:rPr>
          <w:rFonts w:ascii="Arial" w:hAnsi="Arial" w:cs="Arial"/>
          <w:b/>
          <w:color w:val="000000" w:themeColor="text1"/>
          <w:sz w:val="18"/>
          <w:szCs w:val="18"/>
          <w:u w:val="single"/>
        </w:rPr>
        <w:t xml:space="preserve">  </w:t>
      </w:r>
    </w:p>
    <w:p w:rsidR="00E01B70" w:rsidRPr="00F549EF" w:rsidRDefault="00E01B70" w:rsidP="00E01B70">
      <w:pPr>
        <w:numPr>
          <w:ilvl w:val="0"/>
          <w:numId w:val="6"/>
        </w:numPr>
        <w:tabs>
          <w:tab w:val="clear" w:pos="1440"/>
        </w:tabs>
        <w:ind w:left="284" w:hanging="284"/>
        <w:jc w:val="both"/>
        <w:rPr>
          <w:rFonts w:ascii="Arial" w:hAnsi="Arial" w:cs="Arial"/>
          <w:color w:val="000000" w:themeColor="text1"/>
          <w:sz w:val="18"/>
          <w:szCs w:val="18"/>
        </w:rPr>
      </w:pPr>
      <w:r w:rsidRPr="00F549EF">
        <w:rPr>
          <w:rFonts w:ascii="Arial" w:hAnsi="Arial" w:cs="Arial"/>
          <w:color w:val="000000" w:themeColor="text1"/>
          <w:sz w:val="18"/>
          <w:szCs w:val="18"/>
        </w:rPr>
        <w:t>Realizacja umowy odbywać się będzie na podstawie pisemnych protokołów typowań przez osobę nadzorującą ze strony Zamawiającego.</w:t>
      </w:r>
    </w:p>
    <w:p w:rsidR="00E01B70" w:rsidRPr="00F549EF" w:rsidRDefault="00E01B70" w:rsidP="00E01B70">
      <w:pPr>
        <w:numPr>
          <w:ilvl w:val="0"/>
          <w:numId w:val="6"/>
        </w:numPr>
        <w:tabs>
          <w:tab w:val="clear" w:pos="1440"/>
        </w:tabs>
        <w:ind w:left="284" w:hanging="284"/>
        <w:jc w:val="both"/>
        <w:rPr>
          <w:rFonts w:ascii="Arial" w:hAnsi="Arial" w:cs="Arial"/>
          <w:color w:val="000000" w:themeColor="text1"/>
          <w:sz w:val="18"/>
          <w:szCs w:val="18"/>
        </w:rPr>
      </w:pPr>
      <w:r w:rsidRPr="00F549EF">
        <w:rPr>
          <w:rFonts w:ascii="Arial" w:hAnsi="Arial" w:cs="Arial"/>
          <w:color w:val="000000" w:themeColor="text1"/>
          <w:sz w:val="18"/>
          <w:szCs w:val="18"/>
        </w:rPr>
        <w:t xml:space="preserve">O terminach przekazania terenu robót – podpisania protokołów typowań Wykonawca będzie zawiadamiany pisemnie lub za pomocą środków komunikacji elektronicznej (faks, mail) przez Zamawiającego z </w:t>
      </w:r>
      <w:r w:rsidRPr="00F549EF">
        <w:rPr>
          <w:rFonts w:ascii="Arial" w:hAnsi="Arial" w:cs="Arial"/>
          <w:b/>
          <w:color w:val="000000" w:themeColor="text1"/>
          <w:sz w:val="18"/>
          <w:szCs w:val="18"/>
        </w:rPr>
        <w:t>2 dniowym</w:t>
      </w:r>
      <w:r w:rsidRPr="00F549EF">
        <w:rPr>
          <w:rFonts w:ascii="Arial" w:hAnsi="Arial" w:cs="Arial"/>
          <w:color w:val="000000" w:themeColor="text1"/>
          <w:sz w:val="18"/>
          <w:szCs w:val="18"/>
        </w:rPr>
        <w:t xml:space="preserve"> wyprzedzeniem.</w:t>
      </w:r>
    </w:p>
    <w:p w:rsidR="00E01B70" w:rsidRPr="00F549EF" w:rsidRDefault="00E01B70" w:rsidP="00E01B70">
      <w:pPr>
        <w:numPr>
          <w:ilvl w:val="0"/>
          <w:numId w:val="6"/>
        </w:numPr>
        <w:tabs>
          <w:tab w:val="clear" w:pos="1440"/>
        </w:tabs>
        <w:ind w:left="284" w:hanging="284"/>
        <w:jc w:val="both"/>
        <w:rPr>
          <w:rFonts w:ascii="Arial" w:hAnsi="Arial" w:cs="Arial"/>
          <w:color w:val="000000" w:themeColor="text1"/>
          <w:sz w:val="18"/>
          <w:szCs w:val="18"/>
        </w:rPr>
      </w:pPr>
      <w:r w:rsidRPr="00F549EF">
        <w:rPr>
          <w:rFonts w:ascii="Arial" w:hAnsi="Arial" w:cs="Arial"/>
          <w:color w:val="000000" w:themeColor="text1"/>
          <w:sz w:val="18"/>
          <w:szCs w:val="18"/>
        </w:rPr>
        <w:t>Poszczególne protokoły typowań będą zawierały zakres rzeczowy, termin przekazania terenu robót,  termin rozpoczęcia i termin zakończenia robót.</w:t>
      </w:r>
    </w:p>
    <w:p w:rsidR="00E01B70" w:rsidRPr="00F549EF" w:rsidRDefault="00E01B70" w:rsidP="00E01B70">
      <w:pPr>
        <w:numPr>
          <w:ilvl w:val="0"/>
          <w:numId w:val="6"/>
        </w:numPr>
        <w:tabs>
          <w:tab w:val="clear" w:pos="1440"/>
        </w:tabs>
        <w:ind w:left="284" w:hanging="284"/>
        <w:jc w:val="both"/>
        <w:rPr>
          <w:rFonts w:ascii="Arial" w:hAnsi="Arial" w:cs="Arial"/>
          <w:color w:val="000000" w:themeColor="text1"/>
          <w:sz w:val="18"/>
          <w:szCs w:val="18"/>
        </w:rPr>
      </w:pPr>
      <w:r w:rsidRPr="00F549EF">
        <w:rPr>
          <w:rFonts w:ascii="Arial" w:hAnsi="Arial" w:cs="Arial"/>
          <w:color w:val="000000" w:themeColor="text1"/>
          <w:sz w:val="18"/>
          <w:szCs w:val="18"/>
        </w:rPr>
        <w:t xml:space="preserve">Harmonogram robót ustalany będzie na bieżąco z zastrzeżeniem, iż Wykonawca winien rozpocząć prace w terminie do 2 dni </w:t>
      </w:r>
      <w:r w:rsidR="00504678">
        <w:rPr>
          <w:rFonts w:ascii="Arial" w:hAnsi="Arial" w:cs="Arial"/>
          <w:color w:val="000000" w:themeColor="text1"/>
          <w:sz w:val="18"/>
          <w:szCs w:val="18"/>
        </w:rPr>
        <w:t xml:space="preserve">roboczych </w:t>
      </w:r>
      <w:r w:rsidRPr="00F549EF">
        <w:rPr>
          <w:rFonts w:ascii="Arial" w:hAnsi="Arial" w:cs="Arial"/>
          <w:color w:val="000000" w:themeColor="text1"/>
          <w:sz w:val="18"/>
          <w:szCs w:val="18"/>
        </w:rPr>
        <w:t>od dnia przekazania protokołu typowania.</w:t>
      </w:r>
    </w:p>
    <w:p w:rsidR="006B38D4" w:rsidRPr="00F549EF" w:rsidRDefault="006B38D4" w:rsidP="00457A53">
      <w:pPr>
        <w:rPr>
          <w:rFonts w:ascii="Arial" w:hAnsi="Arial" w:cs="Arial"/>
          <w:color w:val="000000" w:themeColor="text1"/>
          <w:sz w:val="18"/>
          <w:szCs w:val="18"/>
        </w:rPr>
      </w:pPr>
    </w:p>
    <w:p w:rsidR="006B38D4" w:rsidRPr="00F549EF" w:rsidRDefault="006B38D4" w:rsidP="00343AA2">
      <w:pPr>
        <w:jc w:val="center"/>
        <w:rPr>
          <w:rFonts w:ascii="Arial" w:hAnsi="Arial" w:cs="Arial"/>
          <w:b/>
          <w:color w:val="000000" w:themeColor="text1"/>
          <w:sz w:val="18"/>
          <w:szCs w:val="18"/>
        </w:rPr>
      </w:pPr>
      <w:r w:rsidRPr="00F549EF">
        <w:rPr>
          <w:rFonts w:ascii="Arial" w:hAnsi="Arial" w:cs="Arial"/>
          <w:b/>
          <w:color w:val="000000" w:themeColor="text1"/>
          <w:sz w:val="18"/>
          <w:szCs w:val="18"/>
        </w:rPr>
        <w:t>§ 6</w:t>
      </w:r>
    </w:p>
    <w:p w:rsidR="006B38D4" w:rsidRPr="00F549EF" w:rsidRDefault="006B38D4" w:rsidP="00A80A5E">
      <w:pPr>
        <w:jc w:val="center"/>
        <w:rPr>
          <w:rFonts w:ascii="Arial" w:hAnsi="Arial" w:cs="Arial"/>
          <w:b/>
          <w:color w:val="000000" w:themeColor="text1"/>
          <w:sz w:val="18"/>
          <w:szCs w:val="18"/>
        </w:rPr>
      </w:pPr>
      <w:r w:rsidRPr="00F549EF">
        <w:rPr>
          <w:rFonts w:ascii="Arial" w:hAnsi="Arial" w:cs="Arial"/>
          <w:b/>
          <w:color w:val="000000" w:themeColor="text1"/>
          <w:sz w:val="18"/>
          <w:szCs w:val="18"/>
        </w:rPr>
        <w:t>Przedstawiciele stron</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Wykonawca ustanawia kierownika budowy w osobie: .................................................................................  inne osoby wskazane przez Wykonawcę:…………………………………….…………</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 xml:space="preserve">Ze strony Zamawiającego nadzór nad tokiem prac sprawowany będzie przez </w:t>
      </w:r>
      <w:r w:rsidR="00D577A0" w:rsidRPr="00F549EF">
        <w:rPr>
          <w:rFonts w:ascii="Arial" w:hAnsi="Arial" w:cs="Arial"/>
          <w:color w:val="000000" w:themeColor="text1"/>
          <w:sz w:val="18"/>
          <w:szCs w:val="18"/>
        </w:rPr>
        <w:t xml:space="preserve"> </w:t>
      </w:r>
      <w:r w:rsidR="00563EB9" w:rsidRPr="00F549EF">
        <w:rPr>
          <w:rFonts w:ascii="Arial" w:hAnsi="Arial" w:cs="Arial"/>
          <w:color w:val="000000" w:themeColor="text1"/>
          <w:sz w:val="18"/>
          <w:szCs w:val="18"/>
        </w:rPr>
        <w:t>……..</w:t>
      </w:r>
      <w:r w:rsidR="00866D94" w:rsidRPr="00F549EF">
        <w:rPr>
          <w:rFonts w:ascii="Arial" w:hAnsi="Arial" w:cs="Arial"/>
          <w:color w:val="000000" w:themeColor="text1"/>
          <w:sz w:val="18"/>
          <w:szCs w:val="18"/>
        </w:rPr>
        <w:t xml:space="preserve"> …………………………</w:t>
      </w:r>
      <w:r w:rsidRPr="00F549EF">
        <w:rPr>
          <w:rFonts w:ascii="Arial" w:hAnsi="Arial" w:cs="Arial"/>
          <w:color w:val="000000" w:themeColor="text1"/>
          <w:sz w:val="18"/>
          <w:szCs w:val="18"/>
        </w:rPr>
        <w:t xml:space="preserve"> .</w:t>
      </w:r>
    </w:p>
    <w:p w:rsidR="006B38D4" w:rsidRPr="00F549EF" w:rsidRDefault="0098108C"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Osoby wymienione</w:t>
      </w:r>
      <w:r w:rsidR="006B38D4" w:rsidRPr="00F549EF">
        <w:rPr>
          <w:rFonts w:ascii="Arial" w:hAnsi="Arial" w:cs="Arial"/>
          <w:color w:val="000000" w:themeColor="text1"/>
          <w:sz w:val="18"/>
          <w:szCs w:val="18"/>
        </w:rPr>
        <w:t xml:space="preserve"> w ust. 2</w:t>
      </w:r>
      <w:r w:rsidRPr="00F549EF">
        <w:rPr>
          <w:rFonts w:ascii="Arial" w:hAnsi="Arial" w:cs="Arial"/>
          <w:color w:val="000000" w:themeColor="text1"/>
          <w:sz w:val="18"/>
          <w:szCs w:val="18"/>
        </w:rPr>
        <w:t xml:space="preserve"> upoważnione</w:t>
      </w:r>
      <w:r w:rsidR="006B38D4" w:rsidRPr="00F549EF">
        <w:rPr>
          <w:rFonts w:ascii="Arial" w:hAnsi="Arial" w:cs="Arial"/>
          <w:color w:val="000000" w:themeColor="text1"/>
          <w:sz w:val="18"/>
          <w:szCs w:val="18"/>
        </w:rPr>
        <w:t xml:space="preserve"> są z ramienia Zamawiającego do:</w:t>
      </w:r>
    </w:p>
    <w:p w:rsidR="006B38D4" w:rsidRPr="00F549EF" w:rsidRDefault="006B38D4" w:rsidP="002025DE">
      <w:pPr>
        <w:numPr>
          <w:ilvl w:val="0"/>
          <w:numId w:val="28"/>
        </w:numPr>
        <w:tabs>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6B38D4" w:rsidRPr="00F549EF" w:rsidRDefault="006B38D4" w:rsidP="002025DE">
      <w:pPr>
        <w:numPr>
          <w:ilvl w:val="0"/>
          <w:numId w:val="28"/>
        </w:numPr>
        <w:tabs>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podpisania protokołów odbioru robót.</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Zmiana osób, o których mowa w ust. 1, w trakcie realizacji przedmiotu niniejszej umowy, musi być uzasadniona przez Wykonawcę na piśmie i wymaga pisemnego zaakceptowania przez Zamawiającego.</w:t>
      </w:r>
      <w:r w:rsidR="00124760" w:rsidRPr="00F549EF">
        <w:rPr>
          <w:rFonts w:ascii="Arial" w:hAnsi="Arial" w:cs="Arial"/>
          <w:color w:val="000000" w:themeColor="text1"/>
          <w:sz w:val="18"/>
          <w:szCs w:val="18"/>
        </w:rPr>
        <w:t xml:space="preserve"> Zmiana ww. osób wymaga aneksu do umowy podpisanego przez obie strony umowy.</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W przypadku zmiany osoby, o której mowa w ust. 4 oraz w ust. 5, nowa osoba musi spełniać wszystkie wymagania określone dla kierownika budowy w SIWZ dotyczącej przedmiotu niniejszej umowy.</w:t>
      </w:r>
    </w:p>
    <w:p w:rsidR="006B38D4" w:rsidRPr="00F549EF" w:rsidRDefault="006B38D4" w:rsidP="002025DE">
      <w:pPr>
        <w:numPr>
          <w:ilvl w:val="0"/>
          <w:numId w:val="22"/>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Skierowanie, bez akceptacji Zamawiającego, do realizacji zadania osób innych niż wskazanych w ofercie (dla przewidywanej w niej funkcji) stanowi podstawę do odstąpienia od umowy przez Zamawiającego z winy Wykonawcy.</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color w:val="000000" w:themeColor="text1"/>
          <w:sz w:val="18"/>
          <w:szCs w:val="18"/>
        </w:rPr>
        <w:t>§ 7</w:t>
      </w:r>
    </w:p>
    <w:p w:rsidR="006B38D4" w:rsidRPr="00F549EF" w:rsidRDefault="006B38D4" w:rsidP="00343AA2">
      <w:pPr>
        <w:jc w:val="center"/>
        <w:rPr>
          <w:rFonts w:ascii="Arial" w:hAnsi="Arial" w:cs="Arial"/>
          <w:b/>
          <w:color w:val="000000" w:themeColor="text1"/>
          <w:sz w:val="18"/>
          <w:szCs w:val="18"/>
        </w:rPr>
      </w:pPr>
      <w:r w:rsidRPr="00F549EF">
        <w:rPr>
          <w:rFonts w:ascii="Arial" w:hAnsi="Arial" w:cs="Arial"/>
          <w:b/>
          <w:color w:val="000000" w:themeColor="text1"/>
          <w:sz w:val="18"/>
          <w:szCs w:val="18"/>
        </w:rPr>
        <w:t>Potencjał Wykonawcy</w:t>
      </w:r>
    </w:p>
    <w:p w:rsidR="006B38D4" w:rsidRPr="00F549EF" w:rsidRDefault="006B38D4" w:rsidP="002025DE">
      <w:pPr>
        <w:pStyle w:val="Akapitzlist"/>
        <w:numPr>
          <w:ilvl w:val="0"/>
          <w:numId w:val="25"/>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549EF">
        <w:rPr>
          <w:rFonts w:ascii="Arial" w:hAnsi="Arial" w:cs="Arial"/>
          <w:color w:val="000000" w:themeColor="text1"/>
          <w:sz w:val="18"/>
          <w:szCs w:val="18"/>
          <w:lang w:eastAsia="en-US"/>
        </w:rPr>
        <w:t xml:space="preserve"> </w:t>
      </w:r>
    </w:p>
    <w:p w:rsidR="006B38D4" w:rsidRPr="00F549EF" w:rsidRDefault="006B38D4" w:rsidP="002025DE">
      <w:pPr>
        <w:pStyle w:val="Akapitzlist"/>
        <w:numPr>
          <w:ilvl w:val="0"/>
          <w:numId w:val="25"/>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Wykonawca oświadcza, że posiada</w:t>
      </w:r>
      <w:r w:rsidRPr="00F549EF">
        <w:rPr>
          <w:rFonts w:ascii="Arial" w:hAnsi="Arial" w:cs="Arial"/>
          <w:bCs/>
          <w:color w:val="000000" w:themeColor="text1"/>
          <w:sz w:val="18"/>
          <w:szCs w:val="18"/>
        </w:rPr>
        <w:t xml:space="preserve"> zdolność techniczną lub zawodową </w:t>
      </w:r>
      <w:r w:rsidRPr="00F549EF">
        <w:rPr>
          <w:rFonts w:ascii="Arial" w:hAnsi="Arial" w:cs="Arial"/>
          <w:color w:val="000000" w:themeColor="text1"/>
          <w:sz w:val="18"/>
          <w:szCs w:val="18"/>
          <w:lang w:eastAsia="en-US"/>
        </w:rPr>
        <w:t>wymaganą do realizacji robót budowlanych będących przedmiotem umowy z zastrzeżeniem ust. 3.</w:t>
      </w:r>
    </w:p>
    <w:p w:rsidR="006B38D4" w:rsidRPr="00F549EF" w:rsidRDefault="006B38D4" w:rsidP="002025DE">
      <w:pPr>
        <w:pStyle w:val="Akapitzlist"/>
        <w:numPr>
          <w:ilvl w:val="0"/>
          <w:numId w:val="25"/>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549EF">
        <w:rPr>
          <w:rFonts w:ascii="Arial" w:hAnsi="Arial" w:cs="Arial"/>
          <w:i/>
          <w:color w:val="000000" w:themeColor="text1"/>
          <w:sz w:val="18"/>
          <w:szCs w:val="18"/>
        </w:rPr>
        <w:t>w jakim zdolność techniczna lub zawodowa podmiotu trzeciego były deklarowane do wykonania przedmiotu umowy na użytek postępowania o udzielenie zamówienia publicznego</w:t>
      </w:r>
      <w:r w:rsidRPr="00F549EF">
        <w:rPr>
          <w:rFonts w:ascii="Arial" w:hAnsi="Arial" w:cs="Arial"/>
          <w:color w:val="000000" w:themeColor="text1"/>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B38D4" w:rsidRPr="00F549EF" w:rsidRDefault="006B38D4" w:rsidP="002025DE">
      <w:pPr>
        <w:pStyle w:val="Akapitzlist"/>
        <w:numPr>
          <w:ilvl w:val="0"/>
          <w:numId w:val="25"/>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Wykonawca oświadcza, że dysponuje środkami finansowymi zapewniającymi wykonanie przedmiotu umowy.</w:t>
      </w:r>
    </w:p>
    <w:p w:rsidR="00D90809" w:rsidRPr="00F549EF" w:rsidRDefault="006B38D4" w:rsidP="002025DE">
      <w:pPr>
        <w:pStyle w:val="Akapitzlist"/>
        <w:numPr>
          <w:ilvl w:val="0"/>
          <w:numId w:val="25"/>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Zamawiający wymaga a Wykonawca zobowiązuje się do zatrudnienia na podstawie umowy o pracę </w:t>
      </w:r>
      <w:r w:rsidRPr="00F549EF">
        <w:rPr>
          <w:rFonts w:ascii="Arial" w:hAnsi="Arial" w:cs="Arial"/>
          <w:color w:val="000000" w:themeColor="text1"/>
          <w:sz w:val="18"/>
          <w:szCs w:val="18"/>
        </w:rPr>
        <w:br/>
      </w:r>
      <w:r w:rsidRPr="00F549EF">
        <w:rPr>
          <w:rFonts w:ascii="Arial" w:hAnsi="Arial" w:cs="Arial"/>
          <w:color w:val="000000" w:themeColor="text1"/>
          <w:sz w:val="18"/>
          <w:szCs w:val="18"/>
          <w:lang w:eastAsia="en-US"/>
        </w:rPr>
        <w:t xml:space="preserve">w rozumieniu przepisów ustawy z dnia 26 czerwca 1974 r.  – Kodeks pracy (t.j. Dz. U. z 2018 r. poz. </w:t>
      </w:r>
      <w:r w:rsidR="00123D78" w:rsidRPr="00F549EF">
        <w:rPr>
          <w:rFonts w:ascii="Arial" w:hAnsi="Arial" w:cs="Arial"/>
          <w:color w:val="000000" w:themeColor="text1"/>
          <w:sz w:val="18"/>
          <w:szCs w:val="18"/>
          <w:lang w:eastAsia="en-US"/>
        </w:rPr>
        <w:t xml:space="preserve"> 917</w:t>
      </w:r>
      <w:r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lang w:eastAsia="en-US"/>
        </w:rPr>
        <w:br/>
        <w:t xml:space="preserve">późn. zm.) </w:t>
      </w:r>
      <w:r w:rsidRPr="00F549EF">
        <w:rPr>
          <w:rFonts w:ascii="Arial" w:hAnsi="Arial" w:cs="Arial"/>
          <w:color w:val="000000" w:themeColor="text1"/>
          <w:sz w:val="18"/>
          <w:szCs w:val="18"/>
        </w:rPr>
        <w:t>pracowników wykonujących nw. czynności:</w:t>
      </w:r>
    </w:p>
    <w:p w:rsidR="002025DE" w:rsidRDefault="002025DE" w:rsidP="002025DE">
      <w:pPr>
        <w:numPr>
          <w:ilvl w:val="0"/>
          <w:numId w:val="46"/>
        </w:numPr>
        <w:tabs>
          <w:tab w:val="num" w:pos="851"/>
        </w:tabs>
        <w:ind w:left="851" w:hanging="425"/>
        <w:jc w:val="both"/>
        <w:rPr>
          <w:rFonts w:ascii="Arial" w:hAnsi="Arial" w:cs="Arial"/>
        </w:rPr>
      </w:pPr>
      <w:r>
        <w:rPr>
          <w:rFonts w:ascii="Arial" w:hAnsi="Arial" w:cs="Arial"/>
        </w:rPr>
        <w:t xml:space="preserve">wykonanie robót pomiarowych, </w:t>
      </w:r>
    </w:p>
    <w:p w:rsidR="002025DE" w:rsidRDefault="002025DE" w:rsidP="002025DE">
      <w:pPr>
        <w:numPr>
          <w:ilvl w:val="0"/>
          <w:numId w:val="46"/>
        </w:numPr>
        <w:tabs>
          <w:tab w:val="num" w:pos="851"/>
        </w:tabs>
        <w:ind w:left="851" w:hanging="425"/>
        <w:jc w:val="both"/>
        <w:rPr>
          <w:rFonts w:ascii="Arial" w:hAnsi="Arial" w:cs="Arial"/>
        </w:rPr>
      </w:pPr>
      <w:r>
        <w:rPr>
          <w:rFonts w:ascii="Arial" w:hAnsi="Arial" w:cs="Arial"/>
        </w:rPr>
        <w:t>wykonanie robót rozbiórkowych i robót ziemnych wykonanych koparkami i ręcznie,</w:t>
      </w:r>
    </w:p>
    <w:p w:rsidR="002025DE" w:rsidRDefault="002025DE" w:rsidP="002025DE">
      <w:pPr>
        <w:numPr>
          <w:ilvl w:val="0"/>
          <w:numId w:val="46"/>
        </w:numPr>
        <w:tabs>
          <w:tab w:val="num" w:pos="851"/>
        </w:tabs>
        <w:ind w:left="851" w:hanging="425"/>
        <w:jc w:val="both"/>
        <w:rPr>
          <w:rFonts w:ascii="Arial" w:hAnsi="Arial" w:cs="Arial"/>
        </w:rPr>
      </w:pPr>
      <w:r>
        <w:rPr>
          <w:rFonts w:ascii="Arial" w:hAnsi="Arial" w:cs="Arial"/>
        </w:rPr>
        <w:t>montaż barier drogowych,</w:t>
      </w:r>
    </w:p>
    <w:p w:rsidR="002025DE" w:rsidRDefault="002025DE" w:rsidP="002025DE">
      <w:pPr>
        <w:numPr>
          <w:ilvl w:val="0"/>
          <w:numId w:val="46"/>
        </w:numPr>
        <w:tabs>
          <w:tab w:val="num" w:pos="851"/>
        </w:tabs>
        <w:ind w:left="851" w:hanging="425"/>
        <w:jc w:val="both"/>
        <w:rPr>
          <w:rFonts w:ascii="Arial" w:hAnsi="Arial" w:cs="Arial"/>
        </w:rPr>
      </w:pPr>
      <w:r>
        <w:rPr>
          <w:rFonts w:ascii="Arial" w:hAnsi="Arial" w:cs="Arial"/>
        </w:rPr>
        <w:t>wywóz urobku i sprzątanie terenu budowy.</w:t>
      </w:r>
    </w:p>
    <w:p w:rsidR="006B38D4" w:rsidRPr="00F549EF" w:rsidRDefault="006B38D4" w:rsidP="00406972">
      <w:pPr>
        <w:ind w:left="426"/>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6B38D4" w:rsidRPr="00F549EF" w:rsidRDefault="006B38D4" w:rsidP="002025DE">
      <w:pPr>
        <w:numPr>
          <w:ilvl w:val="0"/>
          <w:numId w:val="25"/>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B38D4" w:rsidRPr="00F549EF" w:rsidRDefault="006B38D4" w:rsidP="002025DE">
      <w:pPr>
        <w:numPr>
          <w:ilvl w:val="0"/>
          <w:numId w:val="25"/>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B38D4" w:rsidRPr="00F549EF" w:rsidRDefault="006B38D4" w:rsidP="002025DE">
      <w:pPr>
        <w:numPr>
          <w:ilvl w:val="0"/>
          <w:numId w:val="29"/>
        </w:numPr>
        <w:tabs>
          <w:tab w:val="left" w:pos="709"/>
        </w:tabs>
        <w:suppressAutoHyphens/>
        <w:ind w:left="709" w:hanging="283"/>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żądania oświadczeń i dokumentów w zakresie potwierdzenia spełniania ww. wymogów i dokonywania ich oceny,</w:t>
      </w:r>
    </w:p>
    <w:p w:rsidR="006B38D4" w:rsidRPr="00F549EF" w:rsidRDefault="006B38D4" w:rsidP="002025DE">
      <w:pPr>
        <w:numPr>
          <w:ilvl w:val="0"/>
          <w:numId w:val="29"/>
        </w:numPr>
        <w:tabs>
          <w:tab w:val="left" w:pos="709"/>
        </w:tabs>
        <w:suppressAutoHyphens/>
        <w:ind w:left="709" w:hanging="283"/>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żądania wyjaśnień w przypadku wątpliwości w zakresie potwierdzenia spełniania ww. wymogów,</w:t>
      </w:r>
    </w:p>
    <w:p w:rsidR="006B38D4" w:rsidRPr="00F549EF" w:rsidRDefault="006B38D4" w:rsidP="002025DE">
      <w:pPr>
        <w:numPr>
          <w:ilvl w:val="0"/>
          <w:numId w:val="29"/>
        </w:numPr>
        <w:tabs>
          <w:tab w:val="left" w:pos="709"/>
        </w:tabs>
        <w:suppressAutoHyphens/>
        <w:ind w:left="709" w:hanging="283"/>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przeprowadzania kontroli na miejscu wykonywania świadczenia.</w:t>
      </w:r>
    </w:p>
    <w:p w:rsidR="006B38D4" w:rsidRPr="00F549EF" w:rsidRDefault="006B38D4" w:rsidP="002025DE">
      <w:pPr>
        <w:numPr>
          <w:ilvl w:val="0"/>
          <w:numId w:val="25"/>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6B38D4" w:rsidRPr="00F549EF" w:rsidRDefault="006B38D4" w:rsidP="002025DE">
      <w:pPr>
        <w:numPr>
          <w:ilvl w:val="0"/>
          <w:numId w:val="25"/>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BC3950" w:rsidRPr="00F549EF" w:rsidRDefault="00BC3950" w:rsidP="002025DE">
      <w:pPr>
        <w:pStyle w:val="Akapitzlist"/>
        <w:numPr>
          <w:ilvl w:val="0"/>
          <w:numId w:val="25"/>
        </w:numPr>
        <w:tabs>
          <w:tab w:val="clear" w:pos="1440"/>
          <w:tab w:val="num" w:pos="426"/>
        </w:tabs>
        <w:autoSpaceDE w:val="0"/>
        <w:autoSpaceDN w:val="0"/>
        <w:adjustRightInd w:val="0"/>
        <w:ind w:left="426" w:hanging="426"/>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BC3950" w:rsidRPr="00F549EF" w:rsidRDefault="00BC3950" w:rsidP="002025DE">
      <w:pPr>
        <w:numPr>
          <w:ilvl w:val="0"/>
          <w:numId w:val="32"/>
        </w:numPr>
        <w:ind w:left="709" w:hanging="283"/>
        <w:contextualSpacing/>
        <w:jc w:val="both"/>
        <w:rPr>
          <w:rFonts w:ascii="Arial" w:hAnsi="Arial" w:cs="Arial"/>
          <w:color w:val="000000" w:themeColor="text1"/>
          <w:sz w:val="18"/>
          <w:szCs w:val="18"/>
        </w:rPr>
      </w:pPr>
      <w:r w:rsidRPr="00F549EF">
        <w:rPr>
          <w:rFonts w:ascii="Arial" w:hAnsi="Arial" w:cs="Arial"/>
          <w:b/>
          <w:color w:val="000000" w:themeColor="text1"/>
          <w:sz w:val="18"/>
          <w:szCs w:val="18"/>
        </w:rPr>
        <w:t>oświadczenie Wykonawcy lub podwykonawcy</w:t>
      </w:r>
      <w:r w:rsidRPr="00F549EF">
        <w:rPr>
          <w:rFonts w:ascii="Arial" w:hAnsi="Arial" w:cs="Arial"/>
          <w:color w:val="000000" w:themeColor="text1"/>
          <w:sz w:val="18"/>
          <w:szCs w:val="18"/>
        </w:rPr>
        <w:t>,</w:t>
      </w:r>
      <w:r w:rsidRPr="00F549EF">
        <w:rPr>
          <w:rFonts w:ascii="Arial" w:hAnsi="Arial" w:cs="Arial"/>
          <w:b/>
          <w:color w:val="000000" w:themeColor="text1"/>
          <w:sz w:val="18"/>
          <w:szCs w:val="18"/>
        </w:rPr>
        <w:t xml:space="preserve"> </w:t>
      </w:r>
      <w:r w:rsidRPr="00F549EF">
        <w:rPr>
          <w:rFonts w:ascii="Arial" w:hAnsi="Arial" w:cs="Arial"/>
          <w:color w:val="000000" w:themeColor="text1"/>
          <w:sz w:val="18"/>
          <w:szCs w:val="18"/>
        </w:rPr>
        <w:t>o którym mowa w ust. 8, o zatrudnieniu na podstawie umowy o pracę osób wykonujących czynności, których dotyczy wezwanie Zamawiającego,</w:t>
      </w:r>
    </w:p>
    <w:p w:rsidR="00BC3950" w:rsidRPr="00F549EF" w:rsidRDefault="00BC3950" w:rsidP="002025DE">
      <w:pPr>
        <w:pStyle w:val="Akapitzlist"/>
        <w:numPr>
          <w:ilvl w:val="0"/>
          <w:numId w:val="32"/>
        </w:numPr>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poświadczoną za zgodność z oryginałem odpowiednio przez Wykonawcę lub podwykonawcę</w:t>
      </w:r>
      <w:r w:rsidRPr="00F549EF">
        <w:rPr>
          <w:rFonts w:ascii="Arial" w:hAnsi="Arial" w:cs="Arial"/>
          <w:b/>
          <w:color w:val="000000" w:themeColor="text1"/>
          <w:sz w:val="18"/>
          <w:szCs w:val="18"/>
        </w:rPr>
        <w:t xml:space="preserve"> kopię umowy/umów o pracę</w:t>
      </w:r>
      <w:r w:rsidRPr="00F549EF">
        <w:rPr>
          <w:rFonts w:ascii="Arial"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F549EF">
        <w:rPr>
          <w:rFonts w:ascii="Arial" w:hAnsi="Arial" w:cs="Arial"/>
          <w:color w:val="000000" w:themeColor="text1"/>
          <w:kern w:val="36"/>
          <w:sz w:val="18"/>
          <w:szCs w:val="18"/>
        </w:rPr>
        <w:t>rozporządzeniem Parlamentu Europejskiego i Rady (UE) 2016/679 z dnia 27 kwietnia 2016 r. w sprawie ochrony osób fizycznych w związku z przetwarzaniem danych osobowych i w sprawie swobodnego przepływu takich danych oraz uchylenia dyrektywy 95/46/WE</w:t>
      </w:r>
      <w:r w:rsidRPr="00F549EF">
        <w:rPr>
          <w:rFonts w:ascii="Arial" w:hAnsi="Arial" w:cs="Arial"/>
          <w:color w:val="000000" w:themeColor="text1"/>
          <w:sz w:val="18"/>
          <w:szCs w:val="18"/>
        </w:rPr>
        <w:t xml:space="preserve">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BC3950" w:rsidRPr="00F549EF" w:rsidRDefault="00BC3950" w:rsidP="002025DE">
      <w:pPr>
        <w:pStyle w:val="Akapitzlist"/>
        <w:numPr>
          <w:ilvl w:val="0"/>
          <w:numId w:val="32"/>
        </w:numPr>
        <w:ind w:left="709" w:hanging="283"/>
        <w:jc w:val="both"/>
        <w:rPr>
          <w:rFonts w:ascii="Arial" w:hAnsi="Arial" w:cs="Arial"/>
          <w:color w:val="000000" w:themeColor="text1"/>
          <w:sz w:val="18"/>
          <w:szCs w:val="18"/>
        </w:rPr>
      </w:pPr>
      <w:r w:rsidRPr="00F549EF">
        <w:rPr>
          <w:rFonts w:ascii="Arial" w:hAnsi="Arial" w:cs="Arial"/>
          <w:b/>
          <w:color w:val="000000" w:themeColor="text1"/>
          <w:sz w:val="18"/>
          <w:szCs w:val="18"/>
        </w:rPr>
        <w:t>zaświadczenie właściwego oddziału ZUS,</w:t>
      </w:r>
      <w:r w:rsidRPr="00F549EF">
        <w:rPr>
          <w:rFonts w:ascii="Arial" w:hAnsi="Arial"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w:t>
      </w:r>
    </w:p>
    <w:p w:rsidR="00BC3950" w:rsidRPr="00F549EF" w:rsidRDefault="00BC3950" w:rsidP="002025DE">
      <w:pPr>
        <w:pStyle w:val="Akapitzlist"/>
        <w:numPr>
          <w:ilvl w:val="0"/>
          <w:numId w:val="32"/>
        </w:numPr>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poświadczoną za zgodność z oryginałem odpowiednio przez Wykonawcę lub podwykonawcę</w:t>
      </w:r>
      <w:r w:rsidRPr="00F549EF">
        <w:rPr>
          <w:rFonts w:ascii="Arial" w:hAnsi="Arial" w:cs="Arial"/>
          <w:b/>
          <w:color w:val="000000" w:themeColor="text1"/>
          <w:sz w:val="18"/>
          <w:szCs w:val="18"/>
        </w:rPr>
        <w:t xml:space="preserve"> kopię dowodu potwierdzającego zgłoszenie pracownika przez pracodawcę do ubezpieczeń</w:t>
      </w:r>
      <w:r w:rsidRPr="00F549EF">
        <w:rPr>
          <w:rFonts w:ascii="Arial" w:hAnsi="Arial" w:cs="Arial"/>
          <w:color w:val="000000" w:themeColor="text1"/>
          <w:sz w:val="18"/>
          <w:szCs w:val="18"/>
        </w:rPr>
        <w:t xml:space="preserve">, zanonimizowaną w sposób zapewniający ochronę danych osobowych pracowników, zgodnie z </w:t>
      </w:r>
      <w:r w:rsidRPr="00F549EF">
        <w:rPr>
          <w:rFonts w:ascii="Arial" w:hAnsi="Arial" w:cs="Arial"/>
          <w:color w:val="000000" w:themeColor="text1"/>
          <w:kern w:val="36"/>
          <w:sz w:val="18"/>
          <w:szCs w:val="18"/>
        </w:rPr>
        <w:t>rozporządzeniem Parlamentu Europejskiego i Rady (UE) 2016/679 z dnia 27 kwietnia 2016 r. w sprawie ochrony osób fizycznych w związku z przetwarzaniem danych osobowych i w sprawie swobodnego przepływu takich danych oraz uchylenia dyrektywy 95/46/WE</w:t>
      </w:r>
      <w:r w:rsidRPr="00F549EF">
        <w:rPr>
          <w:rFonts w:ascii="Arial" w:hAnsi="Arial" w:cs="Arial"/>
          <w:color w:val="000000" w:themeColor="text1"/>
          <w:sz w:val="18"/>
          <w:szCs w:val="18"/>
        </w:rPr>
        <w:t>. Imię i nazwisko pracownika nie podlega anonimizacji.</w:t>
      </w:r>
    </w:p>
    <w:p w:rsidR="00BC3950" w:rsidRPr="00F549EF" w:rsidRDefault="00BC3950" w:rsidP="002025DE">
      <w:pPr>
        <w:numPr>
          <w:ilvl w:val="0"/>
          <w:numId w:val="25"/>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BC3950" w:rsidRPr="00F549EF" w:rsidRDefault="00BC3950" w:rsidP="002025DE">
      <w:pPr>
        <w:numPr>
          <w:ilvl w:val="0"/>
          <w:numId w:val="25"/>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BC3950" w:rsidRPr="00F549EF" w:rsidRDefault="00BC3950" w:rsidP="002025DE">
      <w:pPr>
        <w:numPr>
          <w:ilvl w:val="0"/>
          <w:numId w:val="25"/>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zastrzega sobie prawo zwrócenia się do organów kontrolnych uprawnionych do wglądu </w:t>
      </w:r>
      <w:r w:rsidRPr="00F549EF">
        <w:rPr>
          <w:rFonts w:ascii="Arial" w:hAnsi="Arial" w:cs="Arial"/>
          <w:color w:val="000000" w:themeColor="text1"/>
          <w:sz w:val="18"/>
          <w:szCs w:val="18"/>
          <w:lang w:eastAsia="en-US"/>
        </w:rPr>
        <w:br/>
        <w:t>do dokumentacji pracowniczej z wnioskiem o weryfikację zawartych umów o pracę.</w:t>
      </w:r>
    </w:p>
    <w:p w:rsidR="00BC3950" w:rsidRPr="00F549EF" w:rsidRDefault="00BC3950" w:rsidP="002025DE">
      <w:pPr>
        <w:numPr>
          <w:ilvl w:val="0"/>
          <w:numId w:val="25"/>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bookmarkStart w:id="0" w:name="_GoBack"/>
      <w:bookmarkEnd w:id="0"/>
      <w:r w:rsidRPr="00F549EF">
        <w:rPr>
          <w:rFonts w:ascii="Arial" w:hAnsi="Arial" w:cs="Arial"/>
          <w:b/>
          <w:bCs/>
          <w:color w:val="000000" w:themeColor="text1"/>
          <w:sz w:val="18"/>
          <w:szCs w:val="18"/>
          <w:lang w:eastAsia="en-US"/>
        </w:rPr>
        <w:t>§ 8</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color w:val="000000" w:themeColor="text1"/>
          <w:sz w:val="18"/>
          <w:szCs w:val="18"/>
          <w:lang w:eastAsia="en-US"/>
        </w:rPr>
        <w:t>Obowiązki stron</w:t>
      </w:r>
    </w:p>
    <w:p w:rsidR="006B38D4" w:rsidRPr="00F549EF" w:rsidRDefault="006B38D4" w:rsidP="00343AA2">
      <w:pPr>
        <w:ind w:left="283" w:hanging="283"/>
        <w:jc w:val="both"/>
        <w:rPr>
          <w:rFonts w:ascii="Arial" w:hAnsi="Arial" w:cs="Arial"/>
          <w:color w:val="000000" w:themeColor="text1"/>
          <w:sz w:val="18"/>
          <w:szCs w:val="18"/>
        </w:rPr>
      </w:pPr>
      <w:r w:rsidRPr="00F549EF">
        <w:rPr>
          <w:rFonts w:ascii="Arial" w:hAnsi="Arial" w:cs="Arial"/>
          <w:color w:val="000000" w:themeColor="text1"/>
          <w:sz w:val="18"/>
          <w:szCs w:val="18"/>
        </w:rPr>
        <w:t>Obowiązki stron:</w:t>
      </w:r>
    </w:p>
    <w:p w:rsidR="006B38D4" w:rsidRPr="00F549EF" w:rsidRDefault="006B38D4" w:rsidP="00343AA2">
      <w:pPr>
        <w:jc w:val="both"/>
        <w:rPr>
          <w:rFonts w:ascii="Arial" w:hAnsi="Arial" w:cs="Arial"/>
          <w:color w:val="000000" w:themeColor="text1"/>
          <w:sz w:val="18"/>
          <w:szCs w:val="18"/>
        </w:rPr>
      </w:pPr>
      <w:r w:rsidRPr="00F549EF">
        <w:rPr>
          <w:rFonts w:ascii="Arial" w:hAnsi="Arial" w:cs="Arial"/>
          <w:color w:val="000000" w:themeColor="text1"/>
          <w:sz w:val="18"/>
          <w:szCs w:val="18"/>
          <w:u w:val="single"/>
        </w:rPr>
        <w:t>1. Obowiązki Zamawiającego</w:t>
      </w:r>
      <w:r w:rsidRPr="00F549EF">
        <w:rPr>
          <w:rFonts w:ascii="Arial" w:hAnsi="Arial" w:cs="Arial"/>
          <w:color w:val="000000" w:themeColor="text1"/>
          <w:sz w:val="18"/>
          <w:szCs w:val="18"/>
        </w:rPr>
        <w:t xml:space="preserve">: </w:t>
      </w:r>
    </w:p>
    <w:p w:rsidR="009B3AD4" w:rsidRPr="00F549EF" w:rsidRDefault="009B3AD4" w:rsidP="009B3AD4">
      <w:pPr>
        <w:numPr>
          <w:ilvl w:val="3"/>
          <w:numId w:val="21"/>
        </w:numPr>
        <w:tabs>
          <w:tab w:val="clear" w:pos="2880"/>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protokolarne przekazanie terenu robót, na podstawie pisemnych protokołów typowań zawierających zakres rzeczowy, termin przekazania terenu robót,  termin rozpoczęcia i termin zakończenia robót,</w:t>
      </w:r>
    </w:p>
    <w:p w:rsidR="009B3AD4" w:rsidRPr="00F549EF" w:rsidRDefault="009B3AD4" w:rsidP="009B3AD4">
      <w:pPr>
        <w:numPr>
          <w:ilvl w:val="3"/>
          <w:numId w:val="21"/>
        </w:numPr>
        <w:tabs>
          <w:tab w:val="clear" w:pos="2880"/>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zawiadomienie Wykonawcy w formie pisemnej lub za pomocą środków komunikacji elektronicznej (faks, mail) o terminie przekazania terenu robót – podpisania protokołów typowań z </w:t>
      </w:r>
      <w:r w:rsidRPr="00F549EF">
        <w:rPr>
          <w:rFonts w:ascii="Arial" w:hAnsi="Arial" w:cs="Arial"/>
          <w:b/>
          <w:color w:val="000000" w:themeColor="text1"/>
          <w:sz w:val="18"/>
          <w:szCs w:val="18"/>
        </w:rPr>
        <w:t>2 dniowym</w:t>
      </w:r>
      <w:r w:rsidRPr="00F549EF">
        <w:rPr>
          <w:rFonts w:ascii="Arial" w:hAnsi="Arial" w:cs="Arial"/>
          <w:color w:val="000000" w:themeColor="text1"/>
          <w:sz w:val="18"/>
          <w:szCs w:val="18"/>
        </w:rPr>
        <w:t xml:space="preserve"> wyprzedzeniem,</w:t>
      </w:r>
    </w:p>
    <w:p w:rsidR="009B3AD4" w:rsidRPr="00F549EF" w:rsidRDefault="009B3AD4" w:rsidP="009B3AD4">
      <w:pPr>
        <w:numPr>
          <w:ilvl w:val="3"/>
          <w:numId w:val="21"/>
        </w:numPr>
        <w:tabs>
          <w:tab w:val="clear" w:pos="2880"/>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zapewnienie nadzoru nad realizowanymi robotami,</w:t>
      </w:r>
    </w:p>
    <w:p w:rsidR="009B3AD4" w:rsidRPr="00F549EF" w:rsidRDefault="009B3AD4" w:rsidP="009B3AD4">
      <w:pPr>
        <w:numPr>
          <w:ilvl w:val="3"/>
          <w:numId w:val="21"/>
        </w:numPr>
        <w:tabs>
          <w:tab w:val="clear" w:pos="2880"/>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zapłata za wykonane i odebrane roboty,</w:t>
      </w:r>
    </w:p>
    <w:p w:rsidR="009B3AD4" w:rsidRPr="00F549EF" w:rsidRDefault="009B3AD4" w:rsidP="009B3AD4">
      <w:pPr>
        <w:numPr>
          <w:ilvl w:val="3"/>
          <w:numId w:val="21"/>
        </w:numPr>
        <w:tabs>
          <w:tab w:val="clear" w:pos="2880"/>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zwołanie komisji odbiorowej oraz przeprowadzenie odbioru końcowego robót w terminie do 14 dni od daty zgłoszenia przez Wykonawcę gotowości do odbioru końcowego,</w:t>
      </w:r>
    </w:p>
    <w:p w:rsidR="009B3AD4" w:rsidRPr="00F549EF" w:rsidRDefault="009B3AD4" w:rsidP="009B3AD4">
      <w:pPr>
        <w:numPr>
          <w:ilvl w:val="3"/>
          <w:numId w:val="21"/>
        </w:numPr>
        <w:tabs>
          <w:tab w:val="clear" w:pos="2880"/>
          <w:tab w:val="num" w:pos="720"/>
        </w:tabs>
        <w:ind w:left="720"/>
        <w:jc w:val="both"/>
        <w:rPr>
          <w:rFonts w:ascii="Arial" w:hAnsi="Arial" w:cs="Arial"/>
          <w:color w:val="000000" w:themeColor="text1"/>
          <w:sz w:val="18"/>
          <w:szCs w:val="18"/>
        </w:rPr>
      </w:pPr>
      <w:r w:rsidRPr="00F549EF">
        <w:rPr>
          <w:rFonts w:ascii="Arial" w:hAnsi="Arial" w:cs="Arial"/>
          <w:color w:val="000000" w:themeColor="text1"/>
          <w:sz w:val="18"/>
          <w:szCs w:val="18"/>
        </w:rPr>
        <w:t>zwołanie komisji przeglądowej w okresie trwania okresu gwarancyjnego.</w:t>
      </w:r>
    </w:p>
    <w:p w:rsidR="006B38D4" w:rsidRPr="00F549EF" w:rsidRDefault="006B38D4" w:rsidP="00343AA2">
      <w:pPr>
        <w:ind w:left="360" w:hanging="360"/>
        <w:jc w:val="both"/>
        <w:rPr>
          <w:rFonts w:ascii="Arial" w:hAnsi="Arial" w:cs="Arial"/>
          <w:color w:val="000000" w:themeColor="text1"/>
          <w:sz w:val="18"/>
          <w:szCs w:val="18"/>
          <w:u w:val="single"/>
        </w:rPr>
      </w:pPr>
      <w:r w:rsidRPr="00F549EF">
        <w:rPr>
          <w:rFonts w:ascii="Arial" w:hAnsi="Arial" w:cs="Arial"/>
          <w:color w:val="000000" w:themeColor="text1"/>
          <w:sz w:val="18"/>
          <w:szCs w:val="18"/>
          <w:u w:val="single"/>
        </w:rPr>
        <w:t>2. Obowiązki Wykonawcy</w:t>
      </w:r>
      <w:r w:rsidRPr="00F549EF">
        <w:rPr>
          <w:rFonts w:ascii="Arial" w:hAnsi="Arial" w:cs="Arial"/>
          <w:color w:val="000000" w:themeColor="text1"/>
          <w:sz w:val="18"/>
          <w:szCs w:val="18"/>
        </w:rPr>
        <w:t xml:space="preserve"> w ramach wynagrodzenia brutto za wykonanie przedmiotu zamówienia określonego </w:t>
      </w:r>
      <w:r w:rsidRPr="00F549EF">
        <w:rPr>
          <w:rFonts w:ascii="Arial" w:hAnsi="Arial" w:cs="Arial"/>
          <w:color w:val="000000" w:themeColor="text1"/>
          <w:sz w:val="18"/>
          <w:szCs w:val="18"/>
        </w:rPr>
        <w:br/>
        <w:t>w § 2 ust. 1:</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zobowiązany jest do wejścia na teren robót w terminie do 2 dni roboczych od dnia przekazania protokołu typowania pod rygorem naliczenia kar umownych.</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wykona przedmiot umowy z własnych materiałów o odpowiednich parametrach jakościowych i wytrzymałościowych, posiadających aktualne certyfikaty lub deklaracje zgodności zgodnie ze sztuką budowlaną oraz obowiązującymi przepisami.</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na czas realizacji umowy zobowiązuje się do prowadzenia dziennika budowy.</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zobowiązuje się wykonać zakres rzeczowy przedmiotu umowy zgodnie ze sztuką budowlaną oraz obowiązującymi przepisami.</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 pobliżu drzew i krzewów Wykonawca zobowiązuje się prowadzić roboty bez użycia sprzętu mechanicznego z zachowaniem ostrożności i odpowiednim zabezpieczeniem drzewostanu.</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u w:val="single"/>
        </w:rPr>
        <w:t>Według suwerennej decyzji Wykonawcy ewentualnie wystąpić o</w:t>
      </w:r>
      <w:r w:rsidRPr="00F549EF">
        <w:rPr>
          <w:rFonts w:ascii="Arial" w:hAnsi="Arial" w:cs="Arial"/>
          <w:color w:val="000000" w:themeColor="text1"/>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Organizacja robót prowadzona będzie zgodnie z obowiązującymi wymogami BHP oraz </w:t>
      </w:r>
      <w:r w:rsidRPr="00F549EF">
        <w:rPr>
          <w:rFonts w:ascii="Arial" w:hAnsi="Arial" w:cs="Arial"/>
          <w:color w:val="000000" w:themeColor="text1"/>
          <w:sz w:val="18"/>
          <w:szCs w:val="18"/>
        </w:rPr>
        <w:br/>
        <w:t xml:space="preserve">p. poż., zachowaniem bezpieczeństwa ruchu drogowego, a także przepisami dotyczącymi ochrony środowiska naturalnego. </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zapewnia, że wszystkie osoby, przy pomocy których będzie realizowany przedmiot umowy, będą ubrane w odzież umożliwiającą ich identyfikację.</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poinformuje wszystkich zainteresowanych o przystąpieniu do robót </w:t>
      </w:r>
      <w:r w:rsidRPr="00F549EF">
        <w:rPr>
          <w:rFonts w:ascii="Arial" w:hAnsi="Arial" w:cs="Arial"/>
          <w:color w:val="000000" w:themeColor="text1"/>
          <w:sz w:val="18"/>
          <w:szCs w:val="18"/>
        </w:rPr>
        <w:br/>
        <w:t>i ewentualnych utrudnieniach.</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własnym staraniem zapewni ciągły, bezpieczny dojazd i dojście do posesji znajdujących się na odcinku objętym robotami.</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wykona wszystkie niezbędne próby, badania, uzgodnienia, nadzory i odbiory </w:t>
      </w:r>
      <w:r w:rsidRPr="00F549EF">
        <w:rPr>
          <w:rFonts w:ascii="Arial" w:hAnsi="Arial" w:cs="Arial"/>
          <w:color w:val="000000" w:themeColor="text1"/>
          <w:sz w:val="18"/>
          <w:szCs w:val="18"/>
        </w:rPr>
        <w:br/>
        <w:t>z użytkownikami infrastruktury.</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sporządzi stosowne protokoły z przeprowadzonych prób i badań odbiorczych </w:t>
      </w:r>
      <w:r w:rsidRPr="00F549EF">
        <w:rPr>
          <w:rFonts w:ascii="Arial" w:hAnsi="Arial" w:cs="Arial"/>
          <w:color w:val="000000" w:themeColor="text1"/>
          <w:sz w:val="18"/>
          <w:szCs w:val="18"/>
        </w:rPr>
        <w:br/>
        <w:t>i przekaże je Zamawiającemu.</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Bez uprzedniej zgody Zamawiającego wykonywane mogą być jedynie prace niezbędne dla zapewnienia bezpieczeństwa i likwidacji zagrożeń oraz wynikające z konieczności zapobieżenia awarii.</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na czas trwania robót zobowiązuje się zapewnić kierownictwo: kierownika robót. </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zobowiązuje się do utrzymania ładu i porządku na terenie b</w:t>
      </w:r>
      <w:r w:rsidR="00CE31E5">
        <w:rPr>
          <w:rFonts w:ascii="Arial" w:hAnsi="Arial" w:cs="Arial"/>
          <w:color w:val="000000" w:themeColor="text1"/>
          <w:sz w:val="18"/>
          <w:szCs w:val="18"/>
        </w:rPr>
        <w:t xml:space="preserve">udowy, </w:t>
      </w:r>
      <w:r w:rsidRPr="00F549EF">
        <w:rPr>
          <w:rFonts w:ascii="Arial" w:hAnsi="Arial" w:cs="Arial"/>
          <w:color w:val="000000" w:themeColor="text1"/>
          <w:sz w:val="18"/>
          <w:szCs w:val="18"/>
        </w:rPr>
        <w:t>a po zakończeniu robót usunięcia poza teren budowy wszelkich urządzeń tymczasowego zaplecza oraz pozostawienia całego terenu budowy i robót czystego oraz nadającego się do użytkowania.</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zobowiązany jest do ponoszenia opłat za czasowe zajęc</w:t>
      </w:r>
      <w:r w:rsidR="00CE31E5">
        <w:rPr>
          <w:rFonts w:ascii="Arial" w:hAnsi="Arial" w:cs="Arial"/>
          <w:color w:val="000000" w:themeColor="text1"/>
          <w:sz w:val="18"/>
          <w:szCs w:val="18"/>
        </w:rPr>
        <w:t xml:space="preserve">ie działek </w:t>
      </w:r>
      <w:r w:rsidRPr="00F549EF">
        <w:rPr>
          <w:rFonts w:ascii="Arial" w:hAnsi="Arial" w:cs="Arial"/>
          <w:color w:val="000000" w:themeColor="text1"/>
          <w:sz w:val="18"/>
          <w:szCs w:val="18"/>
        </w:rPr>
        <w:t>i pokrycia wszystkich kosztów, które wynikaj</w:t>
      </w:r>
      <w:r w:rsidR="00CE31E5">
        <w:rPr>
          <w:rFonts w:ascii="Arial" w:hAnsi="Arial" w:cs="Arial"/>
          <w:color w:val="000000" w:themeColor="text1"/>
          <w:sz w:val="18"/>
          <w:szCs w:val="18"/>
        </w:rPr>
        <w:t xml:space="preserve">ą z czasowego ich zajęcia wraz </w:t>
      </w:r>
      <w:r w:rsidRPr="00F549EF">
        <w:rPr>
          <w:rFonts w:ascii="Arial" w:hAnsi="Arial" w:cs="Arial"/>
          <w:color w:val="000000" w:themeColor="text1"/>
          <w:sz w:val="18"/>
          <w:szCs w:val="18"/>
        </w:rPr>
        <w:t>z protokolarnym przekazaniem i odbiorem tych działek oraz doprowadzenia ich do stanu pierwotnego.</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zobowiązany jest do czyszczenia opon sprzętu wyjeżdżającego z terenu budowy na drogę publiczną.</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ponosi odpowiedzialność za wszelkie działania i zaniechania osób </w:t>
      </w:r>
      <w:r w:rsidRPr="00F549EF">
        <w:rPr>
          <w:rFonts w:ascii="Arial" w:hAnsi="Arial" w:cs="Arial"/>
          <w:color w:val="000000" w:themeColor="text1"/>
          <w:sz w:val="18"/>
          <w:szCs w:val="18"/>
        </w:rPr>
        <w:br/>
        <w:t>i podmiotów, przy pomocy których realizuje przedmiot umowy, odpowiada za bezpieczeństwo w trakcie wykonywania robót.</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wykona roboty będące przedmiotem zamówienia przy użyciu sprzętu, urządzeń i materiałów Wykonawcy o jakości odpowiadającej stosownym przepisom, normom, standardom i warunkom podanym w Specyfikacji Istotnych Warunków Zamówienia.</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ponosi ryzyko obrażeń lub śmierci osób oraz utraty lub uszkodzeń mienia (w tym bez ograniczeń robót, urządzeń, materiałów, sprzętu, nieruchomości i ruchomości) Wykonawcy i osób trzecich.</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zobowiązany jest do zgłoszenia Zamawiającemu o problemach lub okolicznościach mogących wpłynąć na jakość robót lub termin zakończenia robót.</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winien niezwłocznie poinformować Zamawiającego o zaistniałych na terenie budowy kontrolach i wypadkach.</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zobowiązuje się zabezpieczyć teren robót, zgodnie z wymogami przewidzianymi w polskim prawie, strzec mienia znajdującego się na tym terenie.</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złoży w siedzibie Zamawiającego, celem zatwierdzenia, projekt organizacji ruchu tymczasowego (w 2 egz.) dla zabezpieczenia robót wraz z niezbędnymi załącznikami, w tym z wymaganymi opiniami, zgodnie z </w:t>
      </w:r>
      <w:r w:rsidR="002D0D70" w:rsidRPr="00F549EF">
        <w:rPr>
          <w:rFonts w:ascii="Arial" w:hAnsi="Arial" w:cs="Arial"/>
          <w:color w:val="000000" w:themeColor="text1"/>
          <w:sz w:val="18"/>
          <w:szCs w:val="18"/>
        </w:rPr>
        <w:t>wymienionym w pkt. 30</w:t>
      </w:r>
      <w:r w:rsidRPr="00F549EF">
        <w:rPr>
          <w:rFonts w:ascii="Arial" w:hAnsi="Arial" w:cs="Arial"/>
          <w:color w:val="000000" w:themeColor="text1"/>
          <w:sz w:val="18"/>
          <w:szCs w:val="18"/>
        </w:rPr>
        <w:t xml:space="preserve"> rozporządzeniem w terminie do 14 dni od dnia zawarcia umowy.</w:t>
      </w:r>
    </w:p>
    <w:p w:rsidR="00123D78" w:rsidRPr="00F549EF" w:rsidRDefault="00123D78" w:rsidP="00B04263">
      <w:pPr>
        <w:autoSpaceDE w:val="0"/>
        <w:autoSpaceDN w:val="0"/>
        <w:adjustRightInd w:val="0"/>
        <w:ind w:left="851"/>
        <w:jc w:val="both"/>
        <w:rPr>
          <w:rFonts w:ascii="Arial" w:hAnsi="Arial" w:cs="Arial"/>
          <w:color w:val="000000" w:themeColor="text1"/>
          <w:sz w:val="18"/>
          <w:szCs w:val="18"/>
        </w:rPr>
      </w:pPr>
      <w:r w:rsidRPr="00F549EF">
        <w:rPr>
          <w:rFonts w:ascii="Arial" w:hAnsi="Arial" w:cs="Arial"/>
          <w:color w:val="000000" w:themeColor="text1"/>
          <w:sz w:val="18"/>
          <w:szCs w:val="18"/>
        </w:rPr>
        <w:t>Zamawiający dla przedmiotowego zadania dopuszcza zastosowanie w projekcie czasowej organizacji ruchu powtarzalnego schematu umieszczenia na drodze znaków drogowych i urządzeń bezpieczeństwa ruchu drogowego.</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123D78" w:rsidRPr="00F549EF" w:rsidRDefault="00123D78" w:rsidP="00123D78">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123D78" w:rsidRPr="00F549EF" w:rsidRDefault="00123D78" w:rsidP="00B04263">
      <w:pPr>
        <w:numPr>
          <w:ilvl w:val="0"/>
          <w:numId w:val="20"/>
        </w:numPr>
        <w:tabs>
          <w:tab w:val="clear" w:pos="1353"/>
          <w:tab w:val="num" w:pos="851"/>
        </w:tabs>
        <w:autoSpaceDE w:val="0"/>
        <w:autoSpaceDN w:val="0"/>
        <w:adjustRightInd w:val="0"/>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zobowiązuje się używać materiałów, wyrobów budowlanych i urządzeń odpowiadających wymogom dokumentacji przetargowej, a ponadto:</w:t>
      </w:r>
    </w:p>
    <w:p w:rsidR="00123D78" w:rsidRPr="00F549EF" w:rsidRDefault="00123D78" w:rsidP="002025DE">
      <w:pPr>
        <w:numPr>
          <w:ilvl w:val="0"/>
          <w:numId w:val="38"/>
        </w:numPr>
        <w:tabs>
          <w:tab w:val="left" w:pos="1418"/>
          <w:tab w:val="left" w:pos="2340"/>
        </w:tabs>
        <w:ind w:left="1276"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dopuszczone do użytku na terenie kraju na podstawie odrębnych przepisów </w:t>
      </w:r>
      <w:r w:rsidRPr="00F549EF">
        <w:rPr>
          <w:rFonts w:ascii="Arial" w:hAnsi="Arial" w:cs="Arial"/>
          <w:color w:val="000000" w:themeColor="text1"/>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123D78" w:rsidRPr="00F549EF" w:rsidRDefault="00123D78" w:rsidP="002025DE">
      <w:pPr>
        <w:numPr>
          <w:ilvl w:val="0"/>
          <w:numId w:val="38"/>
        </w:numPr>
        <w:tabs>
          <w:tab w:val="left" w:pos="1418"/>
          <w:tab w:val="left" w:pos="2340"/>
        </w:tabs>
        <w:ind w:left="1276" w:hanging="425"/>
        <w:jc w:val="both"/>
        <w:rPr>
          <w:rFonts w:ascii="Arial" w:hAnsi="Arial" w:cs="Arial"/>
          <w:color w:val="000000" w:themeColor="text1"/>
          <w:sz w:val="18"/>
          <w:szCs w:val="18"/>
        </w:rPr>
      </w:pPr>
      <w:r w:rsidRPr="00F549EF">
        <w:rPr>
          <w:rFonts w:ascii="Arial" w:hAnsi="Arial" w:cs="Arial"/>
          <w:color w:val="000000" w:themeColor="text1"/>
          <w:sz w:val="18"/>
          <w:szCs w:val="18"/>
        </w:rPr>
        <w:t>nadające się do zastosowania i gwarantujące odpowiednią jakość robót budowlanych będących przedmiotem umowy, a także bezpieczeństwo prowadzenia robót budowlanych i użytkowania obiektu budowlanego,</w:t>
      </w:r>
    </w:p>
    <w:p w:rsidR="00123D78" w:rsidRPr="00F549EF" w:rsidRDefault="00123D78" w:rsidP="002025DE">
      <w:pPr>
        <w:numPr>
          <w:ilvl w:val="0"/>
          <w:numId w:val="38"/>
        </w:numPr>
        <w:tabs>
          <w:tab w:val="left" w:pos="1418"/>
          <w:tab w:val="left" w:pos="2340"/>
        </w:tabs>
        <w:ind w:left="1276"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zapewniające spełnienie przez obiekt budowlany wymogów podstawowych, odpowiednich dla przedmiotu umowy, o których mowa w art. 5 ust. 1 pkt 1 ustawy z dnia 7 lipca 1994r. Prawo </w:t>
      </w:r>
      <w:r w:rsidRPr="00615B03">
        <w:rPr>
          <w:rFonts w:ascii="Arial" w:hAnsi="Arial" w:cs="Arial"/>
          <w:color w:val="000000" w:themeColor="text1"/>
          <w:sz w:val="18"/>
          <w:szCs w:val="18"/>
        </w:rPr>
        <w:t xml:space="preserve">budowlane </w:t>
      </w:r>
      <w:r w:rsidR="00615B03" w:rsidRPr="00615B03">
        <w:rPr>
          <w:rFonts w:ascii="Arial" w:hAnsi="Arial" w:cs="Arial"/>
          <w:sz w:val="18"/>
          <w:szCs w:val="18"/>
        </w:rPr>
        <w:t>(t.j. Dz. U. z 2018 r. poz. 1202 z późn. zm.).</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przed wykonaniem robót lub wbudowaniem wszelkich wyrobów budowlanych przedstawi do akceptacji Zamawiającego wszystkie do akceptacji dokumenty dotyczące jakości wbudowywanego materiału np.: świadectwa, atesty itp.</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Na każde żądanie Zamawiającego Wykonawca jest zobowiązany uczestniczyć w naradach i innych czynnościach w trakcie realizacji przedmiotu umowy oraz w okresie gwarancji i rękojmi.</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przekaże Zamawiającemu dokumenty obrazujące realizację przedmiotu umowy: inwentaryzację fotograficzną.</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 1 egz. w formie papierowej opracuje i przekaże Zamawiającemu dokumentację odbiorową i powykonawczą dla całego przedmiotu umowy</w:t>
      </w:r>
      <w:r w:rsidR="00B04263" w:rsidRPr="00F549EF">
        <w:rPr>
          <w:rFonts w:ascii="Arial" w:hAnsi="Arial" w:cs="Arial"/>
          <w:color w:val="000000" w:themeColor="text1"/>
          <w:sz w:val="18"/>
          <w:szCs w:val="18"/>
        </w:rPr>
        <w:t>.</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zgłosi Zamawiającemu w formie pisemnej gotowość do końcowego odbioru przedmiotu umowy i zobowiązuje się uczestniczyć w odbiorze do czasu podpisania przez strony protokołu odbioru końcowego.</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zdemontuje obiekty tymczasowe i uporządkuje teren po zakończeniu robót.</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Wykonawca w zakresie wykonania robót budowlanych zobowiązuje się wykonać przedmiot umowy z nowych wyrobów budowlanych własnych, o których mowa w dokumentacji.</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Na każde żądanie Zamawiającego Wykonawca zobowiązany jest okazać w stosunku do wskazanych wyrobów budowlanych dane potwierdzające spełnienie wymagań jakościowych. </w:t>
      </w:r>
    </w:p>
    <w:p w:rsidR="00B04263"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 Wykonawca wykona wszelkie badania laboratoryjne zgodnie ze specyfikacjami technicznymi i przekaże je Zamawiającemu.</w:t>
      </w:r>
    </w:p>
    <w:p w:rsidR="00123D78" w:rsidRPr="00F549EF" w:rsidRDefault="00123D78" w:rsidP="00B04263">
      <w:pPr>
        <w:pStyle w:val="Akapitzlist"/>
        <w:numPr>
          <w:ilvl w:val="0"/>
          <w:numId w:val="20"/>
        </w:numPr>
        <w:tabs>
          <w:tab w:val="clear" w:pos="1353"/>
          <w:tab w:val="left" w:pos="108"/>
          <w:tab w:val="num" w:pos="851"/>
        </w:tabs>
        <w:ind w:left="851" w:hanging="425"/>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 ewentualne szkody powstałe w czasie prowadzenia robót odpowiada Wykonawca. </w:t>
      </w:r>
    </w:p>
    <w:p w:rsidR="002E40E3" w:rsidRPr="00F549EF" w:rsidRDefault="002E40E3" w:rsidP="007D2F59">
      <w:pPr>
        <w:autoSpaceDE w:val="0"/>
        <w:autoSpaceDN w:val="0"/>
        <w:adjustRightInd w:val="0"/>
        <w:rPr>
          <w:rFonts w:ascii="Arial" w:hAnsi="Arial" w:cs="Arial"/>
          <w:b/>
          <w:bCs/>
          <w:color w:val="000000" w:themeColor="text1"/>
          <w:sz w:val="18"/>
          <w:szCs w:val="18"/>
          <w:lang w:eastAsia="en-US"/>
        </w:rPr>
      </w:pP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9</w:t>
      </w:r>
    </w:p>
    <w:p w:rsidR="006B38D4" w:rsidRPr="00F549EF" w:rsidRDefault="006B38D4" w:rsidP="00244FB3">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Rozliczenia</w:t>
      </w:r>
    </w:p>
    <w:p w:rsidR="006B38D4" w:rsidRPr="00F549EF" w:rsidRDefault="006B38D4" w:rsidP="00B84963">
      <w:pPr>
        <w:pStyle w:val="Akapitzlist"/>
        <w:numPr>
          <w:ilvl w:val="0"/>
          <w:numId w:val="19"/>
        </w:numPr>
        <w:tabs>
          <w:tab w:val="clear" w:pos="1440"/>
        </w:tabs>
        <w:snapToGrid w:val="0"/>
        <w:ind w:left="284" w:hanging="284"/>
        <w:jc w:val="both"/>
        <w:rPr>
          <w:rFonts w:ascii="Arial" w:hAnsi="Arial" w:cs="Arial"/>
          <w:color w:val="000000" w:themeColor="text1"/>
          <w:sz w:val="18"/>
          <w:szCs w:val="18"/>
          <w:lang w:val="cs-CZ"/>
        </w:rPr>
      </w:pPr>
      <w:r w:rsidRPr="00F549EF">
        <w:rPr>
          <w:rFonts w:ascii="Arial" w:hAnsi="Arial" w:cs="Arial"/>
          <w:color w:val="000000" w:themeColor="text1"/>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6B38D4" w:rsidRPr="00F549EF" w:rsidRDefault="006B38D4" w:rsidP="00B84963">
      <w:pPr>
        <w:pStyle w:val="Akapitzlist"/>
        <w:numPr>
          <w:ilvl w:val="0"/>
          <w:numId w:val="19"/>
        </w:numPr>
        <w:tabs>
          <w:tab w:val="clear" w:pos="1440"/>
          <w:tab w:val="num" w:pos="426"/>
        </w:tabs>
        <w:ind w:left="284" w:hanging="284"/>
        <w:jc w:val="both"/>
        <w:rPr>
          <w:rFonts w:ascii="Arial" w:hAnsi="Arial" w:cs="Arial"/>
          <w:color w:val="000000" w:themeColor="text1"/>
          <w:sz w:val="18"/>
          <w:szCs w:val="18"/>
        </w:rPr>
      </w:pPr>
      <w:r w:rsidRPr="00F549EF">
        <w:rPr>
          <w:rFonts w:ascii="Arial" w:hAnsi="Arial" w:cs="Arial"/>
          <w:color w:val="000000" w:themeColor="text1"/>
          <w:sz w:val="18"/>
          <w:szCs w:val="18"/>
        </w:rPr>
        <w:t>Podstawę rozliczenia końcowego będzie stanowić:</w:t>
      </w:r>
    </w:p>
    <w:p w:rsidR="006B38D4" w:rsidRPr="00F549EF" w:rsidRDefault="006B38D4"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faktura VAT końcowa,</w:t>
      </w:r>
    </w:p>
    <w:p w:rsidR="006B38D4" w:rsidRPr="00F549EF" w:rsidRDefault="006B38D4"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protokół odbioru końcowego podpisany przez przedstawicieli Zamawiającego i Wykonawcy,</w:t>
      </w:r>
    </w:p>
    <w:p w:rsidR="006B38D4" w:rsidRPr="00F549EF" w:rsidRDefault="006B38D4"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wykonywania robót budowlanych, dostaw lub usług przez podwykonawcę - świadectwo wykonania zakończonych elementów robót budowlanych, dostaw lub usług </w:t>
      </w:r>
      <w:r w:rsidR="00866D94" w:rsidRPr="00F549EF">
        <w:rPr>
          <w:rFonts w:ascii="Arial" w:hAnsi="Arial" w:cs="Arial"/>
          <w:color w:val="000000" w:themeColor="text1"/>
          <w:sz w:val="18"/>
          <w:szCs w:val="18"/>
        </w:rPr>
        <w:t xml:space="preserve">podpisane </w:t>
      </w:r>
      <w:r w:rsidR="00866D94" w:rsidRPr="00F549EF">
        <w:rPr>
          <w:rFonts w:ascii="Arial" w:hAnsi="Arial" w:cs="Arial"/>
          <w:color w:val="000000" w:themeColor="text1"/>
          <w:sz w:val="18"/>
          <w:szCs w:val="18"/>
        </w:rPr>
        <w:br/>
        <w:t>przez przedstawicieli</w:t>
      </w:r>
      <w:r w:rsidRPr="00F549EF">
        <w:rPr>
          <w:rFonts w:ascii="Arial" w:hAnsi="Arial" w:cs="Arial"/>
          <w:color w:val="000000" w:themeColor="text1"/>
          <w:sz w:val="18"/>
          <w:szCs w:val="18"/>
        </w:rPr>
        <w:t xml:space="preserve"> Zamawiającego, kierownika budowy i kierownika robót podwykonawcy lub osobę upoważnioną przez dostawcę lub usługodawcę z określeniem zakresu robót budowlanych, dostaw lub usług wykonanych przez podwykonawcę i ich wartości,</w:t>
      </w:r>
    </w:p>
    <w:p w:rsidR="006B38D4" w:rsidRPr="00F549EF" w:rsidRDefault="006B38D4"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wykonywania robót budowlanych, dostaw lub usług przez dalszego podwykonawcę - świadectwo wykonania zakończonych elementów robót budowlanych, dostaw lub usług podpisane </w:t>
      </w:r>
      <w:r w:rsidRPr="00F549EF">
        <w:rPr>
          <w:rFonts w:ascii="Arial" w:hAnsi="Arial" w:cs="Arial"/>
          <w:color w:val="000000" w:themeColor="text1"/>
          <w:sz w:val="18"/>
          <w:szCs w:val="18"/>
        </w:rPr>
        <w:br/>
      </w:r>
      <w:r w:rsidR="00866D94" w:rsidRPr="00F549EF">
        <w:rPr>
          <w:rFonts w:ascii="Arial" w:hAnsi="Arial" w:cs="Arial"/>
          <w:color w:val="000000" w:themeColor="text1"/>
          <w:sz w:val="18"/>
          <w:szCs w:val="18"/>
        </w:rPr>
        <w:t>przez przedstawicieli</w:t>
      </w:r>
      <w:r w:rsidRPr="00F549EF">
        <w:rPr>
          <w:rFonts w:ascii="Arial" w:hAnsi="Arial" w:cs="Arial"/>
          <w:color w:val="000000" w:themeColor="text1"/>
          <w:sz w:val="18"/>
          <w:szCs w:val="18"/>
        </w:rPr>
        <w:t xml:space="preserve">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6B38D4" w:rsidRPr="00F549EF" w:rsidRDefault="006B38D4" w:rsidP="00B84963">
      <w:pPr>
        <w:numPr>
          <w:ilvl w:val="0"/>
          <w:numId w:val="19"/>
        </w:numPr>
        <w:tabs>
          <w:tab w:val="num" w:pos="360"/>
        </w:tabs>
        <w:ind w:left="360"/>
        <w:jc w:val="both"/>
        <w:rPr>
          <w:rFonts w:ascii="Arial" w:hAnsi="Arial" w:cs="Arial"/>
          <w:b/>
          <w:strike/>
          <w:color w:val="000000" w:themeColor="text1"/>
          <w:sz w:val="18"/>
          <w:szCs w:val="18"/>
        </w:rPr>
      </w:pPr>
      <w:r w:rsidRPr="00F549EF">
        <w:rPr>
          <w:rFonts w:ascii="Arial" w:hAnsi="Arial" w:cs="Arial"/>
          <w:color w:val="000000" w:themeColor="text1"/>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w:t>
      </w:r>
      <w:r w:rsidR="004F35C4" w:rsidRPr="00F549EF">
        <w:rPr>
          <w:rFonts w:ascii="Arial" w:hAnsi="Arial" w:cs="Arial"/>
          <w:color w:val="000000" w:themeColor="text1"/>
          <w:sz w:val="18"/>
          <w:szCs w:val="18"/>
        </w:rPr>
        <w:t xml:space="preserve">zetargową </w:t>
      </w:r>
      <w:r w:rsidRPr="00F549EF">
        <w:rPr>
          <w:rFonts w:ascii="Arial" w:hAnsi="Arial" w:cs="Arial"/>
          <w:color w:val="000000" w:themeColor="text1"/>
          <w:sz w:val="18"/>
          <w:szCs w:val="18"/>
        </w:rPr>
        <w:t xml:space="preserve">i przepisami oraz o doprowadzeniu do należytego stanu i porządku terenu budowy, a także (w razie korzystania) drogi, ulicy, sąsiedniej nieruchomości, budynku lub lokalu, </w:t>
      </w:r>
      <w:r w:rsidR="00DE4C86" w:rsidRPr="00F549EF">
        <w:rPr>
          <w:rFonts w:ascii="Arial" w:hAnsi="Arial" w:cs="Arial"/>
          <w:color w:val="000000" w:themeColor="text1"/>
          <w:sz w:val="18"/>
          <w:szCs w:val="18"/>
        </w:rPr>
        <w:t>protokoły badań i sprawdzeń.</w:t>
      </w:r>
    </w:p>
    <w:p w:rsidR="006B38D4" w:rsidRPr="00F549EF" w:rsidRDefault="006B38D4" w:rsidP="00B84963">
      <w:pPr>
        <w:numPr>
          <w:ilvl w:val="0"/>
          <w:numId w:val="19"/>
        </w:numPr>
        <w:tabs>
          <w:tab w:val="num" w:pos="360"/>
        </w:tabs>
        <w:ind w:left="360"/>
        <w:jc w:val="both"/>
        <w:rPr>
          <w:rFonts w:ascii="Arial" w:hAnsi="Arial" w:cs="Arial"/>
          <w:b/>
          <w:color w:val="000000" w:themeColor="text1"/>
          <w:sz w:val="18"/>
          <w:szCs w:val="18"/>
        </w:rPr>
      </w:pPr>
      <w:r w:rsidRPr="00F549EF">
        <w:rPr>
          <w:rFonts w:ascii="Arial" w:hAnsi="Arial" w:cs="Arial"/>
          <w:color w:val="000000" w:themeColor="text1"/>
          <w:sz w:val="18"/>
          <w:szCs w:val="18"/>
        </w:rPr>
        <w:t xml:space="preserve">W przypadku ujęcia w fakturze VAT zakresu robót budowlanych, dostaw lub usług realizowanych </w:t>
      </w:r>
      <w:r w:rsidRPr="00F549EF">
        <w:rPr>
          <w:rFonts w:ascii="Arial" w:hAnsi="Arial" w:cs="Arial"/>
          <w:color w:val="000000" w:themeColor="text1"/>
          <w:sz w:val="18"/>
          <w:szCs w:val="18"/>
        </w:rPr>
        <w:br/>
        <w:t>przez podwykonawców lub dalszych podwykonawców, podstawą zapłaty wynagrodzenia będzie:</w:t>
      </w:r>
    </w:p>
    <w:p w:rsidR="006B38D4" w:rsidRPr="00F549EF" w:rsidRDefault="006B38D4" w:rsidP="00244FB3">
      <w:pPr>
        <w:numPr>
          <w:ilvl w:val="0"/>
          <w:numId w:val="18"/>
        </w:numPr>
        <w:autoSpaceDE w:val="0"/>
        <w:autoSpaceDN w:val="0"/>
        <w:adjustRightInd w:val="0"/>
        <w:jc w:val="both"/>
        <w:rPr>
          <w:rFonts w:ascii="Arial" w:hAnsi="Arial" w:cs="Arial"/>
          <w:color w:val="000000" w:themeColor="text1"/>
          <w:sz w:val="18"/>
          <w:szCs w:val="18"/>
        </w:rPr>
      </w:pPr>
      <w:r w:rsidRPr="00F549EF">
        <w:rPr>
          <w:rFonts w:ascii="Arial" w:hAnsi="Arial" w:cs="Arial"/>
          <w:color w:val="000000" w:themeColor="text1"/>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B38D4" w:rsidRPr="00F549EF" w:rsidRDefault="006B38D4" w:rsidP="00244FB3">
      <w:pPr>
        <w:numPr>
          <w:ilvl w:val="0"/>
          <w:numId w:val="18"/>
        </w:numPr>
        <w:autoSpaceDE w:val="0"/>
        <w:autoSpaceDN w:val="0"/>
        <w:adjustRightInd w:val="0"/>
        <w:jc w:val="both"/>
        <w:rPr>
          <w:rFonts w:ascii="Arial" w:hAnsi="Arial" w:cs="Arial"/>
          <w:color w:val="000000" w:themeColor="text1"/>
          <w:sz w:val="18"/>
          <w:szCs w:val="18"/>
        </w:rPr>
      </w:pPr>
      <w:r w:rsidRPr="00F549EF">
        <w:rPr>
          <w:rFonts w:ascii="Arial" w:hAnsi="Arial" w:cs="Arial"/>
          <w:color w:val="000000" w:themeColor="text1"/>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549EF">
        <w:rPr>
          <w:rFonts w:ascii="Arial" w:hAnsi="Arial" w:cs="Arial"/>
          <w:color w:val="000000" w:themeColor="text1"/>
          <w:sz w:val="18"/>
          <w:szCs w:val="18"/>
        </w:rPr>
        <w:br/>
        <w:t xml:space="preserve">i podwykonawcę za zgodność z oryginałem, lub </w:t>
      </w:r>
    </w:p>
    <w:p w:rsidR="006B38D4" w:rsidRPr="00F549EF" w:rsidRDefault="006B38D4" w:rsidP="00244FB3">
      <w:pPr>
        <w:numPr>
          <w:ilvl w:val="0"/>
          <w:numId w:val="18"/>
        </w:numPr>
        <w:autoSpaceDE w:val="0"/>
        <w:autoSpaceDN w:val="0"/>
        <w:adjustRightInd w:val="0"/>
        <w:jc w:val="both"/>
        <w:rPr>
          <w:rFonts w:ascii="Arial" w:hAnsi="Arial" w:cs="Arial"/>
          <w:color w:val="000000" w:themeColor="text1"/>
          <w:sz w:val="18"/>
          <w:szCs w:val="18"/>
        </w:rPr>
      </w:pPr>
      <w:r w:rsidRPr="00F549EF">
        <w:rPr>
          <w:rFonts w:ascii="Arial" w:hAnsi="Arial" w:cs="Arial"/>
          <w:color w:val="000000" w:themeColor="text1"/>
          <w:sz w:val="18"/>
          <w:szCs w:val="18"/>
        </w:rPr>
        <w:t>oświadczenie podwykonawcy o otrzymaniu od Wykonawcy wymagalnego wynagrodzenia za wykonane roboty, dostawy lub usługi, lub</w:t>
      </w:r>
    </w:p>
    <w:p w:rsidR="006B38D4" w:rsidRPr="00F549EF" w:rsidRDefault="006B38D4" w:rsidP="00244FB3">
      <w:pPr>
        <w:numPr>
          <w:ilvl w:val="0"/>
          <w:numId w:val="18"/>
        </w:numPr>
        <w:autoSpaceDE w:val="0"/>
        <w:autoSpaceDN w:val="0"/>
        <w:adjustRightInd w:val="0"/>
        <w:jc w:val="both"/>
        <w:rPr>
          <w:rFonts w:ascii="Arial" w:hAnsi="Arial" w:cs="Arial"/>
          <w:color w:val="000000" w:themeColor="text1"/>
          <w:sz w:val="18"/>
          <w:szCs w:val="18"/>
        </w:rPr>
      </w:pPr>
      <w:r w:rsidRPr="00F549EF">
        <w:rPr>
          <w:rFonts w:ascii="Arial" w:hAnsi="Arial" w:cs="Arial"/>
          <w:color w:val="000000" w:themeColor="text1"/>
          <w:sz w:val="18"/>
          <w:szCs w:val="18"/>
        </w:rPr>
        <w:t>oświadczenie dalszego podwykonawcy o otrzymaniu od podwykonawcy wynagrodzenia za wykonane roboty, dostawy lub usługi, lub</w:t>
      </w:r>
    </w:p>
    <w:p w:rsidR="006B38D4" w:rsidRPr="00F549EF" w:rsidRDefault="006B38D4" w:rsidP="00244FB3">
      <w:pPr>
        <w:numPr>
          <w:ilvl w:val="0"/>
          <w:numId w:val="18"/>
        </w:numPr>
        <w:autoSpaceDE w:val="0"/>
        <w:autoSpaceDN w:val="0"/>
        <w:adjustRightInd w:val="0"/>
        <w:jc w:val="both"/>
        <w:rPr>
          <w:rFonts w:ascii="Arial" w:hAnsi="Arial" w:cs="Arial"/>
          <w:color w:val="000000" w:themeColor="text1"/>
          <w:sz w:val="18"/>
          <w:szCs w:val="18"/>
        </w:rPr>
      </w:pPr>
      <w:r w:rsidRPr="00F549EF">
        <w:rPr>
          <w:rFonts w:ascii="Arial" w:hAnsi="Arial" w:cs="Arial"/>
          <w:color w:val="000000" w:themeColor="text1"/>
          <w:sz w:val="18"/>
          <w:szCs w:val="18"/>
        </w:rPr>
        <w:t xml:space="preserve">oświadczenie podwykonawcy o otrzymaniu od Wykonawcy całości wymagalnego wynagrodzenia </w:t>
      </w:r>
      <w:r w:rsidRPr="00F549EF">
        <w:rPr>
          <w:rFonts w:ascii="Arial" w:hAnsi="Arial" w:cs="Arial"/>
          <w:color w:val="000000" w:themeColor="text1"/>
          <w:sz w:val="18"/>
          <w:szCs w:val="18"/>
        </w:rPr>
        <w:br/>
        <w:t>za wykonane przez niego roboty budowlane, dostawy lub usługi – w ramach niniejszej umowy, lub</w:t>
      </w:r>
    </w:p>
    <w:p w:rsidR="006B38D4" w:rsidRPr="00F549EF" w:rsidRDefault="006B38D4" w:rsidP="00244FB3">
      <w:pPr>
        <w:numPr>
          <w:ilvl w:val="0"/>
          <w:numId w:val="18"/>
        </w:numPr>
        <w:autoSpaceDE w:val="0"/>
        <w:autoSpaceDN w:val="0"/>
        <w:adjustRightInd w:val="0"/>
        <w:jc w:val="both"/>
        <w:rPr>
          <w:rFonts w:ascii="Arial" w:hAnsi="Arial" w:cs="Arial"/>
          <w:color w:val="000000" w:themeColor="text1"/>
          <w:sz w:val="18"/>
          <w:szCs w:val="18"/>
        </w:rPr>
      </w:pPr>
      <w:r w:rsidRPr="00F549EF">
        <w:rPr>
          <w:rFonts w:ascii="Arial" w:hAnsi="Arial" w:cs="Arial"/>
          <w:color w:val="000000" w:themeColor="text1"/>
          <w:sz w:val="18"/>
          <w:szCs w:val="18"/>
        </w:rPr>
        <w:t>oświadczenie dalszego podwykonawcy o otrzymaniu od podwykonawcy całości wymagalnego wynagrodzenia za wykonane przez niego roboty budowlane, dostawy lub usługi – w ramach niniejszej umowy.</w:t>
      </w:r>
    </w:p>
    <w:p w:rsidR="006B38D4" w:rsidRPr="00F549EF" w:rsidRDefault="006B38D4" w:rsidP="00B84963">
      <w:pPr>
        <w:numPr>
          <w:ilvl w:val="0"/>
          <w:numId w:val="19"/>
        </w:numPr>
        <w:tabs>
          <w:tab w:val="num" w:pos="360"/>
        </w:tabs>
        <w:ind w:left="360"/>
        <w:jc w:val="both"/>
        <w:rPr>
          <w:rFonts w:ascii="Arial" w:hAnsi="Arial" w:cs="Arial"/>
          <w:color w:val="000000" w:themeColor="text1"/>
          <w:sz w:val="18"/>
          <w:szCs w:val="18"/>
        </w:rPr>
      </w:pPr>
      <w:r w:rsidRPr="00F549EF">
        <w:rPr>
          <w:rFonts w:ascii="Arial" w:hAnsi="Arial" w:cs="Arial"/>
          <w:color w:val="000000" w:themeColor="text1"/>
          <w:sz w:val="18"/>
          <w:szCs w:val="18"/>
        </w:rPr>
        <w:t>W przypadku nieprzedstawienia przez Wykonawcę wszystkich dowodów zapłaty, o których mowa powyżej, wstrzymuje się wypłatę należnego wynagrodzenia za odebrane roboty budowlane.</w:t>
      </w:r>
    </w:p>
    <w:p w:rsidR="006B38D4" w:rsidRPr="00F549EF" w:rsidRDefault="006B38D4" w:rsidP="00244FB3">
      <w:pPr>
        <w:numPr>
          <w:ilvl w:val="0"/>
          <w:numId w:val="16"/>
        </w:numPr>
        <w:jc w:val="both"/>
        <w:rPr>
          <w:rFonts w:ascii="Arial" w:hAnsi="Arial" w:cs="Arial"/>
          <w:color w:val="000000" w:themeColor="text1"/>
          <w:sz w:val="18"/>
          <w:szCs w:val="18"/>
        </w:rPr>
      </w:pPr>
      <w:r w:rsidRPr="00F549EF">
        <w:rPr>
          <w:rFonts w:ascii="Arial" w:hAnsi="Arial" w:cs="Arial"/>
          <w:color w:val="000000" w:themeColor="text1"/>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6B38D4" w:rsidRPr="00F549EF" w:rsidRDefault="006B38D4" w:rsidP="00244FB3">
      <w:pPr>
        <w:numPr>
          <w:ilvl w:val="0"/>
          <w:numId w:val="16"/>
        </w:numPr>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Wynagrodzenie, o którym mowa w pkt. 1), dotyczy wyłącznie należności powstałych po zaakceptowaniu przez Zamawiającego umowy o podwykonawstwo, której przedmiotem są roboty budowlane </w:t>
      </w:r>
      <w:r w:rsidRPr="00F549EF">
        <w:rPr>
          <w:rFonts w:ascii="Arial" w:hAnsi="Arial" w:cs="Arial"/>
          <w:color w:val="000000" w:themeColor="text1"/>
          <w:sz w:val="18"/>
          <w:szCs w:val="18"/>
        </w:rPr>
        <w:br/>
        <w:t xml:space="preserve">lub po przedłożeniu Zamawiającemu poświadczonej za zgodność z oryginałem kopii umowy </w:t>
      </w:r>
      <w:r w:rsidRPr="00F549EF">
        <w:rPr>
          <w:rFonts w:ascii="Arial" w:hAnsi="Arial" w:cs="Arial"/>
          <w:color w:val="000000" w:themeColor="text1"/>
          <w:sz w:val="18"/>
          <w:szCs w:val="18"/>
        </w:rPr>
        <w:br/>
        <w:t>o podwykonawstwo, której przedmiotem są dostawy lub usługi.</w:t>
      </w:r>
    </w:p>
    <w:p w:rsidR="006B38D4" w:rsidRPr="00F549EF" w:rsidRDefault="006B38D4" w:rsidP="00244FB3">
      <w:pPr>
        <w:numPr>
          <w:ilvl w:val="0"/>
          <w:numId w:val="16"/>
        </w:numPr>
        <w:jc w:val="both"/>
        <w:rPr>
          <w:rFonts w:ascii="Arial" w:hAnsi="Arial" w:cs="Arial"/>
          <w:color w:val="000000" w:themeColor="text1"/>
          <w:sz w:val="18"/>
          <w:szCs w:val="18"/>
        </w:rPr>
      </w:pPr>
      <w:r w:rsidRPr="00F549EF">
        <w:rPr>
          <w:rFonts w:ascii="Arial" w:hAnsi="Arial" w:cs="Arial"/>
          <w:color w:val="000000" w:themeColor="text1"/>
          <w:sz w:val="18"/>
          <w:szCs w:val="18"/>
        </w:rPr>
        <w:t>Bezpośrednia zapłata obejmuje wyłącznie należne wynagrodzenie, bez odsetek należnych podwykonawcy lub dalszemu podwykonawcy.</w:t>
      </w:r>
    </w:p>
    <w:p w:rsidR="006B38D4" w:rsidRPr="00F549EF" w:rsidRDefault="006B38D4" w:rsidP="00244FB3">
      <w:pPr>
        <w:numPr>
          <w:ilvl w:val="0"/>
          <w:numId w:val="16"/>
        </w:numPr>
        <w:jc w:val="both"/>
        <w:rPr>
          <w:rFonts w:ascii="Arial" w:hAnsi="Arial" w:cs="Arial"/>
          <w:color w:val="000000" w:themeColor="text1"/>
          <w:sz w:val="18"/>
          <w:szCs w:val="18"/>
        </w:rPr>
      </w:pPr>
      <w:r w:rsidRPr="00F549EF">
        <w:rPr>
          <w:rFonts w:ascii="Arial" w:hAnsi="Arial" w:cs="Arial"/>
          <w:color w:val="000000" w:themeColor="text1"/>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6B38D4" w:rsidRPr="00F549EF" w:rsidRDefault="006B38D4" w:rsidP="00244FB3">
      <w:pPr>
        <w:numPr>
          <w:ilvl w:val="0"/>
          <w:numId w:val="16"/>
        </w:numPr>
        <w:jc w:val="both"/>
        <w:rPr>
          <w:rFonts w:ascii="Arial" w:hAnsi="Arial" w:cs="Arial"/>
          <w:color w:val="000000" w:themeColor="text1"/>
          <w:sz w:val="18"/>
          <w:szCs w:val="18"/>
        </w:rPr>
      </w:pPr>
      <w:r w:rsidRPr="00F549EF">
        <w:rPr>
          <w:rFonts w:ascii="Arial" w:hAnsi="Arial" w:cs="Arial"/>
          <w:color w:val="000000" w:themeColor="text1"/>
          <w:sz w:val="18"/>
          <w:szCs w:val="18"/>
        </w:rPr>
        <w:t>W przypadku zgłoszenia we wskazanym terminie uwag, o których mowa w pkt. 4), Zamawiający może:</w:t>
      </w:r>
    </w:p>
    <w:p w:rsidR="006B38D4" w:rsidRPr="00F549EF" w:rsidRDefault="006B38D4" w:rsidP="00244FB3">
      <w:pPr>
        <w:numPr>
          <w:ilvl w:val="1"/>
          <w:numId w:val="16"/>
        </w:numPr>
        <w:tabs>
          <w:tab w:val="clear" w:pos="1440"/>
          <w:tab w:val="num" w:pos="1080"/>
        </w:tabs>
        <w:ind w:left="1080"/>
        <w:jc w:val="both"/>
        <w:rPr>
          <w:rFonts w:ascii="Arial" w:hAnsi="Arial" w:cs="Arial"/>
          <w:color w:val="000000" w:themeColor="text1"/>
          <w:sz w:val="18"/>
          <w:szCs w:val="18"/>
        </w:rPr>
      </w:pPr>
      <w:r w:rsidRPr="00F549EF">
        <w:rPr>
          <w:rFonts w:ascii="Arial" w:hAnsi="Arial" w:cs="Arial"/>
          <w:color w:val="000000" w:themeColor="text1"/>
          <w:sz w:val="18"/>
          <w:szCs w:val="18"/>
        </w:rPr>
        <w:t>nie dokonać bezpośredniej zapłaty wynagrodzenia podwykonawcy lub dalszemu podwykonawcy, jeżeli wykonawca wykaże niezasadność takiej zapłaty, albo</w:t>
      </w:r>
    </w:p>
    <w:p w:rsidR="006B38D4" w:rsidRPr="00F549EF" w:rsidRDefault="006B38D4" w:rsidP="00244FB3">
      <w:pPr>
        <w:numPr>
          <w:ilvl w:val="1"/>
          <w:numId w:val="16"/>
        </w:numPr>
        <w:tabs>
          <w:tab w:val="clear" w:pos="1440"/>
          <w:tab w:val="num" w:pos="1080"/>
        </w:tabs>
        <w:ind w:left="1080"/>
        <w:jc w:val="both"/>
        <w:rPr>
          <w:rFonts w:ascii="Arial" w:hAnsi="Arial" w:cs="Arial"/>
          <w:color w:val="000000" w:themeColor="text1"/>
          <w:sz w:val="18"/>
          <w:szCs w:val="18"/>
        </w:rPr>
      </w:pPr>
      <w:r w:rsidRPr="00F549EF">
        <w:rPr>
          <w:rFonts w:ascii="Arial" w:hAnsi="Arial" w:cs="Arial"/>
          <w:color w:val="000000" w:themeColor="text1"/>
          <w:sz w:val="18"/>
          <w:szCs w:val="18"/>
        </w:rPr>
        <w:t xml:space="preserve">złożyć do depozytu sądowego kwotę potrzebną na pokrycie wynagrodzenia podwykonawcy </w:t>
      </w:r>
      <w:r w:rsidRPr="00F549EF">
        <w:rPr>
          <w:rFonts w:ascii="Arial" w:hAnsi="Arial" w:cs="Arial"/>
          <w:color w:val="000000" w:themeColor="text1"/>
          <w:sz w:val="18"/>
          <w:szCs w:val="18"/>
        </w:rPr>
        <w:br/>
        <w:t xml:space="preserve">lub dalszego podwykonawcy w przypadku istnienia zasadniczej wątpliwości Zamawiającego co </w:t>
      </w:r>
      <w:r w:rsidRPr="00F549EF">
        <w:rPr>
          <w:rFonts w:ascii="Arial" w:hAnsi="Arial" w:cs="Arial"/>
          <w:color w:val="000000" w:themeColor="text1"/>
          <w:sz w:val="18"/>
          <w:szCs w:val="18"/>
        </w:rPr>
        <w:br/>
        <w:t>do wysokości należnej zapłaty lub podmiotu, któremu płatność się należy, albo</w:t>
      </w:r>
    </w:p>
    <w:p w:rsidR="006B38D4" w:rsidRPr="00F549EF" w:rsidRDefault="006B38D4" w:rsidP="00244FB3">
      <w:pPr>
        <w:numPr>
          <w:ilvl w:val="1"/>
          <w:numId w:val="16"/>
        </w:numPr>
        <w:tabs>
          <w:tab w:val="clear" w:pos="1440"/>
          <w:tab w:val="num" w:pos="1080"/>
        </w:tabs>
        <w:ind w:left="1080"/>
        <w:jc w:val="both"/>
        <w:rPr>
          <w:rFonts w:ascii="Arial" w:hAnsi="Arial" w:cs="Arial"/>
          <w:color w:val="000000" w:themeColor="text1"/>
          <w:sz w:val="18"/>
          <w:szCs w:val="18"/>
        </w:rPr>
      </w:pPr>
      <w:r w:rsidRPr="00F549EF">
        <w:rPr>
          <w:rFonts w:ascii="Arial" w:hAnsi="Arial" w:cs="Arial"/>
          <w:color w:val="000000" w:themeColor="text1"/>
          <w:sz w:val="18"/>
          <w:szCs w:val="18"/>
        </w:rPr>
        <w:t>dokonać bezpośredniej zapłaty wynagrodzenia podwykonawcy lub dalszemu podwykonawcy, jeżeli podwykonawca lub dalszy podwykonawca wykaże zasadność takiej zapłaty.</w:t>
      </w:r>
    </w:p>
    <w:p w:rsidR="006B38D4" w:rsidRPr="00F549EF" w:rsidRDefault="006B38D4"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themeColor="text1"/>
          <w:sz w:val="18"/>
          <w:szCs w:val="18"/>
        </w:rPr>
      </w:pPr>
      <w:r w:rsidRPr="00F549EF">
        <w:rPr>
          <w:rFonts w:ascii="Arial" w:hAnsi="Arial" w:cs="Arial"/>
          <w:color w:val="000000" w:themeColor="text1"/>
          <w:sz w:val="18"/>
          <w:szCs w:val="18"/>
        </w:rPr>
        <w:t>W przypadku dokonania bezpośredniej zapłaty podwykonawcy lub dalszemu podwykonawcy, o których mowa w pkt. 1), Zamawiający potrąca kwotę wypłaconego wynagrodzenia z wynagrodzenia należnego Wykonawcy.</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rPr>
        <w:t>Zamawiający ma prawo wstrzymać płatność doręczonej faktury VAT, nie pozostając w opóźnieniu w jej zapłacie, do czasu przedstawienia Zamawiającemu przez Wykonawcę dokumentów, o których mowa w ust. 4 niniejszego paragrafu.</w:t>
      </w:r>
      <w:r w:rsidR="008160A3" w:rsidRPr="00F549EF">
        <w:rPr>
          <w:rFonts w:ascii="Arial" w:hAnsi="Arial" w:cs="Arial"/>
          <w:color w:val="000000" w:themeColor="text1"/>
          <w:sz w:val="18"/>
          <w:szCs w:val="18"/>
        </w:rPr>
        <w:t xml:space="preserve"> </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rPr>
        <w:t>Ewentualne odsetki wynikające z  nieterminowej płatności z winy Wykonawcy w  stosunku do podwykonawców obciążają Wykonawcę.</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rPr>
        <w:t>Za termin zapłaty wynagrodzenia uważany będzie termin obciążenia rachunku bankowego Zamawiającego.</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6B38D4" w:rsidRPr="00F549EF" w:rsidRDefault="006B38D4" w:rsidP="00293DFD">
      <w:pPr>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lang w:eastAsia="en-US"/>
        </w:rPr>
        <w:t xml:space="preserve">Protokół konieczności powinien być przekazany do zatwierdzenia Zamawiającemu niezwłocznie </w:t>
      </w:r>
      <w:r w:rsidRPr="00F549EF">
        <w:rPr>
          <w:rFonts w:ascii="Arial" w:hAnsi="Arial" w:cs="Arial"/>
          <w:color w:val="000000" w:themeColor="text1"/>
          <w:sz w:val="18"/>
          <w:szCs w:val="18"/>
          <w:lang w:eastAsia="en-US"/>
        </w:rPr>
        <w:br/>
        <w:t xml:space="preserve">po zaistnieniu sytuacji powodującej konieczność jego powstania. Protokół stanowi podstawę do sporządzenia aneksu do umowy. </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lang w:eastAsia="en-US"/>
        </w:rPr>
        <w:t>W przypadku żądania przez Wykonawcę od Zamawiającego udzielenia gwarancji zapłaty, Zamawiający będzie żądał zwrotu kosztów udzielenia ww. gwarancji na zasadach określonych w art. 649</w:t>
      </w:r>
      <w:r w:rsidRPr="00F549EF">
        <w:rPr>
          <w:rFonts w:ascii="Arial" w:hAnsi="Arial" w:cs="Arial"/>
          <w:color w:val="000000" w:themeColor="text1"/>
          <w:sz w:val="18"/>
          <w:szCs w:val="18"/>
          <w:vertAlign w:val="superscript"/>
          <w:lang w:eastAsia="en-US"/>
        </w:rPr>
        <w:t>1</w:t>
      </w:r>
      <w:r w:rsidRPr="00F549EF">
        <w:rPr>
          <w:rFonts w:ascii="Arial" w:hAnsi="Arial" w:cs="Arial"/>
          <w:color w:val="000000" w:themeColor="text1"/>
          <w:sz w:val="18"/>
          <w:szCs w:val="18"/>
          <w:lang w:eastAsia="en-US"/>
        </w:rPr>
        <w:t xml:space="preserve"> § 3 K. c. </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lang w:eastAsia="en-US"/>
        </w:rPr>
        <w:t>Wykonawca jest* / nie jest* płatnikiem podatku VAT – niepotrzebne skreślić.</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lang w:eastAsia="en-US"/>
        </w:rPr>
        <w:t xml:space="preserve">Wykonawca nie może bez zgody Zamawiającego przenieść wierzytelności wynikających z niniejszej umowy na osoby trzecie. </w:t>
      </w:r>
    </w:p>
    <w:p w:rsidR="006B38D4" w:rsidRPr="00F549EF" w:rsidRDefault="006B38D4"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iCs/>
          <w:color w:val="000000" w:themeColor="text1"/>
          <w:kern w:val="18"/>
          <w:sz w:val="18"/>
          <w:szCs w:val="18"/>
        </w:rPr>
        <w:t>Zamawiający oświadcza, że jest płatnikiem podatku VAT.</w:t>
      </w:r>
    </w:p>
    <w:p w:rsidR="006B38D4" w:rsidRPr="00F549EF" w:rsidRDefault="006B38D4" w:rsidP="006F07F3">
      <w:pPr>
        <w:autoSpaceDE w:val="0"/>
        <w:autoSpaceDN w:val="0"/>
        <w:adjustRightInd w:val="0"/>
        <w:rPr>
          <w:rFonts w:ascii="Arial" w:hAnsi="Arial" w:cs="Arial"/>
          <w:b/>
          <w:bCs/>
          <w:color w:val="000000" w:themeColor="text1"/>
          <w:sz w:val="18"/>
          <w:szCs w:val="18"/>
          <w:lang w:eastAsia="en-US"/>
        </w:rPr>
      </w:pPr>
    </w:p>
    <w:p w:rsidR="006B38D4" w:rsidRPr="00F549EF" w:rsidRDefault="006B38D4" w:rsidP="005E05C8">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10</w:t>
      </w:r>
    </w:p>
    <w:p w:rsidR="006B38D4" w:rsidRPr="00F549EF" w:rsidRDefault="006B38D4" w:rsidP="00140595">
      <w:pPr>
        <w:spacing w:line="276" w:lineRule="auto"/>
        <w:jc w:val="center"/>
        <w:rPr>
          <w:rFonts w:ascii="Arial" w:hAnsi="Arial" w:cs="Arial"/>
          <w:b/>
          <w:color w:val="000000" w:themeColor="text1"/>
          <w:sz w:val="18"/>
          <w:szCs w:val="18"/>
        </w:rPr>
      </w:pPr>
      <w:r w:rsidRPr="00F549EF">
        <w:rPr>
          <w:rFonts w:ascii="Arial" w:hAnsi="Arial" w:cs="Arial"/>
          <w:b/>
          <w:color w:val="000000" w:themeColor="text1"/>
          <w:sz w:val="18"/>
          <w:szCs w:val="18"/>
        </w:rPr>
        <w:t>Rozwiązania zamienne, roboty dodatkowe, konieczne oraz sposób ich rozliczenia</w:t>
      </w:r>
    </w:p>
    <w:p w:rsidR="006B38D4" w:rsidRPr="00F549EF" w:rsidRDefault="006B38D4" w:rsidP="002025DE">
      <w:pPr>
        <w:pStyle w:val="Bodytext21"/>
        <w:numPr>
          <w:ilvl w:val="3"/>
          <w:numId w:val="33"/>
        </w:numPr>
        <w:shd w:val="clear" w:color="auto" w:fill="auto"/>
        <w:tabs>
          <w:tab w:val="clear" w:pos="2880"/>
          <w:tab w:val="num" w:pos="426"/>
        </w:tabs>
        <w:spacing w:before="0" w:line="240" w:lineRule="auto"/>
        <w:ind w:left="426" w:hanging="426"/>
        <w:rPr>
          <w:rFonts w:cs="Arial"/>
          <w:color w:val="000000" w:themeColor="text1"/>
        </w:rPr>
      </w:pPr>
      <w:r w:rsidRPr="00F549EF">
        <w:rPr>
          <w:rFonts w:cs="Arial"/>
          <w:color w:val="000000" w:themeColor="text1"/>
        </w:rPr>
        <w:t>Wykonawca nie może odmówić:</w:t>
      </w:r>
    </w:p>
    <w:p w:rsidR="006B38D4" w:rsidRPr="00F549EF" w:rsidRDefault="006B38D4" w:rsidP="002025DE">
      <w:pPr>
        <w:pStyle w:val="Bodytext21"/>
        <w:numPr>
          <w:ilvl w:val="0"/>
          <w:numId w:val="34"/>
        </w:numPr>
        <w:shd w:val="clear" w:color="auto" w:fill="auto"/>
        <w:tabs>
          <w:tab w:val="left" w:pos="399"/>
          <w:tab w:val="left" w:pos="709"/>
        </w:tabs>
        <w:spacing w:before="0" w:line="240" w:lineRule="auto"/>
        <w:ind w:left="709" w:hanging="283"/>
        <w:rPr>
          <w:rFonts w:cs="Arial"/>
          <w:color w:val="000000" w:themeColor="text1"/>
        </w:rPr>
      </w:pPr>
      <w:r w:rsidRPr="00F549EF">
        <w:rPr>
          <w:rFonts w:cs="Arial"/>
          <w:color w:val="000000" w:themeColor="text1"/>
        </w:rPr>
        <w:t>wykonania robót/prac uwzględnionych bądź wynikających z dokumentacji przetargowej lub zasad wiedzy technicznej, a niewyszczególnionych w przedmiarach robót, których konieczność wykonania zostanie zaakceptowana przez Zamawiającego,</w:t>
      </w:r>
    </w:p>
    <w:p w:rsidR="006B38D4" w:rsidRPr="00F549EF" w:rsidRDefault="006B38D4" w:rsidP="002025DE">
      <w:pPr>
        <w:pStyle w:val="Bodytext21"/>
        <w:numPr>
          <w:ilvl w:val="0"/>
          <w:numId w:val="34"/>
        </w:numPr>
        <w:shd w:val="clear" w:color="auto" w:fill="auto"/>
        <w:tabs>
          <w:tab w:val="left" w:pos="399"/>
          <w:tab w:val="left" w:pos="709"/>
        </w:tabs>
        <w:spacing w:before="0" w:line="240" w:lineRule="auto"/>
        <w:ind w:left="709" w:hanging="283"/>
        <w:rPr>
          <w:rFonts w:cs="Arial"/>
          <w:color w:val="000000" w:themeColor="text1"/>
        </w:rPr>
      </w:pPr>
      <w:r w:rsidRPr="00F549EF">
        <w:rPr>
          <w:rFonts w:cs="Arial"/>
          <w:color w:val="000000" w:themeColor="text1"/>
        </w:rPr>
        <w:t>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6B38D4" w:rsidRPr="00F549EF" w:rsidRDefault="006B38D4" w:rsidP="002025DE">
      <w:pPr>
        <w:pStyle w:val="Bodytext21"/>
        <w:numPr>
          <w:ilvl w:val="0"/>
          <w:numId w:val="34"/>
        </w:numPr>
        <w:shd w:val="clear" w:color="auto" w:fill="auto"/>
        <w:tabs>
          <w:tab w:val="left" w:pos="399"/>
          <w:tab w:val="left" w:pos="741"/>
        </w:tabs>
        <w:spacing w:before="0" w:line="240" w:lineRule="auto"/>
        <w:ind w:left="709" w:hanging="283"/>
        <w:rPr>
          <w:rFonts w:cs="Arial"/>
          <w:color w:val="000000" w:themeColor="text1"/>
        </w:rPr>
      </w:pPr>
      <w:r w:rsidRPr="00F549EF">
        <w:rPr>
          <w:rFonts w:cs="Arial"/>
          <w:color w:val="000000" w:themeColor="text1"/>
        </w:rPr>
        <w:t>dokonania zmiany określonej uaktualnionym harmonogramem w kolejności wykonania robót, których konieczność wykonania zostanie zaakceptowana przez Zamawiającego,</w:t>
      </w:r>
    </w:p>
    <w:p w:rsidR="006B38D4" w:rsidRPr="00F549EF" w:rsidRDefault="006B38D4" w:rsidP="002025DE">
      <w:pPr>
        <w:pStyle w:val="Bodytext21"/>
        <w:numPr>
          <w:ilvl w:val="0"/>
          <w:numId w:val="34"/>
        </w:numPr>
        <w:shd w:val="clear" w:color="auto" w:fill="auto"/>
        <w:tabs>
          <w:tab w:val="left" w:pos="399"/>
          <w:tab w:val="left" w:pos="741"/>
        </w:tabs>
        <w:spacing w:before="0" w:line="240" w:lineRule="auto"/>
        <w:ind w:left="709" w:hanging="283"/>
        <w:rPr>
          <w:rFonts w:cs="Arial"/>
          <w:color w:val="000000" w:themeColor="text1"/>
        </w:rPr>
      </w:pPr>
      <w:r w:rsidRPr="00F549EF">
        <w:rPr>
          <w:rFonts w:cs="Arial"/>
          <w:color w:val="000000" w:themeColor="text1"/>
        </w:rPr>
        <w:t>pominięcia asortymentu robót i prac, który w trakcie wykonywania niniejszej umowy stał się zbędny.</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 xml:space="preserve">Wystąpienie przypadków, o których mowa w ust. 1, nie unieważnia w jakiejkolwiek mierze postanowień umowy, ale ich skutki mogą - na wniosek Wykonawcy - stanowić podstawę do zmiany terminu zakończenia robót, o którym mowa w § 4 ust. </w:t>
      </w:r>
      <w:r w:rsidR="00627794" w:rsidRPr="00F549EF">
        <w:rPr>
          <w:rFonts w:cs="Arial"/>
          <w:color w:val="000000" w:themeColor="text1"/>
        </w:rPr>
        <w:t>1</w:t>
      </w:r>
      <w:r w:rsidRPr="00F549EF">
        <w:rPr>
          <w:rFonts w:cs="Arial"/>
          <w:color w:val="000000" w:themeColor="text1"/>
        </w:rPr>
        <w:t xml:space="preserve">, z zastrzeżeniem § 12 ust. </w:t>
      </w:r>
      <w:r w:rsidR="00207639" w:rsidRPr="00F549EF">
        <w:rPr>
          <w:rFonts w:cs="Arial"/>
          <w:color w:val="000000" w:themeColor="text1"/>
        </w:rPr>
        <w:t>5</w:t>
      </w:r>
      <w:r w:rsidRPr="00F549EF">
        <w:rPr>
          <w:rFonts w:cs="Arial"/>
          <w:color w:val="000000" w:themeColor="text1"/>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 xml:space="preserve">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w:t>
      </w:r>
      <w:r w:rsidR="00D255E2" w:rsidRPr="00F549EF">
        <w:rPr>
          <w:rFonts w:cs="Arial"/>
          <w:color w:val="000000" w:themeColor="text1"/>
        </w:rPr>
        <w:t>6</w:t>
      </w:r>
      <w:r w:rsidR="004A701F">
        <w:rPr>
          <w:rFonts w:cs="Arial"/>
          <w:color w:val="000000" w:themeColor="text1"/>
        </w:rPr>
        <w:t xml:space="preserve"> </w:t>
      </w:r>
      <w:r w:rsidRPr="00F549EF">
        <w:rPr>
          <w:rFonts w:cs="Arial"/>
          <w:color w:val="000000" w:themeColor="text1"/>
        </w:rPr>
        <w:t>- ust. 11.</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Za roboty wykonane bez zgody Zamawiającego Wykonawcy nie przysługuje żadne wynagrodzenie.</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Przedstawiciel</w:t>
      </w:r>
      <w:r w:rsidR="00866D94" w:rsidRPr="00F549EF">
        <w:rPr>
          <w:rFonts w:cs="Arial"/>
          <w:color w:val="000000" w:themeColor="text1"/>
        </w:rPr>
        <w:t>e Zamawiającego, o których mowa w § 6 ust. 2, nie mogą</w:t>
      </w:r>
      <w:r w:rsidRPr="00F549EF">
        <w:rPr>
          <w:rFonts w:cs="Arial"/>
          <w:color w:val="000000" w:themeColor="text1"/>
        </w:rPr>
        <w:t xml:space="preserve"> zlecać samodzielnie rozwiązań zamiennych.</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Podstawą wykonania i rozliczenia robót, o których mowa w ust. 1, jest podpisany przez strony aneks do umowy. Wykonawca nie może odmówić zawarcia stosownego aneksu do umowy.</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Aneks, o którym mowa w ust. 6 powyżej zostanie zawarty po zaakceptowaniu przez Zamawiającego protokołu konieczności i kosztorysu ofertowego robót.</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Jeżeli roboty określone w ust. 1 odpowiadają opisowi pozycji w kosztorysie ofertowym, cena jednostkowa określona w kosztorysie ofertowym, używana jest do wyliczenia wartości wynagrodzenia za te roboty.</w:t>
      </w:r>
    </w:p>
    <w:p w:rsidR="006B38D4" w:rsidRPr="00F549EF" w:rsidRDefault="006B38D4" w:rsidP="002025DE">
      <w:pPr>
        <w:pStyle w:val="Bodytext21"/>
        <w:numPr>
          <w:ilvl w:val="0"/>
          <w:numId w:val="33"/>
        </w:numPr>
        <w:shd w:val="clear" w:color="auto" w:fill="auto"/>
        <w:tabs>
          <w:tab w:val="left" w:pos="426"/>
        </w:tabs>
        <w:spacing w:before="0" w:line="240" w:lineRule="auto"/>
        <w:ind w:left="426" w:hanging="426"/>
        <w:rPr>
          <w:rFonts w:cs="Arial"/>
          <w:color w:val="000000" w:themeColor="text1"/>
        </w:rPr>
      </w:pPr>
      <w:r w:rsidRPr="00F549EF">
        <w:rPr>
          <w:rFonts w:cs="Arial"/>
          <w:color w:val="000000" w:themeColor="text1"/>
        </w:rPr>
        <w:t>Jeżeli roboty, o których mowa w ust. 1 nie odpowiadają opisowi pozycji w kosztorysie ofertowym, Wykonawca przedłoży do akceptacji Zamawiającego kalkulację ceny jednostkowej tych robót z uwzględnieniem:</w:t>
      </w:r>
    </w:p>
    <w:p w:rsidR="006B38D4" w:rsidRPr="00F549EF" w:rsidRDefault="006B38D4" w:rsidP="002025DE">
      <w:pPr>
        <w:pStyle w:val="Bodytext21"/>
        <w:numPr>
          <w:ilvl w:val="0"/>
          <w:numId w:val="35"/>
        </w:numPr>
        <w:shd w:val="clear" w:color="auto" w:fill="auto"/>
        <w:tabs>
          <w:tab w:val="clear" w:pos="360"/>
          <w:tab w:val="num" w:pos="709"/>
          <w:tab w:val="left" w:pos="741"/>
        </w:tabs>
        <w:spacing w:before="0" w:line="240" w:lineRule="auto"/>
        <w:ind w:left="709" w:right="-3" w:hanging="283"/>
        <w:rPr>
          <w:rFonts w:cs="Arial"/>
          <w:color w:val="000000" w:themeColor="text1"/>
        </w:rPr>
      </w:pPr>
      <w:r w:rsidRPr="00F549EF">
        <w:rPr>
          <w:rFonts w:cs="Arial"/>
          <w:color w:val="000000" w:themeColor="text1"/>
        </w:rPr>
        <w:t xml:space="preserve">stawek i narzutów użytych przez Wykonawcę do wyliczenia cen jednostkowych w ofercie na podstawowy zakres zamówienia (w następstwie "rozbicia" ofertowych cen jednostkowych, o których mowa </w:t>
      </w:r>
      <w:r w:rsidRPr="00F549EF">
        <w:rPr>
          <w:rFonts w:cs="Arial"/>
          <w:color w:val="000000" w:themeColor="text1"/>
        </w:rPr>
        <w:br/>
        <w:t>w § 2 ust. 3),</w:t>
      </w:r>
    </w:p>
    <w:p w:rsidR="006B38D4" w:rsidRPr="00F549EF" w:rsidRDefault="006B38D4" w:rsidP="002025DE">
      <w:pPr>
        <w:pStyle w:val="Bodytext21"/>
        <w:numPr>
          <w:ilvl w:val="0"/>
          <w:numId w:val="35"/>
        </w:numPr>
        <w:shd w:val="clear" w:color="auto" w:fill="auto"/>
        <w:tabs>
          <w:tab w:val="clear" w:pos="360"/>
          <w:tab w:val="left" w:pos="741"/>
        </w:tabs>
        <w:spacing w:before="0" w:line="240" w:lineRule="auto"/>
        <w:ind w:left="741" w:right="-3" w:hanging="342"/>
        <w:rPr>
          <w:rFonts w:cs="Arial"/>
          <w:color w:val="000000" w:themeColor="text1"/>
        </w:rPr>
      </w:pPr>
      <w:r w:rsidRPr="00F549EF">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6B38D4" w:rsidRPr="00F549EF" w:rsidRDefault="006B38D4" w:rsidP="002025DE">
      <w:pPr>
        <w:pStyle w:val="Bodytext21"/>
        <w:numPr>
          <w:ilvl w:val="0"/>
          <w:numId w:val="35"/>
        </w:numPr>
        <w:shd w:val="clear" w:color="auto" w:fill="auto"/>
        <w:tabs>
          <w:tab w:val="clear" w:pos="360"/>
          <w:tab w:val="left" w:pos="741"/>
        </w:tabs>
        <w:spacing w:before="0" w:line="240" w:lineRule="auto"/>
        <w:ind w:left="741" w:right="-3" w:hanging="342"/>
        <w:rPr>
          <w:rFonts w:cs="Arial"/>
          <w:color w:val="000000" w:themeColor="text1"/>
        </w:rPr>
      </w:pPr>
      <w:r w:rsidRPr="00F549EF">
        <w:rPr>
          <w:rFonts w:cs="Arial"/>
          <w:color w:val="000000" w:themeColor="text1"/>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6B38D4" w:rsidRPr="00F549EF" w:rsidRDefault="006B38D4" w:rsidP="002025DE">
      <w:pPr>
        <w:pStyle w:val="Bodytext21"/>
        <w:numPr>
          <w:ilvl w:val="0"/>
          <w:numId w:val="33"/>
        </w:numPr>
        <w:shd w:val="clear" w:color="auto" w:fill="auto"/>
        <w:tabs>
          <w:tab w:val="left" w:pos="741"/>
        </w:tabs>
        <w:spacing w:before="0" w:line="240" w:lineRule="auto"/>
        <w:ind w:left="399" w:right="-3" w:hanging="399"/>
        <w:rPr>
          <w:rFonts w:cs="Arial"/>
          <w:color w:val="000000" w:themeColor="text1"/>
        </w:rPr>
      </w:pPr>
      <w:r w:rsidRPr="00F549EF">
        <w:rPr>
          <w:rFonts w:cs="Arial"/>
          <w:color w:val="000000" w:themeColor="text1"/>
        </w:rPr>
        <w:t>Jeżeli cena jednostkowa przedłożona przez Wykonawcę do akceptacji Zamawiającemu będzie skalkulowana niezgodnie z zapisami ust. 9, Zamawiający wprowadzi korektę ceny opartą na własnych wyliczeniach.</w:t>
      </w:r>
    </w:p>
    <w:p w:rsidR="006B38D4" w:rsidRPr="00F549EF" w:rsidRDefault="006B38D4" w:rsidP="002025DE">
      <w:pPr>
        <w:pStyle w:val="Bodytext21"/>
        <w:numPr>
          <w:ilvl w:val="0"/>
          <w:numId w:val="33"/>
        </w:numPr>
        <w:shd w:val="clear" w:color="auto" w:fill="auto"/>
        <w:tabs>
          <w:tab w:val="left" w:pos="399"/>
        </w:tabs>
        <w:spacing w:before="0" w:line="240" w:lineRule="auto"/>
        <w:ind w:left="399" w:hanging="399"/>
        <w:rPr>
          <w:rFonts w:cs="Arial"/>
          <w:color w:val="000000" w:themeColor="text1"/>
        </w:rPr>
      </w:pPr>
      <w:r w:rsidRPr="00F549EF">
        <w:rPr>
          <w:rFonts w:cs="Arial"/>
          <w:color w:val="000000" w:themeColor="text1"/>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6B38D4" w:rsidRPr="00F549EF" w:rsidRDefault="006B38D4" w:rsidP="00293DFD">
      <w:pPr>
        <w:spacing w:line="276" w:lineRule="auto"/>
        <w:jc w:val="center"/>
        <w:rPr>
          <w:rFonts w:ascii="Arial" w:hAnsi="Arial" w:cs="Arial"/>
          <w:b/>
          <w:color w:val="000000" w:themeColor="text1"/>
          <w:sz w:val="18"/>
          <w:szCs w:val="18"/>
        </w:rPr>
      </w:pPr>
      <w:r w:rsidRPr="00F549EF">
        <w:rPr>
          <w:rFonts w:ascii="Arial" w:hAnsi="Arial" w:cs="Arial"/>
          <w:b/>
          <w:color w:val="000000" w:themeColor="text1"/>
          <w:sz w:val="18"/>
          <w:szCs w:val="18"/>
        </w:rPr>
        <w:t>§ 11</w:t>
      </w:r>
    </w:p>
    <w:p w:rsidR="006B38D4" w:rsidRPr="00F549EF" w:rsidRDefault="006B38D4" w:rsidP="00293DFD">
      <w:pPr>
        <w:spacing w:line="276" w:lineRule="auto"/>
        <w:jc w:val="center"/>
        <w:rPr>
          <w:rFonts w:ascii="Arial" w:hAnsi="Arial" w:cs="Arial"/>
          <w:b/>
          <w:color w:val="000000" w:themeColor="text1"/>
          <w:sz w:val="18"/>
          <w:szCs w:val="18"/>
        </w:rPr>
      </w:pPr>
      <w:r w:rsidRPr="00F549EF">
        <w:rPr>
          <w:rFonts w:ascii="Arial" w:hAnsi="Arial" w:cs="Arial"/>
          <w:b/>
          <w:color w:val="000000" w:themeColor="text1"/>
          <w:sz w:val="18"/>
          <w:szCs w:val="18"/>
        </w:rPr>
        <w:t>Roboty dodatkowe</w:t>
      </w:r>
      <w:r w:rsidR="0047028E" w:rsidRPr="00F549EF">
        <w:rPr>
          <w:rFonts w:ascii="Arial" w:hAnsi="Arial" w:cs="Arial"/>
          <w:b/>
          <w:color w:val="000000" w:themeColor="text1"/>
          <w:sz w:val="18"/>
          <w:szCs w:val="18"/>
        </w:rPr>
        <w:t xml:space="preserve"> i sposób ich rozliczenia</w:t>
      </w:r>
    </w:p>
    <w:p w:rsidR="006B38D4" w:rsidRPr="00F549EF" w:rsidRDefault="006B38D4" w:rsidP="002025DE">
      <w:pPr>
        <w:pStyle w:val="Bodytext21"/>
        <w:numPr>
          <w:ilvl w:val="3"/>
          <w:numId w:val="33"/>
        </w:numPr>
        <w:shd w:val="clear" w:color="auto" w:fill="auto"/>
        <w:tabs>
          <w:tab w:val="clear" w:pos="2880"/>
          <w:tab w:val="left" w:pos="0"/>
          <w:tab w:val="num" w:pos="426"/>
        </w:tabs>
        <w:spacing w:before="0" w:line="240" w:lineRule="auto"/>
        <w:ind w:left="426" w:hanging="284"/>
        <w:rPr>
          <w:rFonts w:cs="Arial"/>
          <w:color w:val="000000" w:themeColor="text1"/>
        </w:rPr>
      </w:pPr>
      <w:r w:rsidRPr="00F549EF">
        <w:rPr>
          <w:rFonts w:cs="Arial"/>
          <w:color w:val="000000" w:themeColor="text1"/>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6B38D4" w:rsidRPr="00F549EF" w:rsidRDefault="006B38D4" w:rsidP="002025DE">
      <w:pPr>
        <w:pStyle w:val="Bodytext21"/>
        <w:numPr>
          <w:ilvl w:val="3"/>
          <w:numId w:val="33"/>
        </w:numPr>
        <w:shd w:val="clear" w:color="auto" w:fill="auto"/>
        <w:tabs>
          <w:tab w:val="clear" w:pos="2880"/>
          <w:tab w:val="left" w:pos="0"/>
          <w:tab w:val="num" w:pos="426"/>
        </w:tabs>
        <w:spacing w:before="0" w:line="240" w:lineRule="auto"/>
        <w:ind w:left="426" w:hanging="284"/>
        <w:rPr>
          <w:rFonts w:cs="Arial"/>
          <w:color w:val="000000" w:themeColor="text1"/>
        </w:rPr>
      </w:pPr>
      <w:r w:rsidRPr="00F549EF">
        <w:rPr>
          <w:rFonts w:cs="Arial"/>
          <w:color w:val="000000" w:themeColor="text1"/>
        </w:rPr>
        <w:t>Przedstawiciel</w:t>
      </w:r>
      <w:r w:rsidR="00866D94" w:rsidRPr="00F549EF">
        <w:rPr>
          <w:rFonts w:cs="Arial"/>
          <w:color w:val="000000" w:themeColor="text1"/>
        </w:rPr>
        <w:t>e</w:t>
      </w:r>
      <w:r w:rsidRPr="00F549EF">
        <w:rPr>
          <w:rFonts w:cs="Arial"/>
          <w:color w:val="000000" w:themeColor="text1"/>
        </w:rPr>
        <w:t xml:space="preserve"> Zamawiającego</w:t>
      </w:r>
      <w:r w:rsidR="00866D94" w:rsidRPr="00F549EF">
        <w:rPr>
          <w:rFonts w:cs="Arial"/>
          <w:color w:val="000000" w:themeColor="text1"/>
        </w:rPr>
        <w:t>, o których mowa w § 6 ust. 2 nie mogą</w:t>
      </w:r>
      <w:r w:rsidRPr="00F549EF">
        <w:rPr>
          <w:rFonts w:cs="Arial"/>
          <w:color w:val="000000" w:themeColor="text1"/>
        </w:rPr>
        <w:t xml:space="preserve"> zlecać samodzielnie robót dodatkowych.</w:t>
      </w:r>
    </w:p>
    <w:p w:rsidR="006B38D4" w:rsidRPr="00F549EF" w:rsidRDefault="006B38D4" w:rsidP="002025DE">
      <w:pPr>
        <w:pStyle w:val="Bodytext21"/>
        <w:numPr>
          <w:ilvl w:val="3"/>
          <w:numId w:val="33"/>
        </w:numPr>
        <w:shd w:val="clear" w:color="auto" w:fill="auto"/>
        <w:tabs>
          <w:tab w:val="clear" w:pos="2880"/>
          <w:tab w:val="left" w:pos="0"/>
          <w:tab w:val="num" w:pos="426"/>
        </w:tabs>
        <w:spacing w:before="0" w:line="240" w:lineRule="auto"/>
        <w:ind w:left="426" w:hanging="284"/>
        <w:rPr>
          <w:rFonts w:cs="Arial"/>
          <w:color w:val="000000" w:themeColor="text1"/>
        </w:rPr>
      </w:pPr>
      <w:r w:rsidRPr="00F549EF">
        <w:rPr>
          <w:rFonts w:cs="Arial"/>
          <w:color w:val="000000" w:themeColor="text1"/>
        </w:rPr>
        <w:t xml:space="preserve">O konieczności wykonania prac dodatkowych Wykonawca informuje niezwłocznie Zamawiającego. </w:t>
      </w:r>
    </w:p>
    <w:p w:rsidR="006B38D4" w:rsidRPr="00F549EF" w:rsidRDefault="006B38D4" w:rsidP="002025DE">
      <w:pPr>
        <w:pStyle w:val="Bodytext21"/>
        <w:numPr>
          <w:ilvl w:val="3"/>
          <w:numId w:val="33"/>
        </w:numPr>
        <w:shd w:val="clear" w:color="auto" w:fill="auto"/>
        <w:tabs>
          <w:tab w:val="clear" w:pos="2880"/>
          <w:tab w:val="left" w:pos="0"/>
          <w:tab w:val="num" w:pos="426"/>
        </w:tabs>
        <w:spacing w:before="0" w:line="240" w:lineRule="auto"/>
        <w:ind w:left="426" w:hanging="284"/>
        <w:rPr>
          <w:rFonts w:cs="Arial"/>
          <w:color w:val="000000" w:themeColor="text1"/>
        </w:rPr>
      </w:pPr>
      <w:r w:rsidRPr="00F549EF">
        <w:rPr>
          <w:rFonts w:cs="Arial"/>
          <w:color w:val="000000" w:themeColor="text1"/>
        </w:rPr>
        <w:t xml:space="preserve">Podstawą wykonania i rozliczenia robót dodatkowych jest podpisany przez strony aneks do umowy.   Wykonawca nie może odmówić zawarcia stosownego aneksu do umowy. </w:t>
      </w:r>
    </w:p>
    <w:p w:rsidR="006B38D4" w:rsidRPr="00F549EF" w:rsidRDefault="006B38D4" w:rsidP="002025DE">
      <w:pPr>
        <w:pStyle w:val="Bodytext21"/>
        <w:numPr>
          <w:ilvl w:val="3"/>
          <w:numId w:val="33"/>
        </w:numPr>
        <w:shd w:val="clear" w:color="auto" w:fill="auto"/>
        <w:tabs>
          <w:tab w:val="clear" w:pos="2880"/>
          <w:tab w:val="left" w:pos="0"/>
          <w:tab w:val="num" w:pos="426"/>
        </w:tabs>
        <w:spacing w:before="0" w:line="240" w:lineRule="auto"/>
        <w:ind w:left="426" w:hanging="284"/>
        <w:rPr>
          <w:rFonts w:cs="Arial"/>
          <w:color w:val="000000" w:themeColor="text1"/>
        </w:rPr>
      </w:pPr>
      <w:r w:rsidRPr="00F549EF">
        <w:rPr>
          <w:rFonts w:cs="Arial"/>
          <w:color w:val="000000" w:themeColor="text1"/>
        </w:rPr>
        <w:t>Aneks, o którym mowa w ust. 4 powyżej zostanie zawarty po zaakceptowaniu przez Zamawiającego protokołu konieczności i kosztorysu ofertowego robót dodatkowych.</w:t>
      </w:r>
    </w:p>
    <w:p w:rsidR="006B38D4" w:rsidRPr="00F549EF" w:rsidRDefault="006B38D4" w:rsidP="002025DE">
      <w:pPr>
        <w:pStyle w:val="Bodytext21"/>
        <w:numPr>
          <w:ilvl w:val="3"/>
          <w:numId w:val="33"/>
        </w:numPr>
        <w:shd w:val="clear" w:color="auto" w:fill="auto"/>
        <w:tabs>
          <w:tab w:val="clear" w:pos="2880"/>
          <w:tab w:val="left" w:pos="0"/>
          <w:tab w:val="num" w:pos="426"/>
        </w:tabs>
        <w:spacing w:before="0" w:line="240" w:lineRule="auto"/>
        <w:ind w:left="426" w:hanging="284"/>
        <w:rPr>
          <w:rFonts w:cs="Arial"/>
          <w:color w:val="000000" w:themeColor="text1"/>
        </w:rPr>
      </w:pPr>
      <w:r w:rsidRPr="00F549EF">
        <w:rPr>
          <w:rFonts w:cs="Arial"/>
          <w:color w:val="000000" w:themeColor="text1"/>
        </w:rPr>
        <w:t>Jeżeli będzie miało zastosowanie wykonanie robót dodatkowych, o których mowa w ust. 1  Wykonawca przedłoży Zamawiającemu kosztorys ofertowy, w którym każda z cen jednostkowych będzie określona z uwzględnieniem:</w:t>
      </w:r>
    </w:p>
    <w:p w:rsidR="006B38D4" w:rsidRPr="00F549EF" w:rsidRDefault="006B38D4" w:rsidP="002025DE">
      <w:pPr>
        <w:pStyle w:val="Bodytext21"/>
        <w:numPr>
          <w:ilvl w:val="1"/>
          <w:numId w:val="34"/>
        </w:numPr>
        <w:shd w:val="clear" w:color="auto" w:fill="auto"/>
        <w:tabs>
          <w:tab w:val="clear" w:pos="1839"/>
          <w:tab w:val="num" w:pos="709"/>
          <w:tab w:val="left" w:pos="741"/>
        </w:tabs>
        <w:spacing w:before="0" w:line="240" w:lineRule="auto"/>
        <w:ind w:left="709" w:right="-3" w:hanging="283"/>
        <w:rPr>
          <w:rFonts w:cs="Arial"/>
          <w:color w:val="000000" w:themeColor="text1"/>
        </w:rPr>
      </w:pPr>
      <w:r w:rsidRPr="00F549EF">
        <w:rPr>
          <w:rFonts w:cs="Arial"/>
          <w:color w:val="000000" w:themeColor="text1"/>
        </w:rPr>
        <w:t xml:space="preserve">stawek i narzutów użytych przez Wykonawcę do wyliczenia cen jednostkowych w ofercie na podstawowy zakres zamówienia (w następstwie "rozbicia" ofertowych cen jednostkowych, o których mowa </w:t>
      </w:r>
      <w:r w:rsidRPr="00F549EF">
        <w:rPr>
          <w:rFonts w:cs="Arial"/>
          <w:color w:val="000000" w:themeColor="text1"/>
        </w:rPr>
        <w:br/>
        <w:t>w § 2 ust. 3),</w:t>
      </w:r>
    </w:p>
    <w:p w:rsidR="006B38D4" w:rsidRPr="00F549EF" w:rsidRDefault="006B38D4" w:rsidP="002025DE">
      <w:pPr>
        <w:pStyle w:val="Bodytext21"/>
        <w:numPr>
          <w:ilvl w:val="1"/>
          <w:numId w:val="34"/>
        </w:numPr>
        <w:shd w:val="clear" w:color="auto" w:fill="auto"/>
        <w:tabs>
          <w:tab w:val="clear" w:pos="1839"/>
          <w:tab w:val="num" w:pos="709"/>
          <w:tab w:val="left" w:pos="741"/>
        </w:tabs>
        <w:spacing w:before="0" w:line="240" w:lineRule="auto"/>
        <w:ind w:left="709" w:right="-3" w:hanging="283"/>
        <w:rPr>
          <w:rFonts w:cs="Arial"/>
          <w:color w:val="000000" w:themeColor="text1"/>
        </w:rPr>
      </w:pPr>
      <w:r w:rsidRPr="00F549EF">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6B38D4" w:rsidRPr="00F549EF" w:rsidRDefault="006B38D4" w:rsidP="002025DE">
      <w:pPr>
        <w:pStyle w:val="Bodytext21"/>
        <w:numPr>
          <w:ilvl w:val="1"/>
          <w:numId w:val="34"/>
        </w:numPr>
        <w:shd w:val="clear" w:color="auto" w:fill="auto"/>
        <w:tabs>
          <w:tab w:val="clear" w:pos="1839"/>
          <w:tab w:val="num" w:pos="709"/>
          <w:tab w:val="left" w:pos="741"/>
        </w:tabs>
        <w:spacing w:before="0" w:line="240" w:lineRule="auto"/>
        <w:ind w:left="709" w:right="-3" w:hanging="283"/>
        <w:rPr>
          <w:rFonts w:cs="Arial"/>
          <w:color w:val="000000" w:themeColor="text1"/>
        </w:rPr>
      </w:pPr>
      <w:r w:rsidRPr="00F549EF">
        <w:rPr>
          <w:rFonts w:cs="Arial"/>
          <w:color w:val="000000" w:themeColor="text1"/>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6B38D4" w:rsidRPr="00F549EF" w:rsidRDefault="006B38D4" w:rsidP="002025DE">
      <w:pPr>
        <w:pStyle w:val="Bodytext21"/>
        <w:numPr>
          <w:ilvl w:val="3"/>
          <w:numId w:val="33"/>
        </w:numPr>
        <w:shd w:val="clear" w:color="auto" w:fill="auto"/>
        <w:tabs>
          <w:tab w:val="clear" w:pos="2880"/>
          <w:tab w:val="left" w:pos="399"/>
          <w:tab w:val="num" w:pos="426"/>
        </w:tabs>
        <w:spacing w:before="0" w:line="240" w:lineRule="auto"/>
        <w:ind w:left="426" w:hanging="284"/>
        <w:rPr>
          <w:rFonts w:cs="Arial"/>
          <w:color w:val="000000" w:themeColor="text1"/>
        </w:rPr>
      </w:pPr>
      <w:r w:rsidRPr="00F549EF">
        <w:rPr>
          <w:rFonts w:cs="Arial"/>
          <w:color w:val="000000" w:themeColor="text1"/>
        </w:rPr>
        <w:t>Jeżeli cena jednostkowa przedłożona przez Wykonawcę do akceptacji Zamawiającemu będzie skalkulowana niezgodnie z zapisami ust. 6, Zamawiający wprowadzi korektę ceny opartą na własnych wyliczeniach.</w:t>
      </w:r>
    </w:p>
    <w:p w:rsidR="006B38D4" w:rsidRPr="00F549EF" w:rsidRDefault="006B38D4" w:rsidP="002025DE">
      <w:pPr>
        <w:pStyle w:val="Bodytext21"/>
        <w:numPr>
          <w:ilvl w:val="3"/>
          <w:numId w:val="33"/>
        </w:numPr>
        <w:shd w:val="clear" w:color="auto" w:fill="auto"/>
        <w:tabs>
          <w:tab w:val="clear" w:pos="2880"/>
          <w:tab w:val="left" w:pos="399"/>
          <w:tab w:val="num" w:pos="426"/>
        </w:tabs>
        <w:spacing w:before="0" w:line="240" w:lineRule="auto"/>
        <w:ind w:left="426" w:hanging="284"/>
        <w:rPr>
          <w:rFonts w:cs="Arial"/>
          <w:color w:val="000000" w:themeColor="text1"/>
        </w:rPr>
      </w:pPr>
      <w:r w:rsidRPr="00F549EF">
        <w:rPr>
          <w:rFonts w:cs="Arial"/>
          <w:color w:val="000000" w:themeColor="text1"/>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12</w:t>
      </w:r>
    </w:p>
    <w:p w:rsidR="006B38D4" w:rsidRPr="00F549EF" w:rsidRDefault="006B38D4" w:rsidP="00343AA2">
      <w:pPr>
        <w:autoSpaceDE w:val="0"/>
        <w:autoSpaceDN w:val="0"/>
        <w:adjustRightInd w:val="0"/>
        <w:jc w:val="center"/>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Zabezpieczenie należytego wykonania umowy</w:t>
      </w:r>
    </w:p>
    <w:p w:rsidR="006B38D4" w:rsidRPr="00F549EF" w:rsidRDefault="006B38D4"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Ustala się zabezpieczenie należytego wykonania umowy w wysokości 8% ceny ofertowej brutto. </w:t>
      </w:r>
    </w:p>
    <w:p w:rsidR="006B38D4" w:rsidRPr="00F549EF" w:rsidRDefault="006B38D4"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Wykonawca wniósł zabezpieczenie należytego wykonania umowy w kwocie: ………………….. zł w formie: ……………………………………………</w:t>
      </w:r>
      <w:r w:rsidR="00B521E2" w:rsidRPr="00F549EF">
        <w:rPr>
          <w:rFonts w:ascii="Arial" w:hAnsi="Arial" w:cs="Arial"/>
          <w:color w:val="000000" w:themeColor="text1"/>
          <w:sz w:val="18"/>
          <w:szCs w:val="18"/>
          <w:lang w:eastAsia="en-US"/>
        </w:rPr>
        <w:t>….</w:t>
      </w:r>
      <w:r w:rsidRPr="00F549EF">
        <w:rPr>
          <w:rFonts w:ascii="Arial" w:hAnsi="Arial" w:cs="Arial"/>
          <w:color w:val="000000" w:themeColor="text1"/>
          <w:sz w:val="18"/>
          <w:szCs w:val="18"/>
          <w:lang w:eastAsia="en-US"/>
        </w:rPr>
        <w:t>……</w:t>
      </w:r>
      <w:r w:rsidR="00B521E2" w:rsidRPr="00F549EF">
        <w:rPr>
          <w:rFonts w:ascii="Arial" w:hAnsi="Arial" w:cs="Arial"/>
          <w:color w:val="000000" w:themeColor="text1"/>
          <w:sz w:val="18"/>
          <w:szCs w:val="18"/>
          <w:lang w:eastAsia="en-US"/>
        </w:rPr>
        <w:t xml:space="preserve"> (nr …..…………… na okres od……………do…………………</w:t>
      </w:r>
      <w:r w:rsidRPr="00F549EF">
        <w:rPr>
          <w:rFonts w:ascii="Arial" w:hAnsi="Arial" w:cs="Arial"/>
          <w:color w:val="000000" w:themeColor="text1"/>
          <w:sz w:val="18"/>
          <w:szCs w:val="18"/>
          <w:lang w:eastAsia="en-US"/>
        </w:rPr>
        <w:t>, co Zamawiający potwierdza.</w:t>
      </w:r>
    </w:p>
    <w:p w:rsidR="006B38D4" w:rsidRPr="00F549EF" w:rsidRDefault="006B38D4"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Strony ustalają, że okres rękojmi równy jest okresowi gwarancji. </w:t>
      </w:r>
    </w:p>
    <w:p w:rsidR="004F35C4" w:rsidRPr="00F549EF" w:rsidRDefault="004F35C4" w:rsidP="004F35C4">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Zabezpieczenie należytego wykonania umowy Wykonawca wniósł przed zawarciem umowy z ważnością 30 dni ponad termin określony w § 4 ust. </w:t>
      </w:r>
      <w:r w:rsidR="00627794" w:rsidRPr="00F549EF">
        <w:rPr>
          <w:rFonts w:ascii="Arial" w:hAnsi="Arial" w:cs="Arial"/>
          <w:color w:val="000000" w:themeColor="text1"/>
          <w:sz w:val="18"/>
          <w:szCs w:val="18"/>
          <w:lang w:eastAsia="en-US"/>
        </w:rPr>
        <w:t>1</w:t>
      </w:r>
      <w:r w:rsidRPr="00F549EF">
        <w:rPr>
          <w:rFonts w:ascii="Arial" w:hAnsi="Arial" w:cs="Arial"/>
          <w:color w:val="000000" w:themeColor="text1"/>
          <w:sz w:val="18"/>
          <w:szCs w:val="18"/>
          <w:lang w:eastAsia="en-US"/>
        </w:rPr>
        <w:t xml:space="preserve"> niniejszej umowy, w tym 30% wartości zabezpieczenia należytego wykonania umowy z ważnością do końca okresu rękojmi za wady, równemu okresowi gwarancji. </w:t>
      </w:r>
    </w:p>
    <w:p w:rsidR="006B38D4" w:rsidRPr="00F549EF" w:rsidRDefault="006B38D4"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przypadku wystąpienia konieczności przedłużenia terminu realizacji niniejszej umowy określonego </w:t>
      </w:r>
      <w:r w:rsidRPr="00F549EF">
        <w:rPr>
          <w:rFonts w:ascii="Arial" w:hAnsi="Arial" w:cs="Arial"/>
          <w:color w:val="000000" w:themeColor="text1"/>
          <w:sz w:val="18"/>
          <w:szCs w:val="18"/>
          <w:lang w:eastAsia="en-US"/>
        </w:rPr>
        <w:br/>
        <w:t xml:space="preserve">w § 4 ust. </w:t>
      </w:r>
      <w:r w:rsidR="00627794" w:rsidRPr="00F549EF">
        <w:rPr>
          <w:rFonts w:ascii="Arial" w:hAnsi="Arial" w:cs="Arial"/>
          <w:color w:val="000000" w:themeColor="text1"/>
          <w:sz w:val="18"/>
          <w:szCs w:val="18"/>
          <w:lang w:eastAsia="en-US"/>
        </w:rPr>
        <w:t>1</w:t>
      </w:r>
      <w:r w:rsidRPr="00F549EF">
        <w:rPr>
          <w:rFonts w:ascii="Arial" w:hAnsi="Arial" w:cs="Arial"/>
          <w:color w:val="000000" w:themeColor="text1"/>
          <w:sz w:val="18"/>
          <w:szCs w:val="18"/>
          <w:lang w:eastAsia="en-US"/>
        </w:rPr>
        <w:t xml:space="preserve"> powyżej 15 dni, Wykonawca dodatkowo zabezpieczy należyte wykonanie umowy z ważnością </w:t>
      </w:r>
      <w:r w:rsidRPr="00F549EF">
        <w:rPr>
          <w:rFonts w:ascii="Arial" w:hAnsi="Arial" w:cs="Arial"/>
          <w:color w:val="000000" w:themeColor="text1"/>
          <w:sz w:val="18"/>
          <w:szCs w:val="18"/>
          <w:lang w:eastAsia="en-US"/>
        </w:rPr>
        <w:br/>
        <w:t xml:space="preserve">30 dni ponad nowo ustalony termin. </w:t>
      </w:r>
    </w:p>
    <w:p w:rsidR="006B38D4" w:rsidRPr="00F549EF" w:rsidRDefault="006B38D4"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Zabezpieczenie należytego wykonania umowy, o którym mowa w ust. 1, zostanie zwrócone Wykonawcy: </w:t>
      </w:r>
    </w:p>
    <w:p w:rsidR="006B38D4" w:rsidRPr="00F549EF" w:rsidRDefault="006B38D4" w:rsidP="00343AA2">
      <w:pPr>
        <w:pStyle w:val="Akapitzlist"/>
        <w:numPr>
          <w:ilvl w:val="1"/>
          <w:numId w:val="7"/>
        </w:numPr>
        <w:autoSpaceDE w:val="0"/>
        <w:autoSpaceDN w:val="0"/>
        <w:adjustRightInd w:val="0"/>
        <w:ind w:left="709" w:hanging="349"/>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70% w terminie 30 dni od dnia wykonania zamówienia i uznania przez Zamawiającego za należycie wykonane, </w:t>
      </w:r>
    </w:p>
    <w:p w:rsidR="006B38D4" w:rsidRPr="00F549EF" w:rsidRDefault="006B38D4" w:rsidP="00343AA2">
      <w:pPr>
        <w:numPr>
          <w:ilvl w:val="1"/>
          <w:numId w:val="7"/>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30% w terminie 15 dni po upływie okresu rękojmi za wady, równemu okresowi gwarancji, pod warunkiem usunięcia ewentualnych wad i usterek stwierdzonych w protokole, o którym mowa w § 13 ust. </w:t>
      </w:r>
      <w:r w:rsidR="0047028E" w:rsidRPr="00F549EF">
        <w:rPr>
          <w:rFonts w:ascii="Arial" w:hAnsi="Arial" w:cs="Arial"/>
          <w:color w:val="000000" w:themeColor="text1"/>
          <w:sz w:val="18"/>
          <w:szCs w:val="18"/>
        </w:rPr>
        <w:t>12</w:t>
      </w:r>
      <w:r w:rsidRPr="00F549EF">
        <w:rPr>
          <w:rFonts w:ascii="Arial" w:hAnsi="Arial" w:cs="Arial"/>
          <w:color w:val="000000" w:themeColor="text1"/>
          <w:sz w:val="18"/>
          <w:szCs w:val="18"/>
          <w:lang w:eastAsia="en-US"/>
        </w:rPr>
        <w:t>.</w:t>
      </w:r>
    </w:p>
    <w:p w:rsidR="006B38D4" w:rsidRPr="00F549EF" w:rsidRDefault="006B38D4"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Jeżeli koszt usunięcia wad i usterek przewyższa należne zabezpieczenie należytego wykonania umowy, Zamawiający będzie dochodzić odszkodowania bezpośrednio od Wykonawcy. </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13</w:t>
      </w:r>
    </w:p>
    <w:p w:rsidR="006B38D4" w:rsidRPr="00F549EF" w:rsidRDefault="006B38D4" w:rsidP="00343AA2">
      <w:pPr>
        <w:autoSpaceDE w:val="0"/>
        <w:autoSpaceDN w:val="0"/>
        <w:adjustRightInd w:val="0"/>
        <w:jc w:val="center"/>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Gwarancja i rękojmia</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Okres gwarancyjny na </w:t>
      </w:r>
      <w:r w:rsidR="001558F9" w:rsidRPr="00F549EF">
        <w:rPr>
          <w:rFonts w:ascii="Arial" w:hAnsi="Arial" w:cs="Arial"/>
          <w:color w:val="000000" w:themeColor="text1"/>
          <w:sz w:val="18"/>
          <w:szCs w:val="18"/>
          <w:lang w:eastAsia="en-US"/>
        </w:rPr>
        <w:t>przedmiot umowy</w:t>
      </w:r>
      <w:r w:rsidRPr="00F549EF">
        <w:rPr>
          <w:rFonts w:ascii="Arial" w:hAnsi="Arial" w:cs="Arial"/>
          <w:color w:val="000000" w:themeColor="text1"/>
          <w:sz w:val="18"/>
          <w:szCs w:val="18"/>
          <w:lang w:eastAsia="en-US"/>
        </w:rPr>
        <w:t xml:space="preserve"> wynosi </w:t>
      </w:r>
      <w:r w:rsidRPr="00F549EF">
        <w:rPr>
          <w:rFonts w:ascii="Arial" w:hAnsi="Arial" w:cs="Arial"/>
          <w:b/>
          <w:bCs/>
          <w:color w:val="000000" w:themeColor="text1"/>
          <w:sz w:val="18"/>
          <w:szCs w:val="18"/>
          <w:lang w:eastAsia="en-US"/>
        </w:rPr>
        <w:t xml:space="preserve">……..… </w:t>
      </w:r>
      <w:r w:rsidRPr="00F549EF">
        <w:rPr>
          <w:rFonts w:ascii="Arial" w:hAnsi="Arial" w:cs="Arial"/>
          <w:color w:val="000000" w:themeColor="text1"/>
          <w:sz w:val="18"/>
          <w:szCs w:val="18"/>
          <w:lang w:eastAsia="en-US"/>
        </w:rPr>
        <w:t xml:space="preserve">miesięcy. </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okresie gwarancyjnym Wykonawca jest </w:t>
      </w:r>
      <w:r w:rsidR="00281982" w:rsidRPr="00F549EF">
        <w:rPr>
          <w:rFonts w:ascii="Arial" w:hAnsi="Arial" w:cs="Arial"/>
          <w:color w:val="000000" w:themeColor="text1"/>
          <w:sz w:val="18"/>
          <w:szCs w:val="18"/>
          <w:lang w:eastAsia="en-US"/>
        </w:rPr>
        <w:t>z</w:t>
      </w:r>
      <w:r w:rsidRPr="00F549EF">
        <w:rPr>
          <w:rFonts w:ascii="Arial" w:hAnsi="Arial" w:cs="Arial"/>
          <w:color w:val="000000" w:themeColor="text1"/>
          <w:sz w:val="18"/>
          <w:szCs w:val="18"/>
          <w:lang w:eastAsia="en-US"/>
        </w:rPr>
        <w:t xml:space="preserve">obowiązany do dokonywania przeglądów oraz nieodpłatnego </w:t>
      </w:r>
      <w:r w:rsidRPr="00F549EF">
        <w:rPr>
          <w:rFonts w:ascii="Arial" w:hAnsi="Arial" w:cs="Arial"/>
          <w:color w:val="000000" w:themeColor="text1"/>
          <w:sz w:val="18"/>
          <w:szCs w:val="18"/>
          <w:lang w:eastAsia="en-US"/>
        </w:rPr>
        <w:br/>
        <w:t xml:space="preserve">i niezwłocznego usuwania zaistniałych wad. </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Gwarancja obejmuje wszystkie wykonane roboty budowlane, a także wbudowane</w:t>
      </w:r>
      <w:r w:rsidR="007052A0" w:rsidRPr="00F549EF">
        <w:rPr>
          <w:rFonts w:ascii="Arial" w:hAnsi="Arial" w:cs="Arial"/>
          <w:color w:val="000000" w:themeColor="text1"/>
          <w:sz w:val="18"/>
          <w:szCs w:val="18"/>
          <w:lang w:eastAsia="en-US"/>
        </w:rPr>
        <w:t>/wmontowane</w:t>
      </w:r>
      <w:r w:rsidRPr="00F549EF">
        <w:rPr>
          <w:rFonts w:ascii="Arial" w:hAnsi="Arial" w:cs="Arial"/>
          <w:color w:val="000000" w:themeColor="text1"/>
          <w:sz w:val="18"/>
          <w:szCs w:val="18"/>
          <w:lang w:eastAsia="en-US"/>
        </w:rPr>
        <w:t xml:space="preserve"> materiały</w:t>
      </w:r>
      <w:r w:rsidR="007052A0" w:rsidRPr="00F549EF">
        <w:rPr>
          <w:rFonts w:ascii="Arial" w:hAnsi="Arial" w:cs="Arial"/>
          <w:color w:val="000000" w:themeColor="text1"/>
          <w:sz w:val="18"/>
          <w:szCs w:val="18"/>
          <w:lang w:eastAsia="en-US"/>
        </w:rPr>
        <w:t>, elementy</w:t>
      </w:r>
      <w:r w:rsidR="00D255E2" w:rsidRPr="00F549EF">
        <w:rPr>
          <w:rFonts w:ascii="Arial" w:hAnsi="Arial" w:cs="Arial"/>
          <w:color w:val="000000" w:themeColor="text1"/>
          <w:sz w:val="18"/>
          <w:szCs w:val="18"/>
          <w:lang w:eastAsia="en-US"/>
        </w:rPr>
        <w:t>,</w:t>
      </w:r>
      <w:r w:rsidRPr="00F549EF">
        <w:rPr>
          <w:rFonts w:ascii="Arial" w:hAnsi="Arial" w:cs="Arial"/>
          <w:color w:val="000000" w:themeColor="text1"/>
          <w:sz w:val="18"/>
          <w:szCs w:val="18"/>
          <w:lang w:eastAsia="en-US"/>
        </w:rPr>
        <w:t xml:space="preserve"> </w:t>
      </w:r>
      <w:r w:rsidR="007052A0" w:rsidRPr="00F549EF">
        <w:rPr>
          <w:rFonts w:ascii="Arial" w:hAnsi="Arial" w:cs="Arial"/>
          <w:color w:val="000000" w:themeColor="text1"/>
          <w:sz w:val="18"/>
          <w:szCs w:val="18"/>
          <w:lang w:eastAsia="en-US"/>
        </w:rPr>
        <w:t>u</w:t>
      </w:r>
      <w:r w:rsidRPr="00F549EF">
        <w:rPr>
          <w:rFonts w:ascii="Arial" w:hAnsi="Arial" w:cs="Arial"/>
          <w:color w:val="000000" w:themeColor="text1"/>
          <w:sz w:val="18"/>
          <w:szCs w:val="18"/>
          <w:lang w:eastAsia="en-US"/>
        </w:rPr>
        <w:t>rządzenia</w:t>
      </w:r>
      <w:r w:rsidR="00955B85" w:rsidRPr="00F549EF">
        <w:rPr>
          <w:rFonts w:ascii="Arial" w:hAnsi="Arial" w:cs="Arial"/>
          <w:color w:val="000000" w:themeColor="text1"/>
          <w:sz w:val="18"/>
          <w:szCs w:val="18"/>
          <w:lang w:eastAsia="en-US"/>
        </w:rPr>
        <w:t xml:space="preserve"> lub</w:t>
      </w:r>
      <w:r w:rsidR="00D255E2" w:rsidRPr="00F549EF">
        <w:rPr>
          <w:rFonts w:ascii="Arial" w:hAnsi="Arial" w:cs="Arial"/>
          <w:color w:val="000000" w:themeColor="text1"/>
          <w:sz w:val="18"/>
          <w:szCs w:val="18"/>
          <w:lang w:eastAsia="en-US"/>
        </w:rPr>
        <w:t xml:space="preserve"> wyroby budowlane</w:t>
      </w:r>
      <w:r w:rsidRPr="00F549EF">
        <w:rPr>
          <w:rFonts w:ascii="Arial" w:hAnsi="Arial" w:cs="Arial"/>
          <w:color w:val="000000" w:themeColor="text1"/>
          <w:sz w:val="18"/>
          <w:szCs w:val="18"/>
          <w:lang w:eastAsia="en-US"/>
        </w:rPr>
        <w:t>.</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Wykonawca odpowiada wobec Zamawiającego za cały przedmiot umowy, w tym także za części realizowane przez podwykonawców.</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Dla wmontowanych</w:t>
      </w:r>
      <w:r w:rsidR="00CC4010" w:rsidRPr="00F549EF">
        <w:rPr>
          <w:rFonts w:ascii="Arial" w:hAnsi="Arial" w:cs="Arial"/>
          <w:color w:val="000000" w:themeColor="text1"/>
          <w:sz w:val="18"/>
          <w:szCs w:val="18"/>
          <w:lang w:eastAsia="en-US"/>
        </w:rPr>
        <w:t>/wbudowanych</w:t>
      </w:r>
      <w:r w:rsidRPr="00F549EF">
        <w:rPr>
          <w:rFonts w:ascii="Arial" w:hAnsi="Arial" w:cs="Arial"/>
          <w:color w:val="000000" w:themeColor="text1"/>
          <w:sz w:val="18"/>
          <w:szCs w:val="18"/>
          <w:lang w:eastAsia="en-US"/>
        </w:rPr>
        <w:t xml:space="preserve"> urządzeń</w:t>
      </w:r>
      <w:r w:rsidR="000A5839" w:rsidRPr="00F549EF">
        <w:rPr>
          <w:rFonts w:ascii="Arial" w:hAnsi="Arial" w:cs="Arial"/>
          <w:color w:val="000000" w:themeColor="text1"/>
          <w:sz w:val="18"/>
          <w:szCs w:val="18"/>
          <w:lang w:eastAsia="en-US"/>
        </w:rPr>
        <w:t xml:space="preserve"> oraz materiałów</w:t>
      </w:r>
      <w:r w:rsidR="007052A0" w:rsidRPr="00F549EF">
        <w:rPr>
          <w:rFonts w:ascii="Arial" w:hAnsi="Arial" w:cs="Arial"/>
          <w:color w:val="000000" w:themeColor="text1"/>
          <w:sz w:val="18"/>
          <w:szCs w:val="18"/>
          <w:lang w:eastAsia="en-US"/>
        </w:rPr>
        <w:t>, elementów</w:t>
      </w:r>
      <w:r w:rsidR="00955B85" w:rsidRPr="00F549EF">
        <w:rPr>
          <w:rFonts w:ascii="Arial" w:hAnsi="Arial" w:cs="Arial"/>
          <w:color w:val="000000" w:themeColor="text1"/>
          <w:sz w:val="18"/>
          <w:szCs w:val="18"/>
          <w:lang w:eastAsia="en-US"/>
        </w:rPr>
        <w:t xml:space="preserve"> lub</w:t>
      </w:r>
      <w:r w:rsidR="00D255E2" w:rsidRPr="00F549EF">
        <w:rPr>
          <w:rFonts w:ascii="Arial" w:hAnsi="Arial" w:cs="Arial"/>
          <w:color w:val="000000" w:themeColor="text1"/>
          <w:sz w:val="18"/>
          <w:szCs w:val="18"/>
          <w:lang w:eastAsia="en-US"/>
        </w:rPr>
        <w:t xml:space="preserve"> wyrobów budowlanych</w:t>
      </w:r>
      <w:r w:rsidR="007052A0" w:rsidRPr="00F549EF">
        <w:rPr>
          <w:rFonts w:ascii="Arial" w:hAnsi="Arial" w:cs="Arial"/>
          <w:color w:val="000000" w:themeColor="text1"/>
          <w:sz w:val="18"/>
          <w:szCs w:val="18"/>
          <w:lang w:eastAsia="en-US"/>
        </w:rPr>
        <w:t xml:space="preserve"> </w:t>
      </w:r>
      <w:r w:rsidR="000A5839"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lang w:eastAsia="en-US"/>
        </w:rPr>
        <w:t>posiadających okres gwarancji</w:t>
      </w:r>
      <w:r w:rsidR="00ED13E2"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lang w:eastAsia="en-US"/>
        </w:rPr>
        <w:t>dłuższy niż określono w ust. 1</w:t>
      </w:r>
      <w:r w:rsidR="00CC4010" w:rsidRPr="00F549EF">
        <w:rPr>
          <w:rFonts w:ascii="Arial" w:hAnsi="Arial" w:cs="Arial"/>
          <w:color w:val="000000" w:themeColor="text1"/>
          <w:sz w:val="18"/>
          <w:szCs w:val="18"/>
          <w:lang w:eastAsia="en-US"/>
        </w:rPr>
        <w:t xml:space="preserve"> niniejszego paragrafu</w:t>
      </w:r>
      <w:r w:rsidRPr="00F549EF">
        <w:rPr>
          <w:rFonts w:ascii="Arial" w:hAnsi="Arial" w:cs="Arial"/>
          <w:color w:val="000000" w:themeColor="text1"/>
          <w:sz w:val="18"/>
          <w:szCs w:val="18"/>
          <w:lang w:eastAsia="en-US"/>
        </w:rPr>
        <w:t xml:space="preserve"> Wykonawca przeniesie na Zamawiającego wszelkie prawa wynikające z dokumentów gwarancyjnych wydanych przez sprzedawcę lub producenta danego urządzenia</w:t>
      </w:r>
      <w:r w:rsidR="00955B85" w:rsidRPr="00F549EF">
        <w:rPr>
          <w:rFonts w:ascii="Arial" w:hAnsi="Arial" w:cs="Arial"/>
          <w:color w:val="000000" w:themeColor="text1"/>
          <w:sz w:val="18"/>
          <w:szCs w:val="18"/>
          <w:lang w:eastAsia="en-US"/>
        </w:rPr>
        <w:t xml:space="preserve">, </w:t>
      </w:r>
      <w:r w:rsidR="00ED13E2" w:rsidRPr="00F549EF">
        <w:rPr>
          <w:rFonts w:ascii="Arial" w:hAnsi="Arial" w:cs="Arial"/>
          <w:color w:val="000000" w:themeColor="text1"/>
          <w:sz w:val="18"/>
          <w:szCs w:val="18"/>
          <w:lang w:eastAsia="en-US"/>
        </w:rPr>
        <w:t>materiału</w:t>
      </w:r>
      <w:r w:rsidR="00CC4010" w:rsidRPr="00F549EF">
        <w:rPr>
          <w:rFonts w:ascii="Arial" w:hAnsi="Arial" w:cs="Arial"/>
          <w:color w:val="000000" w:themeColor="text1"/>
          <w:sz w:val="18"/>
          <w:szCs w:val="18"/>
          <w:lang w:eastAsia="en-US"/>
        </w:rPr>
        <w:t>, elementu</w:t>
      </w:r>
      <w:r w:rsidR="00955B85" w:rsidRPr="00F549EF">
        <w:rPr>
          <w:rFonts w:ascii="Arial" w:hAnsi="Arial" w:cs="Arial"/>
          <w:color w:val="000000" w:themeColor="text1"/>
          <w:sz w:val="18"/>
          <w:szCs w:val="18"/>
          <w:lang w:eastAsia="en-US"/>
        </w:rPr>
        <w:t xml:space="preserve"> lub</w:t>
      </w:r>
      <w:r w:rsidR="00D255E2" w:rsidRPr="00F549EF">
        <w:rPr>
          <w:rFonts w:ascii="Arial" w:hAnsi="Arial" w:cs="Arial"/>
          <w:color w:val="000000" w:themeColor="text1"/>
          <w:sz w:val="18"/>
          <w:szCs w:val="18"/>
          <w:lang w:eastAsia="en-US"/>
        </w:rPr>
        <w:t xml:space="preserve"> wyrobu budowlanego</w:t>
      </w:r>
      <w:r w:rsidRPr="00F549EF">
        <w:rPr>
          <w:rFonts w:ascii="Arial" w:hAnsi="Arial" w:cs="Arial"/>
          <w:color w:val="000000" w:themeColor="text1"/>
          <w:sz w:val="18"/>
          <w:szCs w:val="18"/>
          <w:lang w:eastAsia="en-US"/>
        </w:rPr>
        <w:t>.</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Dla wmontowanych</w:t>
      </w:r>
      <w:r w:rsidR="007052A0" w:rsidRPr="00F549EF">
        <w:rPr>
          <w:rFonts w:ascii="Arial" w:hAnsi="Arial" w:cs="Arial"/>
          <w:color w:val="000000" w:themeColor="text1"/>
          <w:sz w:val="18"/>
          <w:szCs w:val="18"/>
          <w:lang w:eastAsia="en-US"/>
        </w:rPr>
        <w:t>/wbudowanych</w:t>
      </w:r>
      <w:r w:rsidRPr="00F549EF">
        <w:rPr>
          <w:rFonts w:ascii="Arial" w:hAnsi="Arial" w:cs="Arial"/>
          <w:color w:val="000000" w:themeColor="text1"/>
          <w:sz w:val="18"/>
          <w:szCs w:val="18"/>
          <w:lang w:eastAsia="en-US"/>
        </w:rPr>
        <w:t xml:space="preserve"> urządzeń materiałów</w:t>
      </w:r>
      <w:r w:rsidR="007052A0" w:rsidRPr="00F549EF">
        <w:rPr>
          <w:rFonts w:ascii="Arial" w:hAnsi="Arial" w:cs="Arial"/>
          <w:color w:val="000000" w:themeColor="text1"/>
          <w:sz w:val="18"/>
          <w:szCs w:val="18"/>
          <w:lang w:eastAsia="en-US"/>
        </w:rPr>
        <w:t xml:space="preserve">, elementów </w:t>
      </w:r>
      <w:r w:rsidRPr="00F549EF">
        <w:rPr>
          <w:rFonts w:ascii="Arial" w:hAnsi="Arial" w:cs="Arial"/>
          <w:color w:val="000000" w:themeColor="text1"/>
          <w:sz w:val="18"/>
          <w:szCs w:val="18"/>
          <w:lang w:eastAsia="en-US"/>
        </w:rPr>
        <w:t xml:space="preserve"> posiadających okres gwarancji sprzedawcy lub producenta krótszy niż określony w ust. 1</w:t>
      </w:r>
      <w:r w:rsidR="00CC4010" w:rsidRPr="00F549EF">
        <w:rPr>
          <w:rFonts w:ascii="Arial" w:hAnsi="Arial" w:cs="Arial"/>
          <w:color w:val="000000" w:themeColor="text1"/>
          <w:sz w:val="18"/>
          <w:szCs w:val="18"/>
          <w:lang w:eastAsia="en-US"/>
        </w:rPr>
        <w:t xml:space="preserve"> niniejszego paragrafu</w:t>
      </w:r>
      <w:r w:rsidRPr="00F549EF">
        <w:rPr>
          <w:rFonts w:ascii="Arial" w:hAnsi="Arial" w:cs="Arial"/>
          <w:color w:val="000000" w:themeColor="text1"/>
          <w:sz w:val="18"/>
          <w:szCs w:val="18"/>
          <w:lang w:eastAsia="en-US"/>
        </w:rPr>
        <w:t xml:space="preserve">, Wykonawca udzieli gwarancji na okres </w:t>
      </w:r>
      <w:r w:rsidR="00CC4010" w:rsidRPr="00F549EF">
        <w:rPr>
          <w:rFonts w:ascii="Arial" w:hAnsi="Arial" w:cs="Arial"/>
          <w:color w:val="000000" w:themeColor="text1"/>
          <w:sz w:val="18"/>
          <w:szCs w:val="18"/>
          <w:lang w:eastAsia="en-US"/>
        </w:rPr>
        <w:t>określony w ust. 1 niniejszego paragrafu</w:t>
      </w:r>
      <w:r w:rsidRPr="00F549EF">
        <w:rPr>
          <w:rFonts w:ascii="Arial" w:hAnsi="Arial" w:cs="Arial"/>
          <w:color w:val="000000" w:themeColor="text1"/>
          <w:sz w:val="18"/>
          <w:szCs w:val="18"/>
          <w:lang w:eastAsia="en-US"/>
        </w:rPr>
        <w:t>.</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w czasie trwania gwarancji jest zobowiązany do usunięcia wad zgłoszonych </w:t>
      </w:r>
      <w:r w:rsidRPr="00F549EF">
        <w:rPr>
          <w:rFonts w:ascii="Arial" w:hAnsi="Arial" w:cs="Arial"/>
          <w:color w:val="000000" w:themeColor="text1"/>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Komisyjne przeglądy gwarancyjne odbywać się będą nie rzadziej niż raz w roku w okresie obowiązywania gwarancji.</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w:t>
      </w:r>
      <w:r w:rsidR="00B052FC" w:rsidRPr="00F549EF">
        <w:rPr>
          <w:rFonts w:ascii="Arial" w:hAnsi="Arial" w:cs="Arial"/>
          <w:color w:val="000000" w:themeColor="text1"/>
          <w:sz w:val="18"/>
          <w:szCs w:val="18"/>
          <w:lang w:eastAsia="en-US"/>
        </w:rPr>
        <w:t>zwoła</w:t>
      </w:r>
      <w:r w:rsidRPr="00F549EF">
        <w:rPr>
          <w:rFonts w:ascii="Arial" w:hAnsi="Arial" w:cs="Arial"/>
          <w:color w:val="000000" w:themeColor="text1"/>
          <w:sz w:val="18"/>
          <w:szCs w:val="18"/>
          <w:lang w:eastAsia="en-US"/>
        </w:rPr>
        <w:t xml:space="preserve"> komisję przeglądową oraz wyznaczy termin i miejsce dokonania przeglądu, o czym pisemnie powiadomi Wykonawcę z co najmniej tygodniowym wyprzedzeniem.</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w terminie 30 dni przed upływem okresu gwarancji i rękojmi dokonuje z udziałem Wykonawcy odbioru gwarancyjnego. Odbioru gwarancyjnego ze strony Zamawiającego dokonuje </w:t>
      </w:r>
      <w:r w:rsidR="00B052FC" w:rsidRPr="00F549EF">
        <w:rPr>
          <w:rFonts w:ascii="Arial" w:hAnsi="Arial" w:cs="Arial"/>
          <w:color w:val="000000" w:themeColor="text1"/>
          <w:sz w:val="18"/>
          <w:szCs w:val="18"/>
          <w:lang w:eastAsia="en-US"/>
        </w:rPr>
        <w:t>zwołana</w:t>
      </w:r>
      <w:r w:rsidRPr="00F549EF">
        <w:rPr>
          <w:rFonts w:ascii="Arial" w:hAnsi="Arial" w:cs="Arial"/>
          <w:color w:val="000000" w:themeColor="text1"/>
          <w:sz w:val="18"/>
          <w:szCs w:val="18"/>
          <w:lang w:eastAsia="en-US"/>
        </w:rPr>
        <w:t xml:space="preserve"> komisja. Zamawiający sporządza protokół odbioru, który podpisują strony umowy. W protokole odbioru gwarancyjnego strony określą zakres wad i usterek oraz termin do ich usunięcia. </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B38D4" w:rsidRPr="00F549EF" w:rsidRDefault="006B38D4" w:rsidP="002025DE">
      <w:pPr>
        <w:numPr>
          <w:ilvl w:val="0"/>
          <w:numId w:val="27"/>
        </w:numPr>
        <w:tabs>
          <w:tab w:val="clear" w:pos="1080"/>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B38D4" w:rsidRPr="00F549EF" w:rsidRDefault="006B38D4" w:rsidP="002025DE">
      <w:pPr>
        <w:numPr>
          <w:ilvl w:val="0"/>
          <w:numId w:val="27"/>
        </w:numPr>
        <w:tabs>
          <w:tab w:val="clear" w:pos="1080"/>
          <w:tab w:val="num"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usunąć wadę i powstałe w jej wyniku awarie i usterki w najwcześniejszym możliwym terminie, lecz nie później niż w ciągu 2 dni roboczych od chwili otrzymania wezwania do jej usunięcia</w:t>
      </w:r>
      <w:r w:rsidRPr="00F549EF">
        <w:rPr>
          <w:rFonts w:ascii="Arial" w:hAnsi="Arial" w:cs="Arial"/>
          <w:color w:val="000000" w:themeColor="text1"/>
          <w:sz w:val="18"/>
          <w:szCs w:val="18"/>
        </w:rPr>
        <w:t xml:space="preserve"> lub od chwili sporządzenia protokołu, o którym mowa w ust. 11</w:t>
      </w:r>
      <w:r w:rsidRPr="00F549EF">
        <w:rPr>
          <w:rFonts w:ascii="Arial" w:hAnsi="Arial" w:cs="Arial"/>
          <w:color w:val="000000" w:themeColor="text1"/>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Usunięcie wad uważa się za skuteczne z chwilą podpisania przez obie strony protokołu odbioru prac usuwania wad.</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Wykonawca jest odpowiedzialny za wszelkie szkody, które spowodował usuwaniem wad.</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Gwarancja wygasa automatycznie na te elementy, które Zamawiający (w tym użytkownik) poddał remontowi lub wymianie z przyczyn, za które nie ponosi odpowiedzialności Wykonawca.</w:t>
      </w:r>
    </w:p>
    <w:p w:rsidR="006B38D4" w:rsidRPr="00F549EF" w:rsidRDefault="006B38D4" w:rsidP="00343AA2">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6B38D4" w:rsidRPr="00F549EF" w:rsidRDefault="006B38D4" w:rsidP="00FB7B23">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B38D4" w:rsidRPr="00F549EF" w:rsidRDefault="006B38D4" w:rsidP="00B16B10">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br/>
        <w:t>§ 14</w:t>
      </w:r>
    </w:p>
    <w:p w:rsidR="006B38D4" w:rsidRPr="00F549EF" w:rsidRDefault="006B38D4" w:rsidP="00343AA2">
      <w:pPr>
        <w:autoSpaceDE w:val="0"/>
        <w:autoSpaceDN w:val="0"/>
        <w:adjustRightInd w:val="0"/>
        <w:jc w:val="center"/>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Kary umowne</w:t>
      </w:r>
    </w:p>
    <w:p w:rsidR="006B38D4" w:rsidRPr="00F549EF" w:rsidRDefault="006B38D4" w:rsidP="00343AA2">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Strony postanawiają, że podstawową formą odszkodowania są kary umowne. </w:t>
      </w:r>
    </w:p>
    <w:p w:rsidR="006B38D4" w:rsidRPr="00F549EF" w:rsidRDefault="006B38D4" w:rsidP="00343AA2">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zapłaci Zamawiającemu kary umowne: </w:t>
      </w:r>
    </w:p>
    <w:p w:rsidR="006B38D4" w:rsidRPr="00F549EF" w:rsidRDefault="006B38D4" w:rsidP="00343AA2">
      <w:pPr>
        <w:pStyle w:val="Akapitzlist"/>
        <w:numPr>
          <w:ilvl w:val="0"/>
          <w:numId w:val="12"/>
        </w:numPr>
        <w:autoSpaceDE w:val="0"/>
        <w:autoSpaceDN w:val="0"/>
        <w:adjustRightInd w:val="0"/>
        <w:ind w:left="709" w:hanging="349"/>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6B38D4" w:rsidRPr="00F549EF" w:rsidRDefault="006B38D4"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 tytułu nieterminowej zapłaty wynagrodzenia należnego podwykonawcom lub dalszym podwykonawcom – w wysokości 0,2 %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6B38D4" w:rsidRPr="00F549EF" w:rsidRDefault="006B38D4"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 tytułu nieprzedłożenia do zaakceptowania projektu umowy o podwykonawstwo, której przedmiotem są roboty budowlane lub projektu jej zmiany – w wysokości 0,1 % </w:t>
      </w:r>
      <w:r w:rsidRPr="00F549EF">
        <w:rPr>
          <w:rFonts w:ascii="Arial" w:hAnsi="Arial" w:cs="Arial"/>
          <w:color w:val="000000" w:themeColor="text1"/>
          <w:sz w:val="18"/>
          <w:szCs w:val="18"/>
        </w:rPr>
        <w:t>całkowitego wynagrodzenia umownego brutto określonego</w:t>
      </w:r>
      <w:r w:rsidRPr="00F549EF">
        <w:rPr>
          <w:rFonts w:ascii="Arial" w:hAnsi="Arial" w:cs="Arial"/>
          <w:color w:val="000000" w:themeColor="text1"/>
          <w:sz w:val="18"/>
          <w:szCs w:val="18"/>
          <w:lang w:eastAsia="en-US"/>
        </w:rPr>
        <w:t xml:space="preserve"> w § 2 ust.1(kara będzie nakładana za każdy przypadek nieprzedłożenia do zaakceptowania projektu umowy o podwykonawstwo, której przedmiotem są roboty budowlane lub projektu jej zmiany), </w:t>
      </w:r>
    </w:p>
    <w:p w:rsidR="006B38D4" w:rsidRPr="00F549EF" w:rsidRDefault="006B38D4"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 tytułu nieprzedłożenia poświadczonej za zgodność z oryginałem kopii umowy o podwykonawstwo lub jej zmiany – w wysokości 0,1 % </w:t>
      </w:r>
      <w:r w:rsidRPr="00F549EF">
        <w:rPr>
          <w:rFonts w:ascii="Arial" w:hAnsi="Arial" w:cs="Arial"/>
          <w:color w:val="000000" w:themeColor="text1"/>
          <w:sz w:val="18"/>
          <w:szCs w:val="18"/>
        </w:rPr>
        <w:t>całkowitego wynagrodzenia umownego brutto określonego</w:t>
      </w:r>
      <w:r w:rsidRPr="00F549EF">
        <w:rPr>
          <w:rFonts w:ascii="Arial" w:hAnsi="Arial" w:cs="Arial"/>
          <w:color w:val="000000" w:themeColor="text1"/>
          <w:sz w:val="18"/>
          <w:szCs w:val="18"/>
          <w:lang w:eastAsia="en-US"/>
        </w:rPr>
        <w:t xml:space="preserve"> w § 2 ust.1 (kara będzie nakładana za każdy przypadek nieprzedłożenia poświadczonej za zgodność z oryginałem kopii umowy o podwykonawstwo lub jej zmiany), </w:t>
      </w:r>
    </w:p>
    <w:p w:rsidR="006B38D4" w:rsidRPr="00F549EF" w:rsidRDefault="006B38D4"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 tytułu braku zmiany umowy o podwykonawstwo, do której Zamawiający zgłosił pisemny sprzeciw </w:t>
      </w:r>
      <w:r w:rsidRPr="00F549EF">
        <w:rPr>
          <w:rFonts w:ascii="Arial" w:hAnsi="Arial" w:cs="Arial"/>
          <w:color w:val="000000" w:themeColor="text1"/>
          <w:sz w:val="18"/>
          <w:szCs w:val="18"/>
          <w:lang w:eastAsia="en-US"/>
        </w:rPr>
        <w:br/>
        <w:t xml:space="preserve">w zakresie terminu zapłaty – w wysokości 0,1 % wartości wynagrodzenia brutto określonego w umowie </w:t>
      </w:r>
      <w:r w:rsidRPr="00F549EF">
        <w:rPr>
          <w:rFonts w:ascii="Arial" w:hAnsi="Arial" w:cs="Arial"/>
          <w:color w:val="000000" w:themeColor="text1"/>
          <w:sz w:val="18"/>
          <w:szCs w:val="18"/>
          <w:lang w:eastAsia="en-US"/>
        </w:rPr>
        <w:br/>
        <w:t xml:space="preserve">o podwykonawstwo (kara będzie nakładana za każdy przypadek braku zmiany umowy o podwykonawstwo, do której Zamawiający zgłosił pisemny sprzeciw w zakresie terminu zapłaty), </w:t>
      </w:r>
    </w:p>
    <w:p w:rsidR="006B38D4" w:rsidRPr="00F549EF" w:rsidRDefault="006B38D4" w:rsidP="00E9021E">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za opóźnienie w wykonaniu przedmiotu umowy - w wysokości 0,2% całkowitego wynagrodzenia umownego brutto określonego w § 2 ust.1 niniejszej umowy za każdy dzień opóźnienia w stosunku do umownego terminu wykonania,</w:t>
      </w:r>
    </w:p>
    <w:p w:rsidR="003F586A" w:rsidRPr="00F549EF" w:rsidRDefault="003F586A" w:rsidP="003F586A">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za opóźnienie w przejęciu terenu budowy (niepodpisanie protokołu typowania) w terminie określonym w zawiadomieniu Zamawiającego, o którym mowa w § 4 ust. 3 niniejszej umowy - w wysokości 0,2% </w:t>
      </w:r>
      <w:r w:rsidR="00FF76B5" w:rsidRPr="00F549EF">
        <w:rPr>
          <w:rFonts w:ascii="Arial" w:hAnsi="Arial" w:cs="Arial"/>
          <w:color w:val="000000" w:themeColor="text1"/>
          <w:sz w:val="18"/>
          <w:szCs w:val="18"/>
        </w:rPr>
        <w:t xml:space="preserve">całkowitego wynagrodzenia umownego brutto określonego </w:t>
      </w:r>
      <w:r w:rsidRPr="00F549EF">
        <w:rPr>
          <w:rFonts w:ascii="Arial" w:hAnsi="Arial" w:cs="Arial"/>
          <w:color w:val="000000" w:themeColor="text1"/>
          <w:sz w:val="18"/>
          <w:szCs w:val="18"/>
          <w:lang w:eastAsia="en-US"/>
        </w:rPr>
        <w:t xml:space="preserve"> w § 2 ust.1 niniejszej umowy</w:t>
      </w:r>
      <w:r w:rsidRPr="00F549EF">
        <w:rPr>
          <w:rFonts w:ascii="Arial" w:hAnsi="Arial" w:cs="Arial"/>
          <w:color w:val="000000" w:themeColor="text1"/>
          <w:sz w:val="18"/>
          <w:szCs w:val="18"/>
        </w:rPr>
        <w:t xml:space="preserve"> za każdy dzień opóźnienia w stosunku do terminu wyznaczonego w zawiadomieniu</w:t>
      </w:r>
      <w:r w:rsidR="00FF76B5" w:rsidRPr="00F549EF">
        <w:rPr>
          <w:rFonts w:ascii="Arial" w:hAnsi="Arial" w:cs="Arial"/>
          <w:color w:val="000000" w:themeColor="text1"/>
          <w:sz w:val="18"/>
          <w:szCs w:val="18"/>
        </w:rPr>
        <w:t>,</w:t>
      </w:r>
    </w:p>
    <w:p w:rsidR="006B38D4" w:rsidRPr="00F549EF" w:rsidRDefault="006B38D4" w:rsidP="003F586A">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za nieprzystąpienie do robót w terminie przekraczającym </w:t>
      </w:r>
      <w:r w:rsidR="003F586A" w:rsidRPr="00F549EF">
        <w:rPr>
          <w:rFonts w:ascii="Arial" w:hAnsi="Arial" w:cs="Arial"/>
          <w:color w:val="000000" w:themeColor="text1"/>
          <w:sz w:val="18"/>
          <w:szCs w:val="18"/>
        </w:rPr>
        <w:t>2</w:t>
      </w:r>
      <w:r w:rsidRPr="00F549EF">
        <w:rPr>
          <w:rFonts w:ascii="Arial" w:hAnsi="Arial" w:cs="Arial"/>
          <w:b/>
          <w:color w:val="000000" w:themeColor="text1"/>
          <w:sz w:val="18"/>
          <w:szCs w:val="18"/>
        </w:rPr>
        <w:t xml:space="preserve"> </w:t>
      </w:r>
      <w:r w:rsidRPr="00F549EF">
        <w:rPr>
          <w:rFonts w:ascii="Arial" w:hAnsi="Arial" w:cs="Arial"/>
          <w:color w:val="000000" w:themeColor="text1"/>
          <w:sz w:val="18"/>
          <w:szCs w:val="18"/>
        </w:rPr>
        <w:t xml:space="preserve">dni </w:t>
      </w:r>
      <w:r w:rsidR="007642A9">
        <w:rPr>
          <w:rFonts w:ascii="Arial" w:hAnsi="Arial" w:cs="Arial"/>
          <w:color w:val="000000" w:themeColor="text1"/>
          <w:sz w:val="18"/>
          <w:szCs w:val="18"/>
        </w:rPr>
        <w:t xml:space="preserve">robocze </w:t>
      </w:r>
      <w:r w:rsidRPr="00F549EF">
        <w:rPr>
          <w:rFonts w:ascii="Arial" w:hAnsi="Arial" w:cs="Arial"/>
          <w:color w:val="000000" w:themeColor="text1"/>
          <w:sz w:val="18"/>
          <w:szCs w:val="18"/>
        </w:rPr>
        <w:t>od dnia przekazania terenu i lokalizacji robót – w wysokości 0,2 % całkowitego wynagrodzenia umownego brutto określonego w § 2 ust.1 niniejszej umowy za każdy dzień opóźnienia,</w:t>
      </w:r>
    </w:p>
    <w:p w:rsidR="006B38D4" w:rsidRPr="00F549EF" w:rsidRDefault="006B38D4" w:rsidP="006A347C">
      <w:pPr>
        <w:numPr>
          <w:ilvl w:val="0"/>
          <w:numId w:val="12"/>
        </w:numPr>
        <w:tabs>
          <w:tab w:val="num" w:pos="709"/>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za opóźnienie w usunięciu wad stwierdzonych przy odbiorze lub w okresie gwarancji – w wysokości </w:t>
      </w:r>
      <w:r w:rsidRPr="00F549EF">
        <w:rPr>
          <w:rFonts w:ascii="Arial" w:hAnsi="Arial" w:cs="Arial"/>
          <w:color w:val="000000" w:themeColor="text1"/>
          <w:sz w:val="18"/>
          <w:szCs w:val="18"/>
        </w:rPr>
        <w:br/>
        <w:t xml:space="preserve">0,2 % całkowitego wynagrodzenia umownego brutto określonego w § 2 ust.1 niniejszej umowy, za każdy dzień opóźnienia, </w:t>
      </w:r>
    </w:p>
    <w:p w:rsidR="006B38D4" w:rsidRPr="00F549EF" w:rsidRDefault="006B38D4" w:rsidP="006A347C">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w:t>
      </w:r>
      <w:r w:rsidRPr="00F549EF">
        <w:rPr>
          <w:rFonts w:ascii="Arial" w:hAnsi="Arial" w:cs="Arial"/>
          <w:color w:val="000000" w:themeColor="text1"/>
          <w:sz w:val="18"/>
          <w:szCs w:val="18"/>
        </w:rPr>
        <w:t xml:space="preserve"> razie odstąpienia przez Zamawiającego od umowy z przyczyn leżących po stronie Wykonawcy </w:t>
      </w:r>
      <w:r w:rsidRPr="00F549EF">
        <w:rPr>
          <w:rFonts w:ascii="Arial" w:hAnsi="Arial" w:cs="Arial"/>
          <w:color w:val="000000" w:themeColor="text1"/>
          <w:sz w:val="18"/>
          <w:szCs w:val="18"/>
        </w:rPr>
        <w:br/>
        <w:t>lub odstąpienia od umowy przez Wykonawcę, jednakże z przyczyn nieleżących po stronie Zamawiającego – jednorazowo w wysokości 10% całkowitego wynagrodzenia umownego brutto określonego w § 2 ust.1 niniejszej umowy,</w:t>
      </w:r>
    </w:p>
    <w:p w:rsidR="006B38D4" w:rsidRPr="00F549EF" w:rsidRDefault="006B38D4" w:rsidP="00863FD7">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bCs/>
          <w:color w:val="000000" w:themeColor="text1"/>
          <w:sz w:val="18"/>
          <w:szCs w:val="18"/>
        </w:rPr>
        <w:t xml:space="preserve">za oddelegowanie do wykonywania prac wskazanych w § 7 ust. 5 osób niewskazanych </w:t>
      </w:r>
      <w:r w:rsidR="00CD20DB" w:rsidRPr="00F549EF">
        <w:rPr>
          <w:rFonts w:ascii="Arial" w:hAnsi="Arial" w:cs="Arial"/>
          <w:bCs/>
          <w:color w:val="000000" w:themeColor="text1"/>
          <w:sz w:val="18"/>
          <w:szCs w:val="18"/>
        </w:rPr>
        <w:t xml:space="preserve">w </w:t>
      </w:r>
      <w:r w:rsidRPr="00F549EF">
        <w:rPr>
          <w:rFonts w:ascii="Arial" w:hAnsi="Arial" w:cs="Arial"/>
          <w:bCs/>
          <w:color w:val="000000" w:themeColor="text1"/>
          <w:sz w:val="18"/>
          <w:szCs w:val="18"/>
        </w:rPr>
        <w:t xml:space="preserve">oświadczeniu, o którym mowa w § 7 ust. 8 - w wysokości 1.000,00 zł za każdy stwierdzony przypadek (kara może być nakładana wielokrotnie wobec ten samej osoby, jeżeli Zamawiający podczas kontroli stwierdzi, że nie jest ona wskazana </w:t>
      </w:r>
      <w:r w:rsidR="0047028E" w:rsidRPr="00F549EF">
        <w:rPr>
          <w:rFonts w:ascii="Arial" w:hAnsi="Arial" w:cs="Arial"/>
          <w:bCs/>
          <w:color w:val="000000" w:themeColor="text1"/>
          <w:sz w:val="18"/>
          <w:szCs w:val="18"/>
        </w:rPr>
        <w:t>w oświadczeniu,</w:t>
      </w:r>
      <w:r w:rsidRPr="00F549EF">
        <w:rPr>
          <w:rFonts w:ascii="Arial" w:hAnsi="Arial" w:cs="Arial"/>
          <w:bCs/>
          <w:color w:val="000000" w:themeColor="text1"/>
          <w:sz w:val="18"/>
          <w:szCs w:val="18"/>
        </w:rPr>
        <w:t xml:space="preserve"> o któr</w:t>
      </w:r>
      <w:r w:rsidR="0047028E" w:rsidRPr="00F549EF">
        <w:rPr>
          <w:rFonts w:ascii="Arial" w:hAnsi="Arial" w:cs="Arial"/>
          <w:bCs/>
          <w:color w:val="000000" w:themeColor="text1"/>
          <w:sz w:val="18"/>
          <w:szCs w:val="18"/>
        </w:rPr>
        <w:t>ym</w:t>
      </w:r>
      <w:r w:rsidRPr="00F549EF">
        <w:rPr>
          <w:rFonts w:ascii="Arial" w:hAnsi="Arial" w:cs="Arial"/>
          <w:bCs/>
          <w:color w:val="000000" w:themeColor="text1"/>
          <w:sz w:val="18"/>
          <w:szCs w:val="18"/>
        </w:rPr>
        <w:t xml:space="preserve"> mowa w § 7 ust. 8) - dotyczy to także osób zatrudnionych przez podwykonawców,</w:t>
      </w:r>
    </w:p>
    <w:p w:rsidR="006B38D4" w:rsidRPr="00F549EF" w:rsidRDefault="006B38D4" w:rsidP="00497D29">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6B38D4" w:rsidRPr="00F549EF" w:rsidRDefault="006B38D4" w:rsidP="007877EA">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bCs/>
          <w:color w:val="000000" w:themeColor="text1"/>
          <w:sz w:val="18"/>
          <w:szCs w:val="18"/>
        </w:rPr>
        <w:t xml:space="preserve">za nieprzedłożenie Zamawiającemu </w:t>
      </w:r>
      <w:r w:rsidR="0047028E" w:rsidRPr="00F549EF">
        <w:rPr>
          <w:rFonts w:ascii="Arial" w:hAnsi="Arial" w:cs="Arial"/>
          <w:bCs/>
          <w:color w:val="000000" w:themeColor="text1"/>
          <w:sz w:val="18"/>
          <w:szCs w:val="18"/>
        </w:rPr>
        <w:t>oświadczenia</w:t>
      </w:r>
      <w:r w:rsidRPr="00F549EF">
        <w:rPr>
          <w:rFonts w:ascii="Arial" w:hAnsi="Arial" w:cs="Arial"/>
          <w:bCs/>
          <w:color w:val="000000" w:themeColor="text1"/>
          <w:sz w:val="18"/>
          <w:szCs w:val="18"/>
        </w:rPr>
        <w:t>, o który</w:t>
      </w:r>
      <w:r w:rsidR="0047028E" w:rsidRPr="00F549EF">
        <w:rPr>
          <w:rFonts w:ascii="Arial" w:hAnsi="Arial" w:cs="Arial"/>
          <w:bCs/>
          <w:color w:val="000000" w:themeColor="text1"/>
          <w:sz w:val="18"/>
          <w:szCs w:val="18"/>
        </w:rPr>
        <w:t>m</w:t>
      </w:r>
      <w:r w:rsidRPr="00F549EF">
        <w:rPr>
          <w:rFonts w:ascii="Arial" w:hAnsi="Arial" w:cs="Arial"/>
          <w:bCs/>
          <w:color w:val="000000" w:themeColor="text1"/>
          <w:sz w:val="18"/>
          <w:szCs w:val="18"/>
        </w:rPr>
        <w:t xml:space="preserve"> mowa w § 7 ust. 8 – </w:t>
      </w:r>
      <w:r w:rsidRPr="00F549EF">
        <w:rPr>
          <w:rFonts w:ascii="Arial" w:hAnsi="Arial" w:cs="Arial"/>
          <w:bCs/>
          <w:color w:val="000000" w:themeColor="text1"/>
          <w:sz w:val="18"/>
          <w:szCs w:val="18"/>
        </w:rPr>
        <w:br/>
        <w:t>w wysokości 200,00 zł za każdy dzień opóźnienia,</w:t>
      </w:r>
    </w:p>
    <w:p w:rsidR="006B38D4" w:rsidRPr="00F549EF" w:rsidRDefault="006B38D4" w:rsidP="006A347C">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z tytułu  nieprzedłożenia Zamawiającemu szczegółowego wykazu cen jednostkowych przyjętych przy kalkulacji w kosztorysie ofertowym oraz narzutów, o których mowa w § 2 ust. 3 –  w wysokości  0,05% całkowitego wynagrodzenia umownego brutto określonego w § 2 ust.1 niniejszej umowy za każdy dzień opóźnienia w stosunku do umownego terminu przedłożenia.</w:t>
      </w:r>
    </w:p>
    <w:p w:rsidR="006B38D4" w:rsidRPr="00F549EF"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 xml:space="preserve">W przypadku niezłożenia przez Wykonawcę w siedzibie Zamawiającego, celem zatwierdzenia, projektu organizacji ruchu tymczasowego, o </w:t>
      </w:r>
      <w:r w:rsidR="00DD0284" w:rsidRPr="00F549EF">
        <w:rPr>
          <w:rFonts w:ascii="Arial" w:hAnsi="Arial" w:cs="Arial"/>
          <w:color w:val="000000" w:themeColor="text1"/>
          <w:sz w:val="18"/>
          <w:szCs w:val="18"/>
        </w:rPr>
        <w:t>którym mowa z § 8 ust. 2 pkt. 3</w:t>
      </w:r>
      <w:r w:rsidR="00B521E2" w:rsidRPr="00F549EF">
        <w:rPr>
          <w:rFonts w:ascii="Arial" w:hAnsi="Arial" w:cs="Arial"/>
          <w:color w:val="000000" w:themeColor="text1"/>
          <w:sz w:val="18"/>
          <w:szCs w:val="18"/>
        </w:rPr>
        <w:t>1</w:t>
      </w:r>
      <w:r w:rsidRPr="00F549EF">
        <w:rPr>
          <w:rFonts w:ascii="Arial" w:hAnsi="Arial" w:cs="Arial"/>
          <w:color w:val="000000" w:themeColor="text1"/>
          <w:sz w:val="18"/>
          <w:szCs w:val="18"/>
        </w:rPr>
        <w:t>, Zamawiającemu przysługuje prawo zastosowania kar umownych w wysokości 200,00 zł za każdy dzień zwłoki w stosunku do terminu określonego w § 8 ust. 2 pkt. 3</w:t>
      </w:r>
      <w:r w:rsidR="00B521E2" w:rsidRPr="00F549EF">
        <w:rPr>
          <w:rFonts w:ascii="Arial" w:hAnsi="Arial" w:cs="Arial"/>
          <w:color w:val="000000" w:themeColor="text1"/>
          <w:sz w:val="18"/>
          <w:szCs w:val="18"/>
        </w:rPr>
        <w:t>1</w:t>
      </w:r>
      <w:r w:rsidRPr="00F549EF">
        <w:rPr>
          <w:rFonts w:ascii="Arial" w:hAnsi="Arial" w:cs="Arial"/>
          <w:color w:val="000000" w:themeColor="text1"/>
          <w:sz w:val="18"/>
          <w:szCs w:val="18"/>
        </w:rPr>
        <w:t>.</w:t>
      </w:r>
    </w:p>
    <w:p w:rsidR="006B38D4" w:rsidRPr="00F549EF"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zapłaci Wykonawcy karę umowną za odstąpienie od przedmiotu umowy z przyczyn zależnych od Zamawiającego w wysokości 10% </w:t>
      </w:r>
      <w:r w:rsidRPr="00F549EF">
        <w:rPr>
          <w:rFonts w:ascii="Arial" w:hAnsi="Arial" w:cs="Arial"/>
          <w:color w:val="000000" w:themeColor="text1"/>
          <w:sz w:val="18"/>
          <w:szCs w:val="18"/>
        </w:rPr>
        <w:t>całkowitego wynagrodzenia umownego brutto określonego</w:t>
      </w:r>
      <w:r w:rsidRPr="00F549EF">
        <w:rPr>
          <w:rFonts w:ascii="Arial" w:hAnsi="Arial" w:cs="Arial"/>
          <w:color w:val="000000" w:themeColor="text1"/>
          <w:sz w:val="18"/>
          <w:szCs w:val="18"/>
          <w:lang w:eastAsia="en-US"/>
        </w:rPr>
        <w:t xml:space="preserve"> w § 2 ust. 1, z wyjątkiem sytuacji, gdy wystąpią okoliczności, o których mowa w art. 145 ustawy - Prawo zamówień publicznych. </w:t>
      </w:r>
    </w:p>
    <w:p w:rsidR="006B38D4" w:rsidRPr="00F549EF"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oświadcza, że wyraża zgodę na potrącenie naliczonych kar umownych z wynagrodzenia </w:t>
      </w:r>
      <w:r w:rsidRPr="00F549EF">
        <w:rPr>
          <w:rFonts w:ascii="Arial" w:hAnsi="Arial" w:cs="Arial"/>
          <w:color w:val="000000" w:themeColor="text1"/>
          <w:sz w:val="18"/>
          <w:szCs w:val="18"/>
          <w:lang w:eastAsia="en-US"/>
        </w:rPr>
        <w:br/>
        <w:t xml:space="preserve">za wykonanie przedmiotu umowy. </w:t>
      </w:r>
    </w:p>
    <w:p w:rsidR="006B38D4" w:rsidRPr="00F549EF"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Strony zastrzegają sobie prawo dochodzenia odszkodowania przewyższającego wartość kar umownych </w:t>
      </w:r>
      <w:r w:rsidRPr="00F549EF">
        <w:rPr>
          <w:rFonts w:ascii="Arial" w:hAnsi="Arial" w:cs="Arial"/>
          <w:color w:val="000000" w:themeColor="text1"/>
          <w:sz w:val="18"/>
          <w:szCs w:val="18"/>
          <w:lang w:eastAsia="en-US"/>
        </w:rPr>
        <w:br/>
        <w:t>na zasadach ogólnych Kodeksu cywilnego.</w:t>
      </w:r>
    </w:p>
    <w:p w:rsidR="006B38D4" w:rsidRPr="00F549EF" w:rsidRDefault="006B38D4" w:rsidP="00343AA2">
      <w:pPr>
        <w:autoSpaceDE w:val="0"/>
        <w:autoSpaceDN w:val="0"/>
        <w:adjustRightInd w:val="0"/>
        <w:rPr>
          <w:rFonts w:ascii="Arial" w:hAnsi="Arial" w:cs="Arial"/>
          <w:color w:val="000000" w:themeColor="text1"/>
          <w:sz w:val="18"/>
          <w:szCs w:val="18"/>
          <w:lang w:eastAsia="en-US"/>
        </w:rPr>
      </w:pP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15</w:t>
      </w:r>
    </w:p>
    <w:p w:rsidR="006B38D4" w:rsidRPr="00F549EF" w:rsidRDefault="006B38D4" w:rsidP="00343AA2">
      <w:pPr>
        <w:autoSpaceDE w:val="0"/>
        <w:autoSpaceDN w:val="0"/>
        <w:adjustRightInd w:val="0"/>
        <w:jc w:val="center"/>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Odbiory</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Odbiór końcowy jest dokonywany po zakończeniu przez Wykonawcę całości robót budowlanych składających się na przedmiot umowy na podstawie oświadczenia kierownika budowy wpisanego </w:t>
      </w:r>
      <w:r w:rsidRPr="00F549EF">
        <w:rPr>
          <w:rFonts w:ascii="Arial" w:hAnsi="Arial" w:cs="Arial"/>
          <w:color w:val="000000" w:themeColor="text1"/>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w:t>
      </w:r>
      <w:r w:rsidR="00DE4C86" w:rsidRPr="00F549EF">
        <w:rPr>
          <w:rFonts w:ascii="Arial" w:hAnsi="Arial" w:cs="Arial"/>
          <w:color w:val="000000" w:themeColor="text1"/>
          <w:sz w:val="18"/>
          <w:szCs w:val="18"/>
          <w:lang w:eastAsia="en-US"/>
        </w:rPr>
        <w:t xml:space="preserve">ły badań, sprawdzeń i odbiorów </w:t>
      </w:r>
      <w:r w:rsidRPr="00F549EF">
        <w:rPr>
          <w:rFonts w:ascii="Arial" w:hAnsi="Arial" w:cs="Arial"/>
          <w:color w:val="000000" w:themeColor="text1"/>
          <w:sz w:val="18"/>
          <w:szCs w:val="18"/>
          <w:lang w:eastAsia="en-US"/>
        </w:rPr>
        <w:t>oraz kosztorys powykonawczy sporządzony na podstawie obmiaru faktycznie wykonanych robót wg cen przyjętych w kosztorysie ofertowym. Skutki zaniechania tego obowiązku lub opóźnień w zgłoszeniu będą obciążać Wykonawcę.</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Dokonanie odbioru końcowego następuje protokołem odbioru końcowego na podstawie sporządzonego przez Wykonawcę i akceptowanego przez Zamawiającego </w:t>
      </w:r>
      <w:r w:rsidRPr="00F549EF">
        <w:rPr>
          <w:rFonts w:ascii="Arial" w:hAnsi="Arial" w:cs="Arial"/>
          <w:color w:val="000000" w:themeColor="text1"/>
          <w:spacing w:val="-4"/>
          <w:sz w:val="18"/>
          <w:szCs w:val="18"/>
          <w:lang w:eastAsia="ar-SA"/>
        </w:rPr>
        <w:t>kosztorysu powykonawczego</w:t>
      </w:r>
      <w:r w:rsidRPr="00F549EF">
        <w:rPr>
          <w:rFonts w:ascii="Arial" w:hAnsi="Arial" w:cs="Arial"/>
          <w:color w:val="000000" w:themeColor="text1"/>
          <w:spacing w:val="-2"/>
          <w:sz w:val="18"/>
          <w:szCs w:val="18"/>
          <w:lang w:eastAsia="ar-SA"/>
        </w:rPr>
        <w:t xml:space="preserve"> wykonanych robót budowlanych</w:t>
      </w:r>
      <w:r w:rsidRPr="00F549EF">
        <w:rPr>
          <w:rFonts w:ascii="Arial" w:hAnsi="Arial" w:cs="Arial"/>
          <w:color w:val="000000" w:themeColor="text1"/>
          <w:sz w:val="18"/>
          <w:szCs w:val="18"/>
          <w:lang w:eastAsia="en-US"/>
        </w:rPr>
        <w:t xml:space="preserve"> w terminie 14 dni, licząc od dnia zgłoszenia przez Wykonawcę gotowości do odbioru. </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pacing w:val="-4"/>
          <w:sz w:val="18"/>
          <w:szCs w:val="18"/>
          <w:lang w:eastAsia="ar-SA"/>
        </w:rPr>
        <w:t>Kosztorys powykonawczy</w:t>
      </w:r>
      <w:r w:rsidRPr="00F549EF">
        <w:rPr>
          <w:rFonts w:ascii="Arial" w:hAnsi="Arial" w:cs="Arial"/>
          <w:color w:val="000000" w:themeColor="text1"/>
          <w:sz w:val="18"/>
          <w:szCs w:val="18"/>
          <w:lang w:eastAsia="ar-SA"/>
        </w:rPr>
        <w:t xml:space="preserve"> wykonanych robót budowlanych</w:t>
      </w:r>
      <w:r w:rsidRPr="00F549EF">
        <w:rPr>
          <w:rFonts w:ascii="Arial" w:hAnsi="Arial" w:cs="Arial"/>
          <w:color w:val="000000" w:themeColor="text1"/>
          <w:sz w:val="18"/>
          <w:szCs w:val="18"/>
          <w:lang w:eastAsia="en-US"/>
        </w:rPr>
        <w:t>, o którym mowa w ust.</w:t>
      </w:r>
      <w:r w:rsidR="00207639" w:rsidRPr="00F549EF">
        <w:rPr>
          <w:rFonts w:ascii="Arial" w:hAnsi="Arial" w:cs="Arial"/>
          <w:color w:val="000000" w:themeColor="text1"/>
          <w:sz w:val="18"/>
          <w:szCs w:val="18"/>
          <w:lang w:eastAsia="en-US"/>
        </w:rPr>
        <w:t xml:space="preserve"> </w:t>
      </w:r>
      <w:r w:rsidR="00DE4C86" w:rsidRPr="00F549EF">
        <w:rPr>
          <w:rFonts w:ascii="Arial" w:hAnsi="Arial" w:cs="Arial"/>
          <w:color w:val="000000" w:themeColor="text1"/>
          <w:sz w:val="18"/>
          <w:szCs w:val="18"/>
          <w:lang w:eastAsia="en-US"/>
        </w:rPr>
        <w:t>2</w:t>
      </w:r>
      <w:r w:rsidRPr="00F549EF">
        <w:rPr>
          <w:rFonts w:ascii="Arial" w:hAnsi="Arial" w:cs="Arial"/>
          <w:color w:val="000000" w:themeColor="text1"/>
          <w:sz w:val="18"/>
          <w:szCs w:val="18"/>
          <w:lang w:eastAsia="en-US"/>
        </w:rPr>
        <w:t xml:space="preserve">, jest akceptowany i korygowany przez Zamawiającego. </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wypadku stwierdzenia w toku odbioru wad nadających się do usunięcia, Wykonawca zobowiązany jest </w:t>
      </w:r>
      <w:r w:rsidRPr="00F549EF">
        <w:rPr>
          <w:rFonts w:ascii="Arial" w:hAnsi="Arial" w:cs="Arial"/>
          <w:color w:val="000000" w:themeColor="text1"/>
          <w:sz w:val="18"/>
          <w:szCs w:val="18"/>
          <w:lang w:eastAsia="en-US"/>
        </w:rPr>
        <w:br/>
        <w:t>do ich usunięcia w terminie wyznaczonym przez Zamawiającego oraz do zawiadomienia o powyższym Zamawiającego.</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Zamawiający odmówi odbioru, jeżeli przedmiot umowy nie został w całości wykonany lub ma wady uniemożliwiające jego użytkowanie zgodnie z umową.</w:t>
      </w:r>
    </w:p>
    <w:p w:rsidR="006B38D4" w:rsidRPr="00F549EF" w:rsidRDefault="006B38D4" w:rsidP="002025DE">
      <w:pPr>
        <w:numPr>
          <w:ilvl w:val="0"/>
          <w:numId w:val="24"/>
        </w:numPr>
        <w:tabs>
          <w:tab w:val="clear" w:pos="1080"/>
          <w:tab w:val="left" w:pos="360"/>
        </w:tabs>
        <w:ind w:left="360"/>
        <w:contextualSpacing/>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razie odebrania przedmiotu umowy z zastrzeżeniem co do stwierdzonych przy odbiorze wad </w:t>
      </w:r>
      <w:r w:rsidRPr="00F549EF">
        <w:rPr>
          <w:rFonts w:ascii="Arial" w:hAnsi="Arial" w:cs="Arial"/>
          <w:color w:val="000000" w:themeColor="text1"/>
          <w:sz w:val="18"/>
          <w:szCs w:val="18"/>
          <w:lang w:eastAsia="en-US"/>
        </w:rPr>
        <w:br/>
        <w:t>lub stwierdzenia tych wad w okresie rękojmi - gwarancji Zamawiający może:</w:t>
      </w:r>
    </w:p>
    <w:p w:rsidR="006B38D4" w:rsidRPr="00F549EF" w:rsidRDefault="006B38D4" w:rsidP="002025DE">
      <w:pPr>
        <w:pStyle w:val="Akapitzlist"/>
        <w:numPr>
          <w:ilvl w:val="4"/>
          <w:numId w:val="23"/>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żądać usunięcia tych wad – jeżeli wady nadają się do usunięcia – wyznaczając pisemnie Wykonawcy odpowiedni termin,</w:t>
      </w:r>
    </w:p>
    <w:p w:rsidR="006B38D4" w:rsidRPr="00F549EF" w:rsidRDefault="006B38D4" w:rsidP="002025DE">
      <w:pPr>
        <w:pStyle w:val="Akapitzlist"/>
        <w:numPr>
          <w:ilvl w:val="4"/>
          <w:numId w:val="23"/>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B38D4" w:rsidRPr="00F549EF" w:rsidRDefault="006B38D4" w:rsidP="002025DE">
      <w:pPr>
        <w:pStyle w:val="Akapitzlist"/>
        <w:numPr>
          <w:ilvl w:val="4"/>
          <w:numId w:val="23"/>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B38D4" w:rsidRPr="00F549EF" w:rsidRDefault="006B38D4" w:rsidP="002025DE">
      <w:pPr>
        <w:pStyle w:val="Akapitzlist"/>
        <w:numPr>
          <w:ilvl w:val="0"/>
          <w:numId w:val="24"/>
        </w:numPr>
        <w:tabs>
          <w:tab w:val="clear" w:pos="1080"/>
          <w:tab w:val="num" w:pos="360"/>
        </w:tabs>
        <w:autoSpaceDE w:val="0"/>
        <w:autoSpaceDN w:val="0"/>
        <w:adjustRightInd w:val="0"/>
        <w:ind w:left="360" w:hanging="36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gdy Wykonawca odmówi usunięcia wad lub nie usunie ich w terminie wyznaczonym </w:t>
      </w:r>
      <w:r w:rsidRPr="00F549EF">
        <w:rPr>
          <w:rFonts w:ascii="Arial" w:hAnsi="Arial" w:cs="Arial"/>
          <w:color w:val="000000" w:themeColor="text1"/>
          <w:sz w:val="18"/>
          <w:szCs w:val="18"/>
        </w:rPr>
        <w:br/>
        <w:t xml:space="preserve">przez Zamawiającego lub z okoliczności wynika, iż nie zdoła ich usunąć w tym terminie, Zamawiający </w:t>
      </w:r>
      <w:r w:rsidRPr="00F549EF">
        <w:rPr>
          <w:rFonts w:ascii="Arial" w:hAnsi="Arial" w:cs="Arial"/>
          <w:color w:val="000000" w:themeColor="text1"/>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6B38D4" w:rsidRPr="00F549EF" w:rsidRDefault="006B38D4" w:rsidP="002025DE">
      <w:pPr>
        <w:pStyle w:val="Akapitzlist"/>
        <w:numPr>
          <w:ilvl w:val="0"/>
          <w:numId w:val="24"/>
        </w:numPr>
        <w:tabs>
          <w:tab w:val="clear" w:pos="1080"/>
          <w:tab w:val="num" w:pos="360"/>
        </w:tabs>
        <w:autoSpaceDE w:val="0"/>
        <w:autoSpaceDN w:val="0"/>
        <w:adjustRightInd w:val="0"/>
        <w:ind w:left="360" w:hanging="360"/>
        <w:jc w:val="both"/>
        <w:rPr>
          <w:rFonts w:ascii="Arial" w:hAnsi="Arial" w:cs="Arial"/>
          <w:color w:val="000000" w:themeColor="text1"/>
          <w:sz w:val="18"/>
          <w:szCs w:val="18"/>
        </w:rPr>
      </w:pPr>
      <w:r w:rsidRPr="00F549EF">
        <w:rPr>
          <w:rFonts w:ascii="Arial" w:hAnsi="Arial" w:cs="Arial"/>
          <w:color w:val="000000" w:themeColor="text1"/>
          <w:sz w:val="18"/>
          <w:szCs w:val="18"/>
        </w:rPr>
        <w:t>W wypadku usunięcia wad Wykonawca zobowiązany jest do zawiadomienia Zamawiającego o ich usunięciu.</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16</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Odstąpienie od umowy</w:t>
      </w:r>
    </w:p>
    <w:p w:rsidR="006B38D4" w:rsidRPr="00F549EF" w:rsidRDefault="006B38D4"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może odstąpić od umowy w terminie obowiązywania umowy określonym w </w:t>
      </w:r>
      <w:r w:rsidRPr="00F549EF">
        <w:rPr>
          <w:rFonts w:ascii="Arial" w:hAnsi="Arial" w:cs="Arial"/>
          <w:bCs/>
          <w:color w:val="000000" w:themeColor="text1"/>
          <w:sz w:val="18"/>
          <w:szCs w:val="18"/>
          <w:lang w:eastAsia="en-US"/>
        </w:rPr>
        <w:t>§ 4</w:t>
      </w:r>
      <w:r w:rsidR="00627794" w:rsidRPr="00F549EF">
        <w:rPr>
          <w:rFonts w:ascii="Arial" w:hAnsi="Arial" w:cs="Arial"/>
          <w:color w:val="000000" w:themeColor="text1"/>
          <w:sz w:val="18"/>
          <w:szCs w:val="18"/>
          <w:lang w:eastAsia="en-US"/>
        </w:rPr>
        <w:t xml:space="preserve"> ust. 1</w:t>
      </w:r>
      <w:r w:rsidRPr="00F549EF">
        <w:rPr>
          <w:rFonts w:ascii="Arial" w:hAnsi="Arial" w:cs="Arial"/>
          <w:color w:val="000000" w:themeColor="text1"/>
          <w:sz w:val="18"/>
          <w:szCs w:val="18"/>
          <w:lang w:eastAsia="en-US"/>
        </w:rPr>
        <w:t xml:space="preserve"> niniejszej umowy, jeżeli: </w:t>
      </w:r>
    </w:p>
    <w:p w:rsidR="006B38D4" w:rsidRPr="00F549EF" w:rsidRDefault="006B38D4"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wystąpią przesłanki formalno-prawne po stronie Wykonawcy, które uniemożliwiają wykonanie umowy,</w:t>
      </w:r>
    </w:p>
    <w:p w:rsidR="006B38D4" w:rsidRPr="00F549EF" w:rsidRDefault="006B38D4"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nie rozpocznie realizacji robót w terminie </w:t>
      </w:r>
      <w:r w:rsidR="00865E57" w:rsidRPr="00F549EF">
        <w:rPr>
          <w:rFonts w:ascii="Arial" w:hAnsi="Arial" w:cs="Arial"/>
          <w:color w:val="000000" w:themeColor="text1"/>
          <w:sz w:val="18"/>
          <w:szCs w:val="18"/>
          <w:lang w:eastAsia="en-US"/>
        </w:rPr>
        <w:t>(14 dni</w:t>
      </w:r>
      <w:r w:rsidR="00B052FC"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lang w:eastAsia="en-US"/>
        </w:rPr>
        <w:t xml:space="preserve">od dnia przekazania placu budowy lub zaniecha ich realizacji, tj. w sposób nieprzerwany nie realizuje ich przez okres 7 dni, </w:t>
      </w:r>
    </w:p>
    <w:p w:rsidR="006B38D4" w:rsidRPr="00F549EF" w:rsidRDefault="006B38D4"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Wykonawca wykonuje roboty wadliwe, nieterminowo, niezgodnie z niniejszą umową, </w:t>
      </w:r>
      <w:r w:rsidR="00D945C6" w:rsidRPr="00F549EF">
        <w:rPr>
          <w:rFonts w:ascii="Arial" w:hAnsi="Arial" w:cs="Arial"/>
          <w:color w:val="000000" w:themeColor="text1"/>
          <w:sz w:val="18"/>
          <w:szCs w:val="18"/>
          <w:lang w:eastAsia="en-US"/>
        </w:rPr>
        <w:t>dokumentacją przetargową</w:t>
      </w:r>
      <w:r w:rsidRPr="00F549EF">
        <w:rPr>
          <w:rFonts w:ascii="Arial" w:hAnsi="Arial" w:cs="Arial"/>
          <w:color w:val="000000" w:themeColor="text1"/>
          <w:sz w:val="18"/>
          <w:szCs w:val="18"/>
          <w:lang w:eastAsia="en-US"/>
        </w:rPr>
        <w:t>.</w:t>
      </w:r>
    </w:p>
    <w:p w:rsidR="006B38D4" w:rsidRPr="00F549EF" w:rsidRDefault="006B38D4"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549EF">
        <w:rPr>
          <w:rFonts w:ascii="Arial" w:hAnsi="Arial" w:cs="Arial"/>
          <w:color w:val="000000" w:themeColor="text1"/>
          <w:sz w:val="18"/>
          <w:szCs w:val="18"/>
          <w:lang w:eastAsia="en-US"/>
        </w:rPr>
        <w:br/>
        <w:t xml:space="preserve">i ryzyko Wykonawcy. </w:t>
      </w:r>
    </w:p>
    <w:p w:rsidR="006B38D4" w:rsidRPr="00F549EF" w:rsidRDefault="006B38D4"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razie wystąpienia istotnej zmiany okoliczności powodującej, że wykonanie umowy nie leży w interesie publicznym, czego nie można było przewidzieć w chwili zawarcia umowy, </w:t>
      </w:r>
      <w:r w:rsidRPr="00F549EF">
        <w:rPr>
          <w:rFonts w:ascii="Arial" w:hAnsi="Arial" w:cs="Arial"/>
          <w:color w:val="000000" w:themeColor="text1"/>
          <w:sz w:val="18"/>
          <w:szCs w:val="18"/>
        </w:rPr>
        <w:t>lub dalsze wykonywanie umowy może zagrozić istotnemu interesowi bezpieczeństwa państwa lub bezpieczeństwu publicznemu,</w:t>
      </w:r>
      <w:r w:rsidRPr="00F549EF">
        <w:rPr>
          <w:rFonts w:ascii="Arial" w:hAnsi="Arial" w:cs="Arial"/>
          <w:color w:val="000000" w:themeColor="text1"/>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6B38D4" w:rsidRPr="00F549EF" w:rsidRDefault="006B38D4"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6B38D4" w:rsidRPr="00F549EF" w:rsidRDefault="006B38D4"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rPr>
      </w:pPr>
      <w:r w:rsidRPr="00F549EF">
        <w:rPr>
          <w:rFonts w:ascii="Arial" w:hAnsi="Arial" w:cs="Arial"/>
          <w:color w:val="000000" w:themeColor="text1"/>
          <w:sz w:val="18"/>
          <w:szCs w:val="18"/>
        </w:rPr>
        <w:t>W razie odstąpienia od umowy, Wykonawca przy udziale Zamawiającego sporządzi protokół inwentaryzacji robót w toku w terminie 3 dni od dnia odstąpienia od umowy.</w:t>
      </w:r>
    </w:p>
    <w:p w:rsidR="006B38D4" w:rsidRPr="00F549EF" w:rsidRDefault="006B38D4"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rPr>
        <w:t>Wykonawcy zostanie zapłacone wynagrodzenie za roboty zrealizowane do dnia odstąpienia od umowy, których zakres zostanie określony w protokole.</w:t>
      </w:r>
    </w:p>
    <w:p w:rsidR="006B38D4" w:rsidRPr="00F549EF" w:rsidRDefault="006B38D4" w:rsidP="00343AA2">
      <w:pPr>
        <w:autoSpaceDE w:val="0"/>
        <w:autoSpaceDN w:val="0"/>
        <w:adjustRightInd w:val="0"/>
        <w:rPr>
          <w:rFonts w:ascii="Arial" w:hAnsi="Arial" w:cs="Arial"/>
          <w:b/>
          <w:bCs/>
          <w:color w:val="000000" w:themeColor="text1"/>
          <w:sz w:val="18"/>
          <w:szCs w:val="18"/>
          <w:lang w:eastAsia="en-US"/>
        </w:rPr>
      </w:pP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17</w:t>
      </w:r>
    </w:p>
    <w:p w:rsidR="006B38D4" w:rsidRPr="00F549EF" w:rsidRDefault="006B38D4" w:rsidP="00343AA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Zmiany umowy</w:t>
      </w:r>
    </w:p>
    <w:p w:rsidR="006B38D4" w:rsidRPr="00F549EF" w:rsidRDefault="006B38D4" w:rsidP="00B84963">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Wszelkie zmiany i uzupełnienia niniejszej umowy mogą być dokonywane jedynie w formie pisemnej </w:t>
      </w:r>
      <w:r w:rsidRPr="00F549EF">
        <w:rPr>
          <w:rFonts w:ascii="Arial" w:hAnsi="Arial" w:cs="Arial"/>
          <w:color w:val="000000" w:themeColor="text1"/>
          <w:sz w:val="18"/>
          <w:szCs w:val="18"/>
          <w:lang w:eastAsia="en-US"/>
        </w:rPr>
        <w:br/>
        <w:t xml:space="preserve">w postaci aneksu do umowy podpisanego przez obydwie strony, pod rygorem nieważności, z zastrzeżeniem § 7 ust. 9. </w:t>
      </w:r>
    </w:p>
    <w:p w:rsidR="006B38D4" w:rsidRPr="00F549EF" w:rsidRDefault="006B38D4" w:rsidP="00B84963">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549EF">
        <w:rPr>
          <w:rFonts w:ascii="Arial" w:hAnsi="Arial" w:cs="Arial"/>
          <w:color w:val="000000" w:themeColor="text1"/>
          <w:sz w:val="18"/>
          <w:szCs w:val="18"/>
          <w:lang w:eastAsia="en-US"/>
        </w:rPr>
        <w:br/>
        <w:t xml:space="preserve">z okoliczności wymienionych poniżej: </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W przypadku przestojów lub opóźnień w realizacji przedmiotu umowy wywołanych:</w:t>
      </w:r>
    </w:p>
    <w:p w:rsidR="006B38D4" w:rsidRPr="00F549EF" w:rsidRDefault="006B38D4" w:rsidP="002025DE">
      <w:pPr>
        <w:numPr>
          <w:ilvl w:val="1"/>
          <w:numId w:val="26"/>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549EF">
        <w:rPr>
          <w:rFonts w:ascii="Arial" w:hAnsi="Arial" w:cs="Arial"/>
          <w:color w:val="000000" w:themeColor="text1"/>
          <w:sz w:val="18"/>
          <w:szCs w:val="18"/>
        </w:rPr>
        <w:t xml:space="preserve">prowadzonymi równolegle pracami budowlanymi lub montażowymi przez inne podmioty lub </w:t>
      </w:r>
    </w:p>
    <w:p w:rsidR="006B38D4" w:rsidRPr="00F549EF" w:rsidRDefault="006B38D4" w:rsidP="002025DE">
      <w:pPr>
        <w:numPr>
          <w:ilvl w:val="1"/>
          <w:numId w:val="26"/>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549EF">
        <w:rPr>
          <w:rFonts w:ascii="Arial" w:hAnsi="Arial" w:cs="Arial"/>
          <w:color w:val="000000" w:themeColor="text1"/>
          <w:sz w:val="18"/>
          <w:szCs w:val="18"/>
        </w:rPr>
        <w:t>przyczynami niezależnymi od stron umowy bądź zależnymi wyłącznie od Zamawiającego</w:t>
      </w:r>
    </w:p>
    <w:p w:rsidR="006B38D4" w:rsidRPr="00F549EF" w:rsidRDefault="006B38D4" w:rsidP="00B84963">
      <w:pPr>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Zamawiający dopuszcza możliwość zmiany terminu wykonania przedmiotu umowy, określonego </w:t>
      </w:r>
      <w:r w:rsidRPr="00F549EF">
        <w:rPr>
          <w:rFonts w:ascii="Arial" w:hAnsi="Arial" w:cs="Arial"/>
          <w:color w:val="000000" w:themeColor="text1"/>
          <w:sz w:val="18"/>
          <w:szCs w:val="18"/>
        </w:rPr>
        <w:br/>
        <w:t xml:space="preserve">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odpowiednio o okres opóźnienia spowodowanego jedną z przyczyn wskazanych w lit. a) i b),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20"/>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przyspieszenie wykonania,</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obniżenie kosztu ponoszonego przez Zamawiającego na wykonanie, utrzymanie, lub użytkowanie,</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poprawę sprawności, wydajności wykonanych robót dla Zamawiającego,</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poprawę bezpieczeństwa realizacji robót budowlanych lub usprawnienia procesu budowy,</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poprawę bezpieczeństwa użytkowania,</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poprawę parametrów technicznych,</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zmianach mających wpływ na poprawę parametrów funkcjonalno-użytkowych,</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 xml:space="preserve">aktualizacji rozwiązań z uwagi na postęp technologiczny lub zmiany obowiązujących przepisów, </w:t>
      </w:r>
    </w:p>
    <w:p w:rsidR="006B38D4" w:rsidRPr="00F549EF" w:rsidRDefault="006B38D4" w:rsidP="00B84963">
      <w:pPr>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B38D4" w:rsidRPr="00F549EF" w:rsidRDefault="006B38D4" w:rsidP="002025DE">
      <w:pPr>
        <w:numPr>
          <w:ilvl w:val="1"/>
          <w:numId w:val="26"/>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wojny, działania wojenne, inwazje, </w:t>
      </w:r>
    </w:p>
    <w:p w:rsidR="006B38D4" w:rsidRPr="00F549EF" w:rsidRDefault="006B38D4" w:rsidP="002025DE">
      <w:pPr>
        <w:numPr>
          <w:ilvl w:val="1"/>
          <w:numId w:val="26"/>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549EF">
        <w:rPr>
          <w:rFonts w:ascii="Arial" w:hAnsi="Arial" w:cs="Arial"/>
          <w:color w:val="000000" w:themeColor="text1"/>
          <w:sz w:val="18"/>
          <w:szCs w:val="18"/>
        </w:rPr>
        <w:t xml:space="preserve">terroryzm, rewolucje, powstania, wojny domowe, </w:t>
      </w:r>
    </w:p>
    <w:p w:rsidR="006B38D4" w:rsidRPr="00F549EF" w:rsidRDefault="006B38D4" w:rsidP="002025DE">
      <w:pPr>
        <w:numPr>
          <w:ilvl w:val="1"/>
          <w:numId w:val="26"/>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549EF">
        <w:rPr>
          <w:rFonts w:ascii="Arial" w:hAnsi="Arial" w:cs="Arial"/>
          <w:color w:val="000000" w:themeColor="text1"/>
          <w:sz w:val="18"/>
          <w:szCs w:val="18"/>
        </w:rPr>
        <w:t xml:space="preserve">rozruchy, z wyjątkiem tych, które są ograniczone wyłącznie do pracowników Wykonawcy lub jego podwykonawców lub Zamawiającego, </w:t>
      </w:r>
    </w:p>
    <w:p w:rsidR="006B38D4" w:rsidRPr="00F549EF" w:rsidRDefault="006B38D4" w:rsidP="002025DE">
      <w:pPr>
        <w:numPr>
          <w:ilvl w:val="1"/>
          <w:numId w:val="26"/>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zanieczyszczenie i inne podobnie niebezpieczne skutki spowodowane przez substancje toksyczne, z wyjątkiem tych, które mogą być przypisane użyciu przez Wykonawcę takich substancji, </w:t>
      </w:r>
    </w:p>
    <w:p w:rsidR="006B38D4" w:rsidRPr="00F549EF" w:rsidRDefault="006B38D4" w:rsidP="002025DE">
      <w:pPr>
        <w:numPr>
          <w:ilvl w:val="1"/>
          <w:numId w:val="26"/>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549EF">
        <w:rPr>
          <w:rFonts w:ascii="Arial" w:hAnsi="Arial" w:cs="Arial"/>
          <w:color w:val="000000" w:themeColor="text1"/>
          <w:sz w:val="18"/>
          <w:szCs w:val="18"/>
        </w:rPr>
        <w:t xml:space="preserve">działania sił przyrody, w tym huragany lub powodzie, </w:t>
      </w:r>
    </w:p>
    <w:p w:rsidR="006B38D4" w:rsidRPr="00F549EF" w:rsidRDefault="006B38D4" w:rsidP="002025DE">
      <w:pPr>
        <w:numPr>
          <w:ilvl w:val="1"/>
          <w:numId w:val="26"/>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549EF">
        <w:rPr>
          <w:rFonts w:ascii="Arial" w:hAnsi="Arial" w:cs="Arial"/>
          <w:color w:val="000000" w:themeColor="text1"/>
          <w:sz w:val="18"/>
          <w:szCs w:val="18"/>
        </w:rPr>
        <w:t>ogólnokrajowe bądź regionalne spory w przemyśle lub też spory, które są częścią ogólnonarodowej lub regionalnej kampanii, a którym strona umowy nie mogła zapobiec</w:t>
      </w:r>
    </w:p>
    <w:p w:rsidR="006B38D4" w:rsidRPr="00F549EF" w:rsidRDefault="006B38D4" w:rsidP="00B84963">
      <w:pPr>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poprzez przedłużenie o okres takiego opóźnienia,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poprzez przedłużenie o okres takiego opóźnienia,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F549EF">
        <w:rPr>
          <w:rFonts w:ascii="Arial" w:hAnsi="Arial" w:cs="Arial"/>
          <w:color w:val="000000" w:themeColor="text1"/>
          <w:sz w:val="18"/>
          <w:szCs w:val="18"/>
        </w:rPr>
        <w:br/>
        <w:t xml:space="preserve">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umowy poprzez przedłużenie o okres takiego opóźnienia,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zmniejszenia zakresu przedmiotu umowy lub rezygnacji z określonych robót </w:t>
      </w:r>
      <w:r w:rsidR="00DD0A1E" w:rsidRPr="00F549EF">
        <w:rPr>
          <w:rFonts w:ascii="Arial" w:hAnsi="Arial" w:cs="Arial"/>
          <w:color w:val="000000" w:themeColor="text1"/>
          <w:sz w:val="18"/>
          <w:szCs w:val="18"/>
        </w:rPr>
        <w:t xml:space="preserve">- </w:t>
      </w:r>
      <w:r w:rsidRPr="00F549EF">
        <w:rPr>
          <w:rFonts w:ascii="Arial" w:hAnsi="Arial" w:cs="Arial"/>
          <w:color w:val="000000" w:themeColor="text1"/>
          <w:sz w:val="18"/>
          <w:szCs w:val="18"/>
        </w:rPr>
        <w:t xml:space="preserve">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549EF">
        <w:rPr>
          <w:rFonts w:ascii="Arial" w:hAnsi="Arial" w:cs="Arial"/>
          <w:color w:val="000000" w:themeColor="text1"/>
          <w:sz w:val="18"/>
          <w:szCs w:val="18"/>
          <w:lang w:eastAsia="en-US"/>
        </w:rPr>
        <w:t>ceny jednostkowe przyjęte przy kalkulacji w kosztorysie ofertowym</w:t>
      </w:r>
      <w:r w:rsidRPr="00F549EF">
        <w:rPr>
          <w:rFonts w:ascii="Arial" w:hAnsi="Arial" w:cs="Arial"/>
          <w:color w:val="000000" w:themeColor="text1"/>
          <w:sz w:val="18"/>
          <w:szCs w:val="18"/>
        </w:rPr>
        <w:t xml:space="preserve"> i następnie zaakceptowanego przez Zamawiającego.</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549EF">
        <w:rPr>
          <w:rFonts w:ascii="Arial" w:hAnsi="Arial" w:cs="Arial"/>
          <w:color w:val="000000" w:themeColor="text1"/>
          <w:sz w:val="18"/>
          <w:szCs w:val="18"/>
        </w:rPr>
        <w:br/>
        <w:t xml:space="preserve">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poprzez wydłużenie o okres niezbędny do dokończenia robót,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uzgodnienia pomiędzy stronami skrócenia terminu realizacji przedmiotu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niniejszej umowy, Zamawiający dopuszcza zmianę skutkującą skróceniem terminu realizacji przedmiotu umowy o uzgodniony okres.</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W przypadku, gdy w umowie znajdują się oczywiste błędy pisarskie lub rachunkowe, Zamawiający dopuszcza zmiany postanowień umowy, w których występują takie oczywiste błędy pisarskie lub rachunkowe.</w:t>
      </w:r>
    </w:p>
    <w:p w:rsidR="006B38D4" w:rsidRPr="00F549EF" w:rsidRDefault="006B38D4" w:rsidP="002025DE">
      <w:pPr>
        <w:numPr>
          <w:ilvl w:val="0"/>
          <w:numId w:val="26"/>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549EF">
        <w:rPr>
          <w:rFonts w:ascii="Arial" w:hAnsi="Arial" w:cs="Arial"/>
          <w:color w:val="000000" w:themeColor="text1"/>
          <w:sz w:val="18"/>
          <w:szCs w:val="18"/>
        </w:rPr>
        <w:t>Zamawiający przewiduje możliwość dokonania zmian i uzupełnień nieistotnych umowy (niestanowiących zmian istotnych niniejszej umowy), w szczególności:</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 nazwy, siedziby stron umowy, numerów kont bankowych oraz innych danych identyfikacyjnych,</w:t>
      </w:r>
    </w:p>
    <w:p w:rsidR="006B38D4" w:rsidRPr="00F549EF" w:rsidRDefault="006B38D4" w:rsidP="002025DE">
      <w:pPr>
        <w:numPr>
          <w:ilvl w:val="1"/>
          <w:numId w:val="26"/>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549EF">
        <w:rPr>
          <w:rFonts w:ascii="Arial" w:hAnsi="Arial" w:cs="Arial"/>
          <w:color w:val="000000" w:themeColor="text1"/>
          <w:sz w:val="18"/>
          <w:szCs w:val="18"/>
        </w:rPr>
        <w:t>zmiana osób odpowiedzialnych za kontakty i nadzór nad przedmiotem umowy.</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W przypadku zmiany kierownika budowy (jedynie za uprzednią pisemną zgodą Zamawiającego) na wniosek Wykonawcy w przypadku wystąpienia jednej z poniższych sytuacji, z zastrzeżeniem § 6:</w:t>
      </w:r>
    </w:p>
    <w:p w:rsidR="006B38D4" w:rsidRPr="00F549EF" w:rsidRDefault="006B38D4" w:rsidP="002025DE">
      <w:pPr>
        <w:numPr>
          <w:ilvl w:val="1"/>
          <w:numId w:val="26"/>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549EF">
        <w:rPr>
          <w:rFonts w:ascii="Arial" w:hAnsi="Arial" w:cs="Arial"/>
          <w:color w:val="000000" w:themeColor="text1"/>
          <w:sz w:val="18"/>
          <w:szCs w:val="18"/>
        </w:rPr>
        <w:t>choroby lub innych zdarzeń losowych dotyczących kierownika budowy,</w:t>
      </w:r>
    </w:p>
    <w:p w:rsidR="006B38D4" w:rsidRPr="00F549EF" w:rsidRDefault="006B38D4" w:rsidP="002025DE">
      <w:pPr>
        <w:numPr>
          <w:ilvl w:val="1"/>
          <w:numId w:val="26"/>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549EF">
        <w:rPr>
          <w:rFonts w:ascii="Arial" w:hAnsi="Arial" w:cs="Arial"/>
          <w:color w:val="000000" w:themeColor="text1"/>
          <w:sz w:val="18"/>
          <w:szCs w:val="18"/>
        </w:rPr>
        <w:t>nie wywiązywania się kierownika budowy z obowiązków wynikających z umowy,</w:t>
      </w:r>
    </w:p>
    <w:p w:rsidR="006B38D4" w:rsidRPr="00F549EF" w:rsidRDefault="006B38D4" w:rsidP="002025DE">
      <w:pPr>
        <w:numPr>
          <w:ilvl w:val="1"/>
          <w:numId w:val="26"/>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549EF">
        <w:rPr>
          <w:rFonts w:ascii="Arial" w:hAnsi="Arial" w:cs="Arial"/>
          <w:color w:val="000000" w:themeColor="text1"/>
          <w:sz w:val="18"/>
          <w:szCs w:val="18"/>
        </w:rPr>
        <w:t>jeżeli zmiana kierownika budowy stanie się konieczna z jakichkolwiek przyczyn niezależnych od Wykonawcy (np. rezygnacji).</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549EF">
        <w:rPr>
          <w:rFonts w:ascii="Arial" w:hAnsi="Arial" w:cs="Arial"/>
          <w:color w:val="000000" w:themeColor="text1"/>
          <w:sz w:val="18"/>
          <w:szCs w:val="18"/>
        </w:rPr>
        <w:br/>
        <w:t>w tym wprowadzenia płatności faktury częściowej.</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lang w:eastAsia="en-US"/>
        </w:rPr>
        <w:t>W każdym przypadku, gdy zmiana jest korzystna dla Zamawiającego (np.: powoduje skrócenie terminu realizacji umowy, zmniejszenie wartości zamówienia).</w:t>
      </w:r>
    </w:p>
    <w:p w:rsidR="006B38D4" w:rsidRPr="00F549EF" w:rsidRDefault="006B38D4" w:rsidP="002025DE">
      <w:pPr>
        <w:numPr>
          <w:ilvl w:val="0"/>
          <w:numId w:val="26"/>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549EF">
        <w:rPr>
          <w:rFonts w:ascii="Arial" w:hAnsi="Arial" w:cs="Arial"/>
          <w:color w:val="000000" w:themeColor="text1"/>
          <w:sz w:val="18"/>
          <w:szCs w:val="18"/>
        </w:rPr>
        <w:t xml:space="preserve">W przypadku zmian budżetu Powiatu lub zmian zawartej przez Zamawiającego umowy </w:t>
      </w:r>
      <w:r w:rsidRPr="00F549EF">
        <w:rPr>
          <w:rFonts w:ascii="Arial" w:hAnsi="Arial" w:cs="Arial"/>
          <w:color w:val="000000" w:themeColor="text1"/>
          <w:sz w:val="18"/>
          <w:szCs w:val="18"/>
        </w:rPr>
        <w:br/>
        <w:t>o</w:t>
      </w:r>
      <w:r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rPr>
        <w:t>dofinansowanie zadania lub wytycznych dotyczących realizacji zadania, Zamawiający</w:t>
      </w:r>
      <w:r w:rsidRPr="00F549EF">
        <w:rPr>
          <w:rFonts w:ascii="Arial" w:hAnsi="Arial" w:cs="Arial"/>
          <w:color w:val="000000" w:themeColor="text1"/>
          <w:sz w:val="18"/>
          <w:szCs w:val="18"/>
          <w:lang w:eastAsia="en-US"/>
        </w:rPr>
        <w:t xml:space="preserve"> </w:t>
      </w:r>
      <w:r w:rsidRPr="00F549EF">
        <w:rPr>
          <w:rFonts w:ascii="Arial" w:hAnsi="Arial" w:cs="Arial"/>
          <w:color w:val="000000" w:themeColor="text1"/>
          <w:sz w:val="18"/>
          <w:szCs w:val="18"/>
        </w:rPr>
        <w:t>dopuszcza zmiany:</w:t>
      </w:r>
    </w:p>
    <w:p w:rsidR="006B38D4" w:rsidRPr="00F549EF" w:rsidRDefault="006B38D4" w:rsidP="002025DE">
      <w:pPr>
        <w:numPr>
          <w:ilvl w:val="1"/>
          <w:numId w:val="37"/>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sposobu rozliczania lub warunków dokonywania płatności,</w:t>
      </w:r>
    </w:p>
    <w:p w:rsidR="006B38D4" w:rsidRPr="00F549EF" w:rsidRDefault="006B38D4" w:rsidP="002025DE">
      <w:pPr>
        <w:numPr>
          <w:ilvl w:val="1"/>
          <w:numId w:val="37"/>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 xml:space="preserve">terminu realizacji niniejszej umowy, określonego w § 4 ust. </w:t>
      </w:r>
      <w:r w:rsidR="00627794" w:rsidRPr="00F549EF">
        <w:rPr>
          <w:rFonts w:ascii="Arial" w:hAnsi="Arial" w:cs="Arial"/>
          <w:color w:val="000000" w:themeColor="text1"/>
          <w:sz w:val="18"/>
          <w:szCs w:val="18"/>
        </w:rPr>
        <w:t>1</w:t>
      </w:r>
      <w:r w:rsidRPr="00F549EF">
        <w:rPr>
          <w:rFonts w:ascii="Arial" w:hAnsi="Arial" w:cs="Arial"/>
          <w:color w:val="000000" w:themeColor="text1"/>
          <w:sz w:val="18"/>
          <w:szCs w:val="18"/>
        </w:rPr>
        <w:t xml:space="preserve">, z zastrzeżeniem § 12 ust. </w:t>
      </w:r>
      <w:r w:rsidR="00207639" w:rsidRPr="00F549EF">
        <w:rPr>
          <w:rFonts w:ascii="Arial" w:hAnsi="Arial" w:cs="Arial"/>
          <w:color w:val="000000" w:themeColor="text1"/>
          <w:sz w:val="18"/>
          <w:szCs w:val="18"/>
        </w:rPr>
        <w:t>5</w:t>
      </w:r>
      <w:r w:rsidRPr="00F549EF">
        <w:rPr>
          <w:rFonts w:ascii="Arial" w:hAnsi="Arial" w:cs="Arial"/>
          <w:color w:val="000000" w:themeColor="text1"/>
          <w:sz w:val="18"/>
          <w:szCs w:val="18"/>
        </w:rPr>
        <w:t>.</w:t>
      </w:r>
    </w:p>
    <w:p w:rsidR="006B38D4" w:rsidRPr="00F549EF" w:rsidRDefault="006B38D4" w:rsidP="002025DE">
      <w:pPr>
        <w:numPr>
          <w:ilvl w:val="4"/>
          <w:numId w:val="36"/>
        </w:numPr>
        <w:tabs>
          <w:tab w:val="num" w:pos="360"/>
        </w:tabs>
        <w:autoSpaceDE w:val="0"/>
        <w:autoSpaceDN w:val="0"/>
        <w:adjustRightInd w:val="0"/>
        <w:ind w:left="36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 xml:space="preserve">Jeśli nastąpiło ogłoszenie upadłości lub otwarcie postępowania restrukturyzacyjnego Wykonawcy, to strony mogą zmienić umowę w ten sposób, iż: </w:t>
      </w:r>
    </w:p>
    <w:p w:rsidR="006B38D4" w:rsidRPr="00F549EF" w:rsidRDefault="006B38D4" w:rsidP="002025DE">
      <w:pPr>
        <w:numPr>
          <w:ilvl w:val="5"/>
          <w:numId w:val="36"/>
        </w:numPr>
        <w:tabs>
          <w:tab w:val="num" w:pos="720"/>
        </w:tabs>
        <w:ind w:left="72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wszystkie zobowiązania i wierzytelności Wykonawcy wobec Zamawiającego przejmie podmiot trzeci, wskazany przez Wykonawcę, na warunkach określonych w umowie;</w:t>
      </w:r>
    </w:p>
    <w:p w:rsidR="006B38D4" w:rsidRPr="00F549EF" w:rsidRDefault="006B38D4" w:rsidP="002025DE">
      <w:pPr>
        <w:numPr>
          <w:ilvl w:val="5"/>
          <w:numId w:val="36"/>
        </w:numPr>
        <w:tabs>
          <w:tab w:val="num" w:pos="720"/>
        </w:tabs>
        <w:ind w:left="72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6B38D4" w:rsidRPr="00F549EF" w:rsidRDefault="006B38D4" w:rsidP="002025DE">
      <w:pPr>
        <w:numPr>
          <w:ilvl w:val="4"/>
          <w:numId w:val="36"/>
        </w:numPr>
        <w:tabs>
          <w:tab w:val="num" w:pos="360"/>
        </w:tabs>
        <w:ind w:left="36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W przypadku, o którym mowa w ust. 3 podmiot trzeci wskazany przez Wykonawcę jest zobowiązany spełniać warunki udziału w postępowaniu przetargowym, w stopniu nie mniejszym niż Wykonawca.</w:t>
      </w:r>
    </w:p>
    <w:p w:rsidR="006B38D4" w:rsidRPr="00F549EF" w:rsidRDefault="006B38D4" w:rsidP="002025DE">
      <w:pPr>
        <w:numPr>
          <w:ilvl w:val="4"/>
          <w:numId w:val="36"/>
        </w:numPr>
        <w:tabs>
          <w:tab w:val="num" w:pos="360"/>
        </w:tabs>
        <w:ind w:left="36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6B38D4" w:rsidRPr="00F549EF" w:rsidRDefault="006B38D4" w:rsidP="002025DE">
      <w:pPr>
        <w:numPr>
          <w:ilvl w:val="4"/>
          <w:numId w:val="36"/>
        </w:numPr>
        <w:tabs>
          <w:tab w:val="num" w:pos="360"/>
        </w:tabs>
        <w:ind w:left="36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6B38D4" w:rsidRPr="00F549EF" w:rsidRDefault="006B38D4" w:rsidP="002025DE">
      <w:pPr>
        <w:numPr>
          <w:ilvl w:val="4"/>
          <w:numId w:val="36"/>
        </w:numPr>
        <w:tabs>
          <w:tab w:val="num" w:pos="360"/>
        </w:tabs>
        <w:ind w:left="36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CA5012" w:rsidRPr="00F549EF" w:rsidRDefault="006B38D4" w:rsidP="002025DE">
      <w:pPr>
        <w:numPr>
          <w:ilvl w:val="4"/>
          <w:numId w:val="36"/>
        </w:numPr>
        <w:tabs>
          <w:tab w:val="num" w:pos="360"/>
        </w:tabs>
        <w:ind w:left="360" w:hanging="357"/>
        <w:contextualSpacing/>
        <w:jc w:val="both"/>
        <w:rPr>
          <w:rFonts w:ascii="Arial" w:hAnsi="Arial" w:cs="Arial"/>
          <w:color w:val="000000" w:themeColor="text1"/>
          <w:sz w:val="18"/>
          <w:szCs w:val="18"/>
        </w:rPr>
      </w:pPr>
      <w:r w:rsidRPr="00F549EF">
        <w:rPr>
          <w:rFonts w:ascii="Arial" w:hAnsi="Arial" w:cs="Arial"/>
          <w:color w:val="000000" w:themeColor="text1"/>
          <w:sz w:val="18"/>
          <w:szCs w:val="18"/>
        </w:rPr>
        <w:t>W sprawach nieuregulowanych niniejszym paragrafem zastosowanie znajdują przepisy ustawy - Prawo zamówień publicznych regulujące możliwość zmiany umowy, w tym przepisy umożliwiające dokonywanie nieistotnych zmian umowy.</w:t>
      </w:r>
    </w:p>
    <w:p w:rsidR="00CA5012" w:rsidRPr="00F549EF" w:rsidRDefault="00DE4C86" w:rsidP="00CA5012">
      <w:pPr>
        <w:tabs>
          <w:tab w:val="left" w:pos="2268"/>
        </w:tabs>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br/>
      </w:r>
      <w:r w:rsidR="00CA5012" w:rsidRPr="00F549EF">
        <w:rPr>
          <w:rFonts w:ascii="Arial" w:hAnsi="Arial" w:cs="Arial"/>
          <w:b/>
          <w:bCs/>
          <w:color w:val="000000" w:themeColor="text1"/>
          <w:sz w:val="18"/>
          <w:szCs w:val="18"/>
          <w:lang w:eastAsia="en-US"/>
        </w:rPr>
        <w:t>§ 18</w:t>
      </w:r>
    </w:p>
    <w:p w:rsidR="00CA5012" w:rsidRPr="00F549EF" w:rsidRDefault="00CA5012" w:rsidP="00CA5012">
      <w:pPr>
        <w:autoSpaceDE w:val="0"/>
        <w:autoSpaceDN w:val="0"/>
        <w:adjustRightInd w:val="0"/>
        <w:jc w:val="center"/>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Rozwiązanie umowy</w:t>
      </w:r>
    </w:p>
    <w:p w:rsidR="00CA5012" w:rsidRPr="00F549EF" w:rsidRDefault="00CA5012" w:rsidP="00734A53">
      <w:pPr>
        <w:jc w:val="both"/>
        <w:rPr>
          <w:rFonts w:ascii="Arial" w:hAnsi="Arial" w:cs="Arial"/>
          <w:color w:val="000000" w:themeColor="text1"/>
          <w:sz w:val="18"/>
          <w:szCs w:val="18"/>
        </w:rPr>
      </w:pPr>
      <w:r w:rsidRPr="00F549EF">
        <w:rPr>
          <w:rFonts w:ascii="Arial" w:hAnsi="Arial" w:cs="Arial"/>
          <w:color w:val="000000" w:themeColor="text1"/>
          <w:sz w:val="18"/>
          <w:szCs w:val="18"/>
        </w:rPr>
        <w:t>Zamawiający ma prawo rozwiązać umowę, jeżeli zajdzie co najmniej jedna z okoliczności określona w art. 145a ustawy Prawo zamówień publicznych.</w:t>
      </w:r>
    </w:p>
    <w:p w:rsidR="00CA5012" w:rsidRPr="00F549EF" w:rsidRDefault="00CA5012" w:rsidP="00CA5012">
      <w:pPr>
        <w:autoSpaceDE w:val="0"/>
        <w:autoSpaceDN w:val="0"/>
        <w:adjustRightInd w:val="0"/>
        <w:jc w:val="center"/>
        <w:rPr>
          <w:rFonts w:ascii="Arial" w:hAnsi="Arial" w:cs="Arial"/>
          <w:b/>
          <w:bCs/>
          <w:color w:val="000000" w:themeColor="text1"/>
          <w:sz w:val="18"/>
          <w:szCs w:val="18"/>
          <w:lang w:eastAsia="en-US"/>
        </w:rPr>
      </w:pPr>
      <w:r w:rsidRPr="00F549EF">
        <w:rPr>
          <w:rFonts w:ascii="Arial" w:hAnsi="Arial" w:cs="Arial"/>
          <w:b/>
          <w:bCs/>
          <w:color w:val="000000" w:themeColor="text1"/>
          <w:sz w:val="18"/>
          <w:szCs w:val="18"/>
          <w:lang w:eastAsia="en-US"/>
        </w:rPr>
        <w:t>§ 19</w:t>
      </w:r>
    </w:p>
    <w:p w:rsidR="00CA5012" w:rsidRPr="00F549EF" w:rsidRDefault="00CA5012" w:rsidP="00CA5012">
      <w:pPr>
        <w:autoSpaceDE w:val="0"/>
        <w:autoSpaceDN w:val="0"/>
        <w:adjustRightInd w:val="0"/>
        <w:jc w:val="center"/>
        <w:rPr>
          <w:rFonts w:ascii="Arial" w:hAnsi="Arial" w:cs="Arial"/>
          <w:color w:val="000000" w:themeColor="text1"/>
          <w:sz w:val="18"/>
          <w:szCs w:val="18"/>
          <w:lang w:eastAsia="en-US"/>
        </w:rPr>
      </w:pPr>
      <w:r w:rsidRPr="00F549EF">
        <w:rPr>
          <w:rFonts w:ascii="Arial" w:hAnsi="Arial" w:cs="Arial"/>
          <w:b/>
          <w:bCs/>
          <w:color w:val="000000" w:themeColor="text1"/>
          <w:sz w:val="18"/>
          <w:szCs w:val="18"/>
          <w:lang w:eastAsia="en-US"/>
        </w:rPr>
        <w:t>Spory</w:t>
      </w:r>
    </w:p>
    <w:p w:rsidR="00CA5012" w:rsidRPr="00F549EF" w:rsidRDefault="00CA5012" w:rsidP="00CA5012">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razie powstania sporu na tle wykonania niniejszej umowy, strony zobowiązane są przede wszystkim </w:t>
      </w:r>
      <w:r w:rsidRPr="00F549EF">
        <w:rPr>
          <w:rFonts w:ascii="Arial" w:hAnsi="Arial" w:cs="Arial"/>
          <w:color w:val="000000" w:themeColor="text1"/>
          <w:sz w:val="18"/>
          <w:szCs w:val="18"/>
          <w:lang w:eastAsia="en-US"/>
        </w:rPr>
        <w:br/>
        <w:t xml:space="preserve">do wyczerpania drogi wzajemnego porozumienia. </w:t>
      </w:r>
    </w:p>
    <w:p w:rsidR="00372A06" w:rsidRPr="00F549EF" w:rsidRDefault="00CA5012" w:rsidP="00372A06">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549EF">
        <w:rPr>
          <w:rFonts w:ascii="Arial" w:hAnsi="Arial" w:cs="Arial"/>
          <w:color w:val="000000" w:themeColor="text1"/>
          <w:sz w:val="18"/>
          <w:szCs w:val="18"/>
          <w:lang w:eastAsia="en-US"/>
        </w:rPr>
        <w:t xml:space="preserve">W przypadku,  jeśli wzajemne porozumienie nie doprowadzi do załatwienia sprawy w sposób zadawalający obie strony – spór rozpatrywany będzie przez właściwy rzeczowo dla siedziby Zamawiającego sąd powszechny we Wrocławiu. </w:t>
      </w:r>
    </w:p>
    <w:p w:rsidR="0024089F" w:rsidRDefault="0024089F" w:rsidP="0024089F">
      <w:pPr>
        <w:autoSpaceDE w:val="0"/>
        <w:autoSpaceDN w:val="0"/>
        <w:adjustRightInd w:val="0"/>
        <w:rPr>
          <w:rFonts w:ascii="Arial" w:hAnsi="Arial" w:cs="Arial"/>
          <w:b/>
          <w:bCs/>
          <w:color w:val="000000" w:themeColor="text1"/>
          <w:lang w:eastAsia="en-US"/>
        </w:rPr>
      </w:pPr>
    </w:p>
    <w:p w:rsidR="0024089F" w:rsidRPr="002964CF" w:rsidRDefault="0024089F" w:rsidP="0024089F">
      <w:pPr>
        <w:widowControl w:val="0"/>
        <w:suppressAutoHyphens/>
        <w:jc w:val="center"/>
        <w:rPr>
          <w:rFonts w:ascii="Arial" w:eastAsia="SimSun" w:hAnsi="Arial" w:cs="Arial"/>
          <w:b/>
          <w:color w:val="FF3333"/>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20</w:t>
      </w:r>
    </w:p>
    <w:p w:rsidR="0024089F" w:rsidRPr="002964CF" w:rsidRDefault="0024089F" w:rsidP="0024089F">
      <w:pPr>
        <w:widowControl w:val="0"/>
        <w:suppressAutoHyphens/>
        <w:jc w:val="center"/>
        <w:rPr>
          <w:rFonts w:ascii="Arial" w:eastAsia="SimSun" w:hAnsi="Arial" w:cs="Arial"/>
          <w:kern w:val="1"/>
          <w:sz w:val="18"/>
          <w:szCs w:val="18"/>
          <w:lang w:eastAsia="hi-IN" w:bidi="hi-IN"/>
        </w:rPr>
      </w:pPr>
      <w:r w:rsidRPr="002964CF">
        <w:rPr>
          <w:rFonts w:ascii="Arial" w:eastAsia="SimSun" w:hAnsi="Arial" w:cs="Arial"/>
          <w:b/>
          <w:color w:val="000000" w:themeColor="text1"/>
          <w:kern w:val="1"/>
          <w:sz w:val="18"/>
          <w:szCs w:val="18"/>
          <w:lang w:eastAsia="hi-IN" w:bidi="hi-IN"/>
        </w:rPr>
        <w:t>Przetwarzanie danych osobowych przez Wykonawcę</w:t>
      </w:r>
    </w:p>
    <w:p w:rsidR="0024089F" w:rsidRPr="002964CF" w:rsidRDefault="0024089F" w:rsidP="0024089F">
      <w:pPr>
        <w:widowControl w:val="0"/>
        <w:numPr>
          <w:ilvl w:val="0"/>
          <w:numId w:val="49"/>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 zakresie niezbędnym do wykonania umowy.</w:t>
      </w:r>
    </w:p>
    <w:p w:rsidR="0024089F" w:rsidRPr="002964CF" w:rsidRDefault="0024089F" w:rsidP="0024089F">
      <w:pPr>
        <w:widowControl w:val="0"/>
        <w:numPr>
          <w:ilvl w:val="0"/>
          <w:numId w:val="49"/>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Wykonawca zobowiązuje się do przetwarzania danych osobowych zgodnie z przepisami określonego w ust. 1 rozporządzenia i wyłącznie w celu realizacji umowy. </w:t>
      </w:r>
    </w:p>
    <w:p w:rsidR="0024089F" w:rsidRPr="002964CF" w:rsidRDefault="0024089F" w:rsidP="0024089F">
      <w:pPr>
        <w:widowControl w:val="0"/>
        <w:numPr>
          <w:ilvl w:val="0"/>
          <w:numId w:val="49"/>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Wykonawca może przetwarzać jedynie takie kategorie danych osobowych (zakres przetwarzania danych), które są niezbędne do realizacji umowy. </w:t>
      </w:r>
    </w:p>
    <w:p w:rsidR="0024089F" w:rsidRPr="002964CF" w:rsidRDefault="0024089F" w:rsidP="0024089F">
      <w:pPr>
        <w:widowControl w:val="0"/>
        <w:numPr>
          <w:ilvl w:val="0"/>
          <w:numId w:val="49"/>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Niniejszym Zamawiający udziela Wykonawcy oraz personelowi Wykonawcy upoważnienia do przetwarzania danych osobowych w zakresie niezbędnym do realizacji umowy. </w:t>
      </w:r>
    </w:p>
    <w:p w:rsidR="0024089F" w:rsidRPr="002964CF" w:rsidRDefault="0024089F" w:rsidP="0024089F">
      <w:pPr>
        <w:widowControl w:val="0"/>
        <w:numPr>
          <w:ilvl w:val="0"/>
          <w:numId w:val="49"/>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Wykonawca nie może, bez pisemnej zgody Zamawiającego dokonywać dalszego powierzenia przetwarzania danych osobowych podmiotom trzecim (podpowierzenie). Wykonawca za działania i zaniechania podmiotów trzecich, którym powierzył dalsze przetwarzanie danych osobowych odpowiada jak za własne. </w:t>
      </w:r>
    </w:p>
    <w:p w:rsidR="0024089F" w:rsidRPr="002964CF" w:rsidRDefault="0024089F" w:rsidP="0024089F">
      <w:pPr>
        <w:widowControl w:val="0"/>
        <w:numPr>
          <w:ilvl w:val="0"/>
          <w:numId w:val="49"/>
        </w:numPr>
        <w:suppressAutoHyphens/>
        <w:ind w:left="284" w:hanging="284"/>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W kwestii ochrony danych osobowych Wykonawca zobowiązuje się do: </w:t>
      </w:r>
    </w:p>
    <w:p w:rsidR="0024089F" w:rsidRPr="002964CF" w:rsidRDefault="0024089F" w:rsidP="0024089F">
      <w:pPr>
        <w:widowControl w:val="0"/>
        <w:suppressAutoHyphens/>
        <w:ind w:left="709" w:hanging="283"/>
        <w:jc w:val="both"/>
        <w:rPr>
          <w:rFonts w:ascii="Arial" w:eastAsia="SimSun" w:hAnsi="Arial" w:cs="Arial"/>
          <w:kern w:val="1"/>
          <w:sz w:val="18"/>
          <w:szCs w:val="18"/>
          <w:lang w:eastAsia="hi-IN" w:bidi="hi-IN"/>
        </w:rPr>
      </w:pPr>
      <w:r w:rsidRPr="002964CF">
        <w:rPr>
          <w:rFonts w:ascii="Arial" w:eastAsia="SimSun" w:hAnsi="Arial" w:cs="Arial"/>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24089F" w:rsidRPr="002964CF" w:rsidRDefault="0024089F" w:rsidP="0024089F">
      <w:pPr>
        <w:widowControl w:val="0"/>
        <w:suppressAutoHyphens/>
        <w:ind w:left="709" w:hanging="283"/>
        <w:jc w:val="both"/>
        <w:rPr>
          <w:rFonts w:ascii="Arial" w:eastAsia="SimSun" w:hAnsi="Arial" w:cs="Arial"/>
          <w:color w:val="000000"/>
          <w:kern w:val="1"/>
          <w:sz w:val="18"/>
          <w:szCs w:val="18"/>
          <w:lang w:eastAsia="hi-IN" w:bidi="hi-IN"/>
        </w:rPr>
      </w:pPr>
      <w:r w:rsidRPr="002964CF">
        <w:rPr>
          <w:rFonts w:ascii="Arial" w:eastAsia="SimSun" w:hAnsi="Arial" w:cs="Arial"/>
          <w:kern w:val="1"/>
          <w:sz w:val="18"/>
          <w:szCs w:val="18"/>
          <w:lang w:eastAsia="hi-IN" w:bidi="hi-IN"/>
        </w:rPr>
        <w:t>2)   zapewnienia, aby osoby mające dostęp do powierzonych, w ramach niniejszej umowy, danych osobowych były zobowiązane do zachowania ich w tajemnicy (również po ustaniu umowy).</w:t>
      </w:r>
    </w:p>
    <w:p w:rsidR="0024089F" w:rsidRPr="002964CF" w:rsidRDefault="0024089F" w:rsidP="0024089F">
      <w:pPr>
        <w:widowControl w:val="0"/>
        <w:numPr>
          <w:ilvl w:val="0"/>
          <w:numId w:val="49"/>
        </w:numPr>
        <w:suppressAutoHyphens/>
        <w:ind w:left="284" w:hanging="28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24089F" w:rsidRPr="002964CF" w:rsidRDefault="0024089F" w:rsidP="0024089F">
      <w:pPr>
        <w:widowControl w:val="0"/>
        <w:numPr>
          <w:ilvl w:val="0"/>
          <w:numId w:val="49"/>
        </w:numPr>
        <w:suppressAutoHyphens/>
        <w:ind w:left="284" w:hanging="28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 xml:space="preserve">Wykonawca zobowiązuje się trwale usunąć wszelkie powierzone dane osobowe w tym skutecznie usunąć je z nośników elektronicznych niezwłocznie po zaprzestaniu obowiązywania umowy </w:t>
      </w:r>
      <w:r w:rsidRPr="002964CF">
        <w:rPr>
          <w:rFonts w:ascii="Arial" w:eastAsia="SimSun" w:hAnsi="Arial" w:cs="Arial"/>
          <w:color w:val="000000" w:themeColor="text1"/>
          <w:kern w:val="1"/>
          <w:sz w:val="18"/>
          <w:szCs w:val="18"/>
          <w:lang w:eastAsia="hi-IN" w:bidi="hi-IN"/>
        </w:rPr>
        <w:t>(łącznie z okresem obowiązywania zobowiązań z tytułu rękojmi lub gwarancji).</w:t>
      </w:r>
    </w:p>
    <w:p w:rsidR="0024089F" w:rsidRPr="002964CF" w:rsidRDefault="0024089F" w:rsidP="0024089F">
      <w:pPr>
        <w:widowControl w:val="0"/>
        <w:numPr>
          <w:ilvl w:val="0"/>
          <w:numId w:val="49"/>
        </w:numPr>
        <w:suppressAutoHyphens/>
        <w:ind w:left="284" w:hanging="28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24089F" w:rsidRPr="002964CF" w:rsidRDefault="0024089F" w:rsidP="0024089F">
      <w:pPr>
        <w:widowControl w:val="0"/>
        <w:suppressAutoHyphens/>
        <w:jc w:val="both"/>
        <w:rPr>
          <w:rFonts w:ascii="Arial" w:eastAsia="SimSun" w:hAnsi="Arial" w:cs="Arial"/>
          <w:b/>
          <w:color w:val="000000"/>
          <w:kern w:val="1"/>
          <w:sz w:val="18"/>
          <w:szCs w:val="18"/>
          <w:lang w:eastAsia="hi-IN" w:bidi="hi-IN"/>
        </w:rPr>
      </w:pPr>
      <w:r w:rsidRPr="002964CF">
        <w:rPr>
          <w:rFonts w:ascii="Arial" w:eastAsia="SimSun" w:hAnsi="Arial" w:cs="Arial"/>
          <w:color w:val="000000"/>
          <w:kern w:val="1"/>
          <w:sz w:val="18"/>
          <w:szCs w:val="18"/>
          <w:lang w:eastAsia="hi-IN" w:bidi="hi-IN"/>
        </w:rPr>
        <w:t> </w:t>
      </w:r>
    </w:p>
    <w:p w:rsidR="0024089F" w:rsidRPr="002964CF" w:rsidRDefault="0024089F" w:rsidP="0024089F">
      <w:pPr>
        <w:widowControl w:val="0"/>
        <w:suppressAutoHyphens/>
        <w:jc w:val="center"/>
        <w:rPr>
          <w:rFonts w:ascii="Arial" w:eastAsia="SimSun" w:hAnsi="Arial" w:cs="Arial"/>
          <w:b/>
          <w:color w:val="FF3333"/>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21</w:t>
      </w:r>
    </w:p>
    <w:p w:rsidR="0024089F" w:rsidRPr="002964CF" w:rsidRDefault="0024089F" w:rsidP="0024089F">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Informacje poufne – zobowiązania Wykonawcy</w:t>
      </w:r>
    </w:p>
    <w:p w:rsidR="0024089F" w:rsidRPr="002964CF" w:rsidRDefault="0024089F" w:rsidP="0024089F">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1.      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24089F" w:rsidRPr="002964CF" w:rsidRDefault="0024089F" w:rsidP="0024089F">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2.      Do informacji poufnych w rozumieniu niniejszej umowy nie zalicza się:</w:t>
      </w:r>
    </w:p>
    <w:p w:rsidR="0024089F" w:rsidRPr="002964CF" w:rsidRDefault="0024089F" w:rsidP="0024089F">
      <w:pPr>
        <w:widowControl w:val="0"/>
        <w:suppressAutoHyphens/>
        <w:ind w:left="3600" w:hanging="3174"/>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1)   informacji powszechnie dostępnych i informacji publicznych,</w:t>
      </w:r>
    </w:p>
    <w:p w:rsidR="0024089F" w:rsidRPr="002964CF" w:rsidRDefault="0024089F" w:rsidP="0024089F">
      <w:pPr>
        <w:widowControl w:val="0"/>
        <w:suppressAutoHyphens/>
        <w:ind w:left="709" w:hanging="283"/>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24089F" w:rsidRPr="002964CF" w:rsidRDefault="0024089F" w:rsidP="0024089F">
      <w:pPr>
        <w:widowControl w:val="0"/>
        <w:suppressAutoHyphens/>
        <w:ind w:left="709" w:hanging="283"/>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24089F" w:rsidRPr="002964CF" w:rsidRDefault="0024089F" w:rsidP="0024089F">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3.      Zastrzeżenie tajemnicy, o której mowa w ust. 1, nie dotyczy informacji, których ujawnienie jest wymagane przepisami obowiązującego prawa, w tym między innymi orzeczeniami sądu lub organu władzy publicznej.</w:t>
      </w:r>
    </w:p>
    <w:p w:rsidR="0024089F" w:rsidRPr="002964CF" w:rsidRDefault="0024089F" w:rsidP="0024089F">
      <w:pPr>
        <w:widowControl w:val="0"/>
        <w:suppressAutoHyphens/>
        <w:ind w:left="426" w:hanging="426"/>
        <w:jc w:val="both"/>
        <w:rPr>
          <w:rFonts w:ascii="Arial" w:eastAsia="SimSun" w:hAnsi="Arial" w:cs="Arial"/>
          <w:color w:val="000000"/>
          <w:kern w:val="1"/>
          <w:sz w:val="18"/>
          <w:szCs w:val="18"/>
          <w:lang w:eastAsia="hi-IN" w:bidi="hi-IN"/>
        </w:rPr>
      </w:pPr>
      <w:r w:rsidRPr="002964CF">
        <w:rPr>
          <w:rFonts w:ascii="Arial" w:eastAsia="SimSun" w:hAnsi="Arial" w:cs="Arial"/>
          <w:color w:val="000000"/>
          <w:kern w:val="1"/>
          <w:sz w:val="18"/>
          <w:szCs w:val="18"/>
          <w:lang w:eastAsia="hi-IN" w:bidi="hi-IN"/>
        </w:rPr>
        <w:t>4.      Wykonawca zapewni bezpieczne przechowywanie kopii wszystkich materiałów i dokumentów oraz przekazywanie ich oryginałów Zamawiającemu niezwłocznie po zakończeniu trwania umowy.</w:t>
      </w:r>
    </w:p>
    <w:p w:rsidR="0024089F" w:rsidRPr="002964CF" w:rsidRDefault="0024089F" w:rsidP="0024089F">
      <w:pPr>
        <w:widowControl w:val="0"/>
        <w:suppressAutoHyphens/>
        <w:ind w:left="426" w:hanging="426"/>
        <w:jc w:val="both"/>
        <w:rPr>
          <w:rFonts w:ascii="Arial" w:eastAsia="SimSun" w:hAnsi="Arial" w:cs="Arial"/>
          <w:b/>
          <w:color w:val="000000"/>
          <w:kern w:val="1"/>
          <w:sz w:val="18"/>
          <w:szCs w:val="18"/>
          <w:lang w:eastAsia="hi-IN" w:bidi="hi-IN"/>
        </w:rPr>
      </w:pPr>
      <w:r w:rsidRPr="002964CF">
        <w:rPr>
          <w:rFonts w:ascii="Arial" w:eastAsia="SimSun" w:hAnsi="Arial" w:cs="Arial"/>
          <w:color w:val="000000"/>
          <w:kern w:val="1"/>
          <w:sz w:val="18"/>
          <w:szCs w:val="18"/>
          <w:lang w:eastAsia="hi-IN" w:bidi="hi-IN"/>
        </w:rPr>
        <w:t>5.      Informacje niestanowiące informacji poufnych w rozumieniu niniejszej umowy mogą być ujawniane publicznie jedynie za wyrażoną wprost zgodą Zamawiającego i w sposób określony przez Zamawiającego.</w:t>
      </w:r>
    </w:p>
    <w:p w:rsidR="0024089F" w:rsidRPr="002964CF" w:rsidRDefault="0024089F" w:rsidP="0024089F">
      <w:pPr>
        <w:widowControl w:val="0"/>
        <w:suppressAutoHyphens/>
        <w:jc w:val="center"/>
        <w:rPr>
          <w:rFonts w:ascii="Arial" w:eastAsia="SimSun" w:hAnsi="Arial" w:cs="Arial"/>
          <w:b/>
          <w:color w:val="FF3333"/>
          <w:kern w:val="1"/>
          <w:sz w:val="18"/>
          <w:szCs w:val="18"/>
          <w:lang w:eastAsia="hi-IN" w:bidi="hi-IN"/>
        </w:rPr>
      </w:pPr>
      <w:r w:rsidRPr="002964CF">
        <w:rPr>
          <w:rFonts w:ascii="Arial" w:eastAsia="SimSun" w:hAnsi="Arial" w:cs="Arial"/>
          <w:b/>
          <w:color w:val="000000"/>
          <w:kern w:val="1"/>
          <w:sz w:val="18"/>
          <w:szCs w:val="18"/>
          <w:lang w:eastAsia="hi-IN" w:bidi="hi-IN"/>
        </w:rPr>
        <w:br/>
        <w:t xml:space="preserve">§ </w:t>
      </w:r>
      <w:r>
        <w:rPr>
          <w:rFonts w:ascii="Arial" w:eastAsia="SimSun" w:hAnsi="Arial" w:cs="Arial"/>
          <w:b/>
          <w:color w:val="000000"/>
          <w:kern w:val="1"/>
          <w:sz w:val="18"/>
          <w:szCs w:val="18"/>
          <w:lang w:eastAsia="hi-IN" w:bidi="hi-IN"/>
        </w:rPr>
        <w:t>22</w:t>
      </w:r>
    </w:p>
    <w:p w:rsidR="0024089F" w:rsidRPr="002964CF" w:rsidRDefault="0024089F" w:rsidP="0024089F">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Przetwarzanie danych osobowych przez Zamawiającego</w:t>
      </w:r>
    </w:p>
    <w:p w:rsidR="0024089F" w:rsidRPr="002964CF" w:rsidRDefault="0024089F" w:rsidP="0024089F">
      <w:pPr>
        <w:widowControl w:val="0"/>
        <w:suppressAutoHyphens/>
        <w:ind w:left="374" w:hanging="3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1.     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24089F" w:rsidRPr="002964CF" w:rsidRDefault="0024089F" w:rsidP="0024089F">
      <w:pPr>
        <w:widowControl w:val="0"/>
        <w:suppressAutoHyphens/>
        <w:ind w:left="374" w:hanging="3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2.     Wykonawca upoważnia Zamawiającego do przetwarzania powyżej opisanych danych osobowych w celu realizacji niniejszej umowy oraz oświadcza, że jest upoważniony do ich przetwarzania w tym zakresie.</w:t>
      </w:r>
    </w:p>
    <w:p w:rsidR="0024089F" w:rsidRPr="002964CF" w:rsidRDefault="0024089F" w:rsidP="0024089F">
      <w:pPr>
        <w:widowControl w:val="0"/>
        <w:suppressAutoHyphens/>
        <w:ind w:left="374" w:hanging="3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 xml:space="preserve">3.    Zamawiający zobowiązuje się do przetwarzania powierzonych danych osobowych z zachowaniem przepisów ustawy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4089F" w:rsidRPr="008C2728" w:rsidRDefault="008C2728" w:rsidP="008C2728">
      <w:pPr>
        <w:widowControl w:val="0"/>
        <w:suppressAutoHyphens/>
        <w:ind w:left="374" w:hanging="374"/>
        <w:jc w:val="both"/>
        <w:rPr>
          <w:rFonts w:ascii="Arial" w:eastAsia="SimSun" w:hAnsi="Arial" w:cs="Arial"/>
          <w:color w:val="000000" w:themeColor="text1"/>
          <w:kern w:val="1"/>
          <w:sz w:val="18"/>
          <w:szCs w:val="18"/>
          <w:lang w:eastAsia="hi-IN" w:bidi="hi-IN"/>
        </w:rPr>
      </w:pPr>
      <w:r>
        <w:rPr>
          <w:rFonts w:ascii="Arial" w:eastAsia="SimSun" w:hAnsi="Arial" w:cs="Arial"/>
          <w:color w:val="000000" w:themeColor="text1"/>
          <w:kern w:val="1"/>
          <w:sz w:val="18"/>
          <w:szCs w:val="18"/>
          <w:lang w:eastAsia="hi-IN" w:bidi="hi-IN"/>
        </w:rPr>
        <w:t>4.</w:t>
      </w:r>
      <w:r>
        <w:rPr>
          <w:rFonts w:ascii="Arial" w:eastAsia="SimSun" w:hAnsi="Arial" w:cs="Arial"/>
          <w:color w:val="000000" w:themeColor="text1"/>
          <w:kern w:val="1"/>
          <w:sz w:val="18"/>
          <w:szCs w:val="18"/>
          <w:lang w:eastAsia="hi-IN" w:bidi="hi-IN"/>
        </w:rPr>
        <w:tab/>
      </w:r>
      <w:r w:rsidR="0024089F" w:rsidRPr="002964CF">
        <w:rPr>
          <w:rFonts w:ascii="Arial" w:eastAsia="SimSun" w:hAnsi="Arial" w:cs="Arial"/>
          <w:color w:val="000000" w:themeColor="text1"/>
          <w:kern w:val="1"/>
          <w:sz w:val="18"/>
          <w:szCs w:val="18"/>
          <w:lang w:eastAsia="hi-IN" w:bidi="hi-IN"/>
        </w:rPr>
        <w:t>Do szczegółowych zasad ochrony danych osobowych przez Zamawiającego, w tym podjętych środków technicznych w celu ochrony danych lub czasu ich przetwarzania, mają odpowiednie zastosowanie postanowienia  §</w:t>
      </w:r>
      <w:r w:rsidR="0024089F">
        <w:rPr>
          <w:rFonts w:ascii="Arial" w:eastAsia="SimSun" w:hAnsi="Arial" w:cs="Arial"/>
          <w:color w:val="000000" w:themeColor="text1"/>
          <w:kern w:val="1"/>
          <w:sz w:val="18"/>
          <w:szCs w:val="18"/>
          <w:lang w:eastAsia="hi-IN" w:bidi="hi-IN"/>
        </w:rPr>
        <w:t xml:space="preserve"> </w:t>
      </w:r>
      <w:r w:rsidR="0024089F" w:rsidRPr="002964CF">
        <w:rPr>
          <w:rFonts w:ascii="Arial" w:eastAsia="SimSun" w:hAnsi="Arial" w:cs="Arial"/>
          <w:color w:val="000000" w:themeColor="text1"/>
          <w:kern w:val="1"/>
          <w:sz w:val="18"/>
          <w:szCs w:val="18"/>
          <w:lang w:eastAsia="hi-IN" w:bidi="hi-IN"/>
        </w:rPr>
        <w:t>2</w:t>
      </w:r>
      <w:r w:rsidR="0024089F">
        <w:rPr>
          <w:rFonts w:ascii="Arial" w:eastAsia="SimSun" w:hAnsi="Arial" w:cs="Arial"/>
          <w:color w:val="000000" w:themeColor="text1"/>
          <w:kern w:val="1"/>
          <w:sz w:val="18"/>
          <w:szCs w:val="18"/>
          <w:lang w:eastAsia="hi-IN" w:bidi="hi-IN"/>
        </w:rPr>
        <w:t>0</w:t>
      </w:r>
      <w:r w:rsidR="0024089F" w:rsidRPr="002964CF">
        <w:rPr>
          <w:rFonts w:ascii="Arial" w:eastAsia="SimSun" w:hAnsi="Arial" w:cs="Arial"/>
          <w:color w:val="000000" w:themeColor="text1"/>
          <w:kern w:val="1"/>
          <w:sz w:val="18"/>
          <w:szCs w:val="18"/>
          <w:lang w:eastAsia="hi-IN" w:bidi="hi-IN"/>
        </w:rPr>
        <w:t xml:space="preserve"> ust. 3 – 8.</w:t>
      </w:r>
    </w:p>
    <w:p w:rsidR="0024089F" w:rsidRPr="002964CF" w:rsidRDefault="0024089F" w:rsidP="0024089F">
      <w:pPr>
        <w:widowControl w:val="0"/>
        <w:suppressAutoHyphens/>
        <w:jc w:val="center"/>
        <w:rPr>
          <w:rFonts w:ascii="Arial" w:eastAsia="SimSun" w:hAnsi="Arial" w:cs="Arial"/>
          <w:b/>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3</w:t>
      </w:r>
    </w:p>
    <w:p w:rsidR="0024089F" w:rsidRPr="002964CF" w:rsidRDefault="0024089F" w:rsidP="0024089F">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Informacje poufne – zobowiązania Zamawiającego</w:t>
      </w:r>
    </w:p>
    <w:p w:rsidR="0024089F" w:rsidRPr="002964CF" w:rsidRDefault="0024089F" w:rsidP="0024089F">
      <w:pPr>
        <w:widowControl w:val="0"/>
        <w:numPr>
          <w:ilvl w:val="0"/>
          <w:numId w:val="48"/>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24089F" w:rsidRPr="002964CF" w:rsidRDefault="0024089F" w:rsidP="0024089F">
      <w:pPr>
        <w:widowControl w:val="0"/>
        <w:numPr>
          <w:ilvl w:val="0"/>
          <w:numId w:val="48"/>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 xml:space="preserve">Informacjami poufnymi wg ust. 1. są wszystkie informacje i dokumenty uzyskane w związku 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art.8 ust. 3 ustawy Prawo </w:t>
      </w:r>
      <w:r w:rsidR="008C2728">
        <w:rPr>
          <w:rFonts w:ascii="Arial" w:eastAsia="SimSun" w:hAnsi="Arial" w:cs="Arial"/>
          <w:color w:val="000000" w:themeColor="text1"/>
          <w:kern w:val="1"/>
          <w:sz w:val="18"/>
          <w:szCs w:val="18"/>
          <w:lang w:eastAsia="hi-IN" w:bidi="hi-IN"/>
        </w:rPr>
        <w:t>zamówień p</w:t>
      </w:r>
      <w:r w:rsidRPr="002964CF">
        <w:rPr>
          <w:rFonts w:ascii="Arial" w:eastAsia="SimSun" w:hAnsi="Arial" w:cs="Arial"/>
          <w:color w:val="000000" w:themeColor="text1"/>
          <w:kern w:val="1"/>
          <w:sz w:val="18"/>
          <w:szCs w:val="18"/>
          <w:lang w:eastAsia="hi-IN" w:bidi="hi-IN"/>
        </w:rPr>
        <w:t>ublicznych z dnia 29 stycznia 2004 r. (</w:t>
      </w:r>
      <w:r>
        <w:rPr>
          <w:rFonts w:ascii="Arial" w:eastAsia="SimSun" w:hAnsi="Arial" w:cs="Arial"/>
          <w:color w:val="000000" w:themeColor="text1"/>
          <w:kern w:val="1"/>
          <w:sz w:val="18"/>
          <w:szCs w:val="18"/>
          <w:lang w:eastAsia="hi-IN" w:bidi="hi-IN"/>
        </w:rPr>
        <w:t xml:space="preserve">t.j. </w:t>
      </w:r>
      <w:r w:rsidRPr="002964CF">
        <w:rPr>
          <w:rFonts w:ascii="Arial" w:eastAsia="SimSun" w:hAnsi="Arial" w:cs="Arial"/>
          <w:color w:val="000000" w:themeColor="text1"/>
          <w:kern w:val="1"/>
          <w:sz w:val="18"/>
          <w:szCs w:val="18"/>
          <w:lang w:eastAsia="hi-IN" w:bidi="hi-IN"/>
        </w:rPr>
        <w:t>Dz.U. z 2017 r. poz. 1579</w:t>
      </w:r>
      <w:r>
        <w:rPr>
          <w:rFonts w:ascii="Arial" w:eastAsia="SimSun" w:hAnsi="Arial" w:cs="Arial"/>
          <w:color w:val="000000" w:themeColor="text1"/>
          <w:kern w:val="1"/>
          <w:sz w:val="18"/>
          <w:szCs w:val="18"/>
          <w:lang w:eastAsia="hi-IN" w:bidi="hi-IN"/>
        </w:rPr>
        <w:t xml:space="preserve"> z późn. zm.</w:t>
      </w:r>
      <w:r w:rsidRPr="002964CF">
        <w:rPr>
          <w:rFonts w:ascii="Arial" w:eastAsia="SimSun" w:hAnsi="Arial" w:cs="Arial"/>
          <w:color w:val="000000" w:themeColor="text1"/>
          <w:kern w:val="1"/>
          <w:sz w:val="18"/>
          <w:szCs w:val="18"/>
          <w:lang w:eastAsia="hi-IN" w:bidi="hi-IN"/>
        </w:rPr>
        <w:t xml:space="preserve">). </w:t>
      </w:r>
    </w:p>
    <w:p w:rsidR="0024089F" w:rsidRPr="002964CF" w:rsidRDefault="0024089F" w:rsidP="0024089F">
      <w:pPr>
        <w:widowControl w:val="0"/>
        <w:numPr>
          <w:ilvl w:val="0"/>
          <w:numId w:val="48"/>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Do informacji poufnych w rozumieniu niniejszej umowy nie zalicza się:</w:t>
      </w:r>
    </w:p>
    <w:p w:rsidR="0024089F" w:rsidRPr="002964CF" w:rsidRDefault="0024089F" w:rsidP="0024089F">
      <w:pPr>
        <w:widowControl w:val="0"/>
        <w:suppressAutoHyphens/>
        <w:ind w:left="3600" w:hanging="3174"/>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1)   informacji powszechnie dostępnych i informacji publicznych,</w:t>
      </w:r>
    </w:p>
    <w:p w:rsidR="0024089F" w:rsidRPr="002964CF" w:rsidRDefault="0024089F" w:rsidP="0024089F">
      <w:pPr>
        <w:widowControl w:val="0"/>
        <w:suppressAutoHyphens/>
        <w:ind w:left="709" w:hanging="283"/>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24089F" w:rsidRPr="002964CF" w:rsidRDefault="0024089F" w:rsidP="0024089F">
      <w:pPr>
        <w:widowControl w:val="0"/>
        <w:numPr>
          <w:ilvl w:val="0"/>
          <w:numId w:val="48"/>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24089F" w:rsidRPr="002964CF" w:rsidRDefault="0024089F" w:rsidP="0024089F">
      <w:pPr>
        <w:widowControl w:val="0"/>
        <w:numPr>
          <w:ilvl w:val="0"/>
          <w:numId w:val="48"/>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24089F" w:rsidRPr="002964CF" w:rsidRDefault="0024089F" w:rsidP="0024089F">
      <w:pPr>
        <w:widowControl w:val="0"/>
        <w:suppressAutoHyphens/>
        <w:ind w:left="360"/>
        <w:jc w:val="both"/>
        <w:rPr>
          <w:rFonts w:ascii="Arial" w:eastAsia="SimSun" w:hAnsi="Arial" w:cs="Arial"/>
          <w:color w:val="000000" w:themeColor="text1"/>
          <w:kern w:val="1"/>
          <w:sz w:val="18"/>
          <w:szCs w:val="18"/>
          <w:lang w:eastAsia="hi-IN" w:bidi="hi-IN"/>
        </w:rPr>
      </w:pPr>
    </w:p>
    <w:p w:rsidR="0024089F" w:rsidRPr="002964CF" w:rsidRDefault="0024089F" w:rsidP="0024089F">
      <w:pPr>
        <w:widowControl w:val="0"/>
        <w:suppressAutoHyphens/>
        <w:jc w:val="center"/>
        <w:rPr>
          <w:rFonts w:ascii="Arial" w:eastAsia="SimSun" w:hAnsi="Arial" w:cs="Arial"/>
          <w:b/>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4</w:t>
      </w:r>
    </w:p>
    <w:p w:rsidR="0024089F" w:rsidRPr="002964CF" w:rsidRDefault="0024089F" w:rsidP="0024089F">
      <w:pPr>
        <w:widowControl w:val="0"/>
        <w:suppressAutoHyphens/>
        <w:jc w:val="center"/>
        <w:rPr>
          <w:rFonts w:ascii="Arial" w:eastAsia="SimSun" w:hAnsi="Arial" w:cs="Arial"/>
          <w:color w:val="000000" w:themeColor="text1"/>
          <w:kern w:val="1"/>
          <w:sz w:val="18"/>
          <w:szCs w:val="18"/>
          <w:lang w:eastAsia="hi-IN" w:bidi="hi-IN"/>
        </w:rPr>
      </w:pPr>
      <w:r w:rsidRPr="002964CF">
        <w:rPr>
          <w:rFonts w:ascii="Arial" w:eastAsia="SimSun" w:hAnsi="Arial" w:cs="Arial"/>
          <w:b/>
          <w:color w:val="000000" w:themeColor="text1"/>
          <w:kern w:val="1"/>
          <w:sz w:val="18"/>
          <w:szCs w:val="18"/>
          <w:lang w:eastAsia="hi-IN" w:bidi="hi-IN"/>
        </w:rPr>
        <w:t>Postanowienia końcowe</w:t>
      </w:r>
    </w:p>
    <w:p w:rsidR="0024089F" w:rsidRPr="002964CF" w:rsidRDefault="0024089F" w:rsidP="0024089F">
      <w:pPr>
        <w:widowControl w:val="0"/>
        <w:numPr>
          <w:ilvl w:val="0"/>
          <w:numId w:val="47"/>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 xml:space="preserve">W sprawach nieuregulowanych niniejszą umową mają zastosowanie obowiązujące przepisy prawa, </w:t>
      </w:r>
      <w:r w:rsidRPr="002964CF">
        <w:rPr>
          <w:rFonts w:ascii="Arial" w:eastAsia="SimSun" w:hAnsi="Arial" w:cs="Arial"/>
          <w:color w:val="000000" w:themeColor="text1"/>
          <w:kern w:val="1"/>
          <w:sz w:val="18"/>
          <w:szCs w:val="18"/>
          <w:lang w:eastAsia="hi-IN" w:bidi="hi-IN"/>
        </w:rPr>
        <w:br/>
        <w:t>a w szczególności: przepisy ustawy - Prawo zamówień publicznych; przepisy ustawy - Prawo budowlane wraz z przepisami wykonawczymi oraz przepisy Kodeksu cywilnego a także przepisy regulujące ochronę informacji poufnych i ochronę danych osobowych.</w:t>
      </w:r>
    </w:p>
    <w:p w:rsidR="0024089F" w:rsidRPr="002964CF" w:rsidRDefault="0024089F" w:rsidP="0024089F">
      <w:pPr>
        <w:widowControl w:val="0"/>
        <w:numPr>
          <w:ilvl w:val="0"/>
          <w:numId w:val="47"/>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Za dni robocze, o których mowa w niniejszej umowie, uznaje się dni tygodnia od poniedziałku do piątku, za wyjątkiem dni ustawowo wolnych od pracy.</w:t>
      </w:r>
    </w:p>
    <w:p w:rsidR="0024089F" w:rsidRPr="002964CF" w:rsidRDefault="0024089F" w:rsidP="0024089F">
      <w:pPr>
        <w:widowControl w:val="0"/>
        <w:numPr>
          <w:ilvl w:val="0"/>
          <w:numId w:val="47"/>
        </w:numPr>
        <w:suppressAutoHyphens/>
        <w:jc w:val="both"/>
        <w:rPr>
          <w:rFonts w:ascii="Arial" w:eastAsia="SimSun" w:hAnsi="Arial" w:cs="Arial"/>
          <w:color w:val="000000" w:themeColor="text1"/>
          <w:kern w:val="1"/>
          <w:sz w:val="18"/>
          <w:szCs w:val="18"/>
          <w:lang w:eastAsia="hi-IN" w:bidi="hi-IN"/>
        </w:rPr>
      </w:pPr>
      <w:r w:rsidRPr="002964CF">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24089F" w:rsidRPr="002964CF" w:rsidRDefault="0024089F" w:rsidP="0024089F">
      <w:pPr>
        <w:autoSpaceDE w:val="0"/>
        <w:autoSpaceDN w:val="0"/>
        <w:adjustRightInd w:val="0"/>
        <w:jc w:val="center"/>
        <w:rPr>
          <w:rFonts w:ascii="Arial" w:hAnsi="Arial" w:cs="Arial"/>
          <w:b/>
          <w:bCs/>
          <w:color w:val="000000" w:themeColor="text1"/>
          <w:sz w:val="18"/>
          <w:szCs w:val="18"/>
          <w:lang w:eastAsia="en-US"/>
        </w:rPr>
      </w:pPr>
    </w:p>
    <w:p w:rsidR="0024089F" w:rsidRPr="002964CF" w:rsidRDefault="0024089F" w:rsidP="0024089F">
      <w:pPr>
        <w:jc w:val="both"/>
        <w:rPr>
          <w:rFonts w:ascii="Arial" w:hAnsi="Arial" w:cs="Arial"/>
          <w:b/>
          <w:bCs/>
          <w:color w:val="000000" w:themeColor="text1"/>
          <w:sz w:val="18"/>
          <w:szCs w:val="18"/>
        </w:rPr>
      </w:pPr>
    </w:p>
    <w:p w:rsidR="0024089F" w:rsidRPr="002964CF" w:rsidRDefault="0024089F" w:rsidP="0024089F">
      <w:pPr>
        <w:jc w:val="both"/>
        <w:rPr>
          <w:rFonts w:ascii="Arial" w:hAnsi="Arial" w:cs="Arial"/>
          <w:color w:val="000000" w:themeColor="text1"/>
          <w:sz w:val="18"/>
          <w:szCs w:val="18"/>
        </w:rPr>
      </w:pPr>
      <w:r w:rsidRPr="002964CF">
        <w:rPr>
          <w:rFonts w:ascii="Arial" w:hAnsi="Arial" w:cs="Arial"/>
          <w:b/>
          <w:bCs/>
          <w:color w:val="000000" w:themeColor="text1"/>
          <w:sz w:val="18"/>
          <w:szCs w:val="18"/>
        </w:rPr>
        <w:t xml:space="preserve"> ZAMAWIAJĄCY </w:t>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r>
      <w:r w:rsidRPr="002964CF">
        <w:rPr>
          <w:rFonts w:ascii="Arial" w:hAnsi="Arial" w:cs="Arial"/>
          <w:b/>
          <w:bCs/>
          <w:color w:val="000000" w:themeColor="text1"/>
          <w:sz w:val="18"/>
          <w:szCs w:val="18"/>
        </w:rPr>
        <w:tab/>
        <w:t>WYKONAWCA</w:t>
      </w:r>
    </w:p>
    <w:p w:rsidR="0024089F" w:rsidRPr="002964CF" w:rsidRDefault="0024089F" w:rsidP="0024089F">
      <w:pPr>
        <w:jc w:val="both"/>
        <w:rPr>
          <w:rFonts w:ascii="Arial" w:hAnsi="Arial" w:cs="Arial"/>
          <w:color w:val="000000" w:themeColor="text1"/>
          <w:sz w:val="18"/>
          <w:szCs w:val="18"/>
        </w:rPr>
      </w:pPr>
    </w:p>
    <w:p w:rsidR="0024089F" w:rsidRDefault="0024089F" w:rsidP="0024089F">
      <w:pPr>
        <w:autoSpaceDE w:val="0"/>
        <w:autoSpaceDN w:val="0"/>
        <w:adjustRightInd w:val="0"/>
        <w:jc w:val="center"/>
        <w:rPr>
          <w:rFonts w:ascii="Arial" w:hAnsi="Arial" w:cs="Arial"/>
          <w:b/>
          <w:bCs/>
          <w:color w:val="000000" w:themeColor="text1"/>
          <w:sz w:val="18"/>
          <w:szCs w:val="18"/>
          <w:lang w:eastAsia="en-US"/>
        </w:rPr>
      </w:pPr>
    </w:p>
    <w:p w:rsidR="0024089F" w:rsidRDefault="0024089F" w:rsidP="0024089F">
      <w:pPr>
        <w:autoSpaceDE w:val="0"/>
        <w:autoSpaceDN w:val="0"/>
        <w:adjustRightInd w:val="0"/>
        <w:jc w:val="center"/>
        <w:rPr>
          <w:rFonts w:ascii="Arial" w:hAnsi="Arial" w:cs="Arial"/>
          <w:b/>
          <w:bCs/>
          <w:color w:val="000000" w:themeColor="text1"/>
          <w:sz w:val="18"/>
          <w:szCs w:val="18"/>
          <w:lang w:eastAsia="en-US"/>
        </w:rPr>
      </w:pPr>
    </w:p>
    <w:p w:rsidR="0024089F" w:rsidRPr="00F267BB" w:rsidRDefault="0024089F" w:rsidP="0024089F">
      <w:pPr>
        <w:jc w:val="both"/>
        <w:rPr>
          <w:rFonts w:ascii="Arial" w:hAnsi="Arial" w:cs="Arial"/>
          <w:color w:val="000000" w:themeColor="text1"/>
          <w:sz w:val="18"/>
          <w:szCs w:val="18"/>
        </w:rPr>
      </w:pPr>
    </w:p>
    <w:p w:rsidR="006B38D4" w:rsidRPr="00F549EF" w:rsidRDefault="006B38D4" w:rsidP="00CA5012">
      <w:pPr>
        <w:tabs>
          <w:tab w:val="left" w:pos="2268"/>
        </w:tabs>
        <w:autoSpaceDE w:val="0"/>
        <w:autoSpaceDN w:val="0"/>
        <w:adjustRightInd w:val="0"/>
        <w:rPr>
          <w:rFonts w:ascii="Arial" w:hAnsi="Arial" w:cs="Arial"/>
          <w:color w:val="000000" w:themeColor="text1"/>
          <w:sz w:val="18"/>
          <w:szCs w:val="18"/>
          <w:lang w:eastAsia="en-US"/>
        </w:rPr>
      </w:pPr>
    </w:p>
    <w:p w:rsidR="006B38D4" w:rsidRPr="00F549EF" w:rsidRDefault="006B38D4" w:rsidP="00343AA2">
      <w:pPr>
        <w:jc w:val="both"/>
        <w:rPr>
          <w:rFonts w:ascii="Arial" w:hAnsi="Arial" w:cs="Arial"/>
          <w:b/>
          <w:bCs/>
          <w:color w:val="000000" w:themeColor="text1"/>
          <w:sz w:val="18"/>
          <w:szCs w:val="18"/>
        </w:rPr>
      </w:pPr>
    </w:p>
    <w:p w:rsidR="006B38D4" w:rsidRPr="00F549EF" w:rsidRDefault="006B38D4" w:rsidP="00343AA2">
      <w:pPr>
        <w:jc w:val="both"/>
        <w:rPr>
          <w:rFonts w:ascii="Arial" w:hAnsi="Arial" w:cs="Arial"/>
          <w:color w:val="000000" w:themeColor="text1"/>
          <w:sz w:val="18"/>
          <w:szCs w:val="18"/>
        </w:rPr>
      </w:pPr>
    </w:p>
    <w:sectPr w:rsidR="006B38D4" w:rsidRPr="00F549EF" w:rsidSect="00AB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78" w:rsidRDefault="00123D78" w:rsidP="00150280">
      <w:r>
        <w:separator/>
      </w:r>
    </w:p>
  </w:endnote>
  <w:endnote w:type="continuationSeparator" w:id="0">
    <w:p w:rsidR="00123D78" w:rsidRDefault="00123D78"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78" w:rsidRPr="00150280" w:rsidRDefault="00123D78">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4C415F">
      <w:rPr>
        <w:rFonts w:ascii="Arial" w:hAnsi="Arial" w:cs="Arial"/>
        <w:noProof/>
        <w:sz w:val="18"/>
        <w:szCs w:val="18"/>
      </w:rPr>
      <w:t>6</w:t>
    </w:r>
    <w:r w:rsidRPr="00150280">
      <w:rPr>
        <w:rFonts w:ascii="Arial" w:hAnsi="Arial" w:cs="Arial"/>
        <w:sz w:val="18"/>
        <w:szCs w:val="18"/>
      </w:rPr>
      <w:fldChar w:fldCharType="end"/>
    </w:r>
  </w:p>
  <w:p w:rsidR="00123D78" w:rsidRDefault="00123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78" w:rsidRDefault="00123D78" w:rsidP="00150280">
      <w:r>
        <w:separator/>
      </w:r>
    </w:p>
  </w:footnote>
  <w:footnote w:type="continuationSeparator" w:id="0">
    <w:p w:rsidR="00123D78" w:rsidRDefault="00123D78"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BB4314"/>
    <w:multiLevelType w:val="hybridMultilevel"/>
    <w:tmpl w:val="904645AC"/>
    <w:lvl w:ilvl="0" w:tplc="848C8D2E">
      <w:start w:val="1"/>
      <w:numFmt w:val="decimal"/>
      <w:lvlText w:val="%1."/>
      <w:lvlJc w:val="left"/>
      <w:pPr>
        <w:tabs>
          <w:tab w:val="num" w:pos="2340"/>
        </w:tabs>
        <w:ind w:left="2340" w:hanging="360"/>
      </w:pPr>
      <w:rPr>
        <w:rFonts w:ascii="Arial" w:eastAsia="Times New Roman" w:hAnsi="Arial" w:cs="Arial"/>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3B2CDE"/>
    <w:multiLevelType w:val="hybridMultilevel"/>
    <w:tmpl w:val="D19A8758"/>
    <w:lvl w:ilvl="0" w:tplc="DAFED85A">
      <w:start w:val="1"/>
      <w:numFmt w:val="decimal"/>
      <w:lvlText w:val="%1)"/>
      <w:lvlJc w:val="left"/>
      <w:pPr>
        <w:tabs>
          <w:tab w:val="num" w:pos="1440"/>
        </w:tabs>
        <w:ind w:left="1440" w:hanging="360"/>
      </w:pPr>
      <w:rPr>
        <w:rFonts w:cs="Times New Roman" w:hint="default"/>
        <w:b w:val="0"/>
      </w:rPr>
    </w:lvl>
    <w:lvl w:ilvl="1" w:tplc="D6DEA666">
      <w:start w:val="1"/>
      <w:numFmt w:val="lowerLetter"/>
      <w:lvlText w:val="%2)"/>
      <w:lvlJc w:val="left"/>
      <w:pPr>
        <w:ind w:left="1440" w:hanging="360"/>
      </w:pPr>
      <w:rPr>
        <w:rFonts w:hint="default"/>
      </w:rPr>
    </w:lvl>
    <w:lvl w:ilvl="2" w:tplc="AD866E6C">
      <w:start w:val="36"/>
      <w:numFmt w:val="decimal"/>
      <w:lvlText w:val="%3."/>
      <w:lvlJc w:val="left"/>
      <w:pPr>
        <w:ind w:left="2340" w:hanging="360"/>
      </w:pPr>
      <w:rPr>
        <w:rFonts w:hint="default"/>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1E0D00"/>
    <w:multiLevelType w:val="hybridMultilevel"/>
    <w:tmpl w:val="09BEFCA8"/>
    <w:lvl w:ilvl="0" w:tplc="5B02F392">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9"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2"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181041D7"/>
    <w:multiLevelType w:val="hybridMultilevel"/>
    <w:tmpl w:val="2BDCF776"/>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966BB9"/>
    <w:multiLevelType w:val="multilevel"/>
    <w:tmpl w:val="EEF030BA"/>
    <w:lvl w:ilvl="0">
      <w:start w:val="1"/>
      <w:numFmt w:val="decimal"/>
      <w:lvlText w:val="%1."/>
      <w:lvlJc w:val="left"/>
      <w:pPr>
        <w:tabs>
          <w:tab w:val="num" w:pos="502"/>
        </w:tabs>
        <w:ind w:left="502" w:hanging="360"/>
      </w:pPr>
      <w:rPr>
        <w:rFonts w:cs="Times New Roman"/>
        <w:b w:val="0"/>
      </w:rPr>
    </w:lvl>
    <w:lvl w:ilvl="1">
      <w:start w:val="1"/>
      <w:numFmt w:val="lowerLetter"/>
      <w:lvlText w:val="%2."/>
      <w:lvlJc w:val="left"/>
      <w:pPr>
        <w:tabs>
          <w:tab w:val="num" w:pos="1209"/>
        </w:tabs>
        <w:ind w:left="1209" w:hanging="360"/>
      </w:pPr>
      <w:rPr>
        <w:rFonts w:ascii="Verdana" w:eastAsia="Arial Unicode MS" w:hAnsi="Verdana" w:cs="Arial"/>
      </w:rPr>
    </w:lvl>
    <w:lvl w:ilvl="2">
      <w:start w:val="1"/>
      <w:numFmt w:val="lowerLetter"/>
      <w:lvlText w:val="%3."/>
      <w:lvlJc w:val="left"/>
      <w:pPr>
        <w:tabs>
          <w:tab w:val="num" w:pos="1903"/>
        </w:tabs>
        <w:ind w:left="1903" w:hanging="283"/>
      </w:pPr>
      <w:rPr>
        <w:rFonts w:cs="Times New Roman"/>
      </w:rPr>
    </w:lvl>
    <w:lvl w:ilvl="3">
      <w:start w:val="1"/>
      <w:numFmt w:val="lowerLetter"/>
      <w:lvlText w:val="%4."/>
      <w:lvlJc w:val="left"/>
      <w:pPr>
        <w:tabs>
          <w:tab w:val="num" w:pos="2610"/>
        </w:tabs>
        <w:ind w:left="2610" w:hanging="283"/>
      </w:pPr>
      <w:rPr>
        <w:rFonts w:cs="Times New Roman"/>
      </w:rPr>
    </w:lvl>
    <w:lvl w:ilvl="4">
      <w:start w:val="1"/>
      <w:numFmt w:val="lowerLetter"/>
      <w:lvlText w:val="%5."/>
      <w:lvlJc w:val="left"/>
      <w:pPr>
        <w:tabs>
          <w:tab w:val="num" w:pos="3317"/>
        </w:tabs>
        <w:ind w:left="3317" w:hanging="283"/>
      </w:pPr>
      <w:rPr>
        <w:rFonts w:cs="Times New Roman"/>
      </w:rPr>
    </w:lvl>
    <w:lvl w:ilvl="5">
      <w:start w:val="1"/>
      <w:numFmt w:val="lowerLetter"/>
      <w:lvlText w:val="%6."/>
      <w:lvlJc w:val="left"/>
      <w:pPr>
        <w:tabs>
          <w:tab w:val="num" w:pos="4024"/>
        </w:tabs>
        <w:ind w:left="4024" w:hanging="283"/>
      </w:pPr>
      <w:rPr>
        <w:rFonts w:cs="Times New Roman"/>
      </w:rPr>
    </w:lvl>
    <w:lvl w:ilvl="6">
      <w:start w:val="1"/>
      <w:numFmt w:val="lowerLetter"/>
      <w:lvlText w:val="%7."/>
      <w:lvlJc w:val="left"/>
      <w:pPr>
        <w:tabs>
          <w:tab w:val="num" w:pos="4731"/>
        </w:tabs>
        <w:ind w:left="4731" w:hanging="283"/>
      </w:pPr>
      <w:rPr>
        <w:rFonts w:cs="Times New Roman"/>
      </w:rPr>
    </w:lvl>
    <w:lvl w:ilvl="7">
      <w:start w:val="1"/>
      <w:numFmt w:val="lowerLetter"/>
      <w:lvlText w:val="%8."/>
      <w:lvlJc w:val="left"/>
      <w:pPr>
        <w:tabs>
          <w:tab w:val="num" w:pos="5438"/>
        </w:tabs>
        <w:ind w:left="5438" w:hanging="283"/>
      </w:pPr>
      <w:rPr>
        <w:rFonts w:cs="Times New Roman"/>
      </w:rPr>
    </w:lvl>
    <w:lvl w:ilvl="8">
      <w:start w:val="1"/>
      <w:numFmt w:val="lowerLetter"/>
      <w:lvlText w:val="%9."/>
      <w:lvlJc w:val="left"/>
      <w:pPr>
        <w:tabs>
          <w:tab w:val="num" w:pos="6145"/>
        </w:tabs>
        <w:ind w:left="6145" w:hanging="283"/>
      </w:pPr>
      <w:rPr>
        <w:rFonts w:cs="Times New Roman"/>
      </w:rPr>
    </w:lvl>
  </w:abstractNum>
  <w:abstractNum w:abstractNumId="15"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850C51"/>
    <w:multiLevelType w:val="hybridMultilevel"/>
    <w:tmpl w:val="CECAB0A0"/>
    <w:lvl w:ilvl="0" w:tplc="FFFFFFFF">
      <w:start w:val="1"/>
      <w:numFmt w:val="decimal"/>
      <w:lvlText w:val="%1."/>
      <w:lvlJc w:val="left"/>
      <w:pPr>
        <w:tabs>
          <w:tab w:val="num" w:pos="1440"/>
        </w:tabs>
        <w:ind w:left="1440" w:hanging="360"/>
      </w:pPr>
      <w:rPr>
        <w:rFonts w:ascii="Arial" w:hAnsi="Arial" w:cs="Arial" w:hint="default"/>
        <w:b w:val="0"/>
        <w:i w:val="0"/>
      </w:rPr>
    </w:lvl>
    <w:lvl w:ilvl="1" w:tplc="9D1490E4">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FFFFFFFF">
      <w:start w:val="1"/>
      <w:numFmt w:val="lowerLetter"/>
      <w:lvlText w:val="%3)"/>
      <w:lvlJc w:val="left"/>
      <w:pPr>
        <w:tabs>
          <w:tab w:val="num" w:pos="2340"/>
        </w:tabs>
        <w:ind w:left="234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995268B8">
      <w:start w:val="1"/>
      <w:numFmt w:val="decimal"/>
      <w:lvlText w:val="%5)"/>
      <w:lvlJc w:val="left"/>
      <w:pPr>
        <w:tabs>
          <w:tab w:val="num" w:pos="3600"/>
        </w:tabs>
        <w:ind w:left="3600" w:hanging="360"/>
      </w:pPr>
      <w:rPr>
        <w:rFonts w:ascii="Arial" w:hAnsi="Arial" w:cs="Arial" w:hint="default"/>
        <w:b w:val="0"/>
        <w:i w:val="0"/>
      </w:rPr>
    </w:lvl>
    <w:lvl w:ilvl="5" w:tplc="D59A2294">
      <w:start w:val="1"/>
      <w:numFmt w:val="bullet"/>
      <w:lvlText w:val=""/>
      <w:lvlJc w:val="left"/>
      <w:pPr>
        <w:tabs>
          <w:tab w:val="num" w:pos="4500"/>
        </w:tabs>
        <w:ind w:left="4500" w:hanging="360"/>
      </w:pPr>
      <w:rPr>
        <w:rFonts w:ascii="Symbol" w:hAnsi="Symbol" w:hint="default"/>
        <w:b w:val="0"/>
        <w:i w:val="0"/>
        <w:color w:val="auto"/>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6562F0"/>
    <w:multiLevelType w:val="hybridMultilevel"/>
    <w:tmpl w:val="0C6021D6"/>
    <w:lvl w:ilvl="0" w:tplc="D6A280D2">
      <w:start w:val="1"/>
      <w:numFmt w:val="lowerLetter"/>
      <w:lvlText w:val="%1)"/>
      <w:lvlJc w:val="left"/>
      <w:pPr>
        <w:tabs>
          <w:tab w:val="num" w:pos="2908"/>
        </w:tabs>
        <w:ind w:left="2908" w:hanging="360"/>
      </w:pPr>
      <w:rPr>
        <w:rFonts w:hint="default"/>
      </w:rPr>
    </w:lvl>
    <w:lvl w:ilvl="1" w:tplc="7BAA94B2">
      <w:start w:val="1"/>
      <w:numFmt w:val="lowerLetter"/>
      <w:lvlText w:val="%2)"/>
      <w:lvlJc w:val="left"/>
      <w:pPr>
        <w:tabs>
          <w:tab w:val="num" w:pos="2534"/>
        </w:tabs>
        <w:ind w:left="2534" w:hanging="360"/>
      </w:pPr>
      <w:rPr>
        <w:rFonts w:ascii="Arial" w:hAnsi="Arial" w:hint="default"/>
        <w:sz w:val="20"/>
      </w:rPr>
    </w:lvl>
    <w:lvl w:ilvl="2" w:tplc="6B2E4D12">
      <w:start w:val="1"/>
      <w:numFmt w:val="decimal"/>
      <w:lvlText w:val="%3)"/>
      <w:lvlJc w:val="left"/>
      <w:pPr>
        <w:ind w:left="3539" w:hanging="465"/>
      </w:pPr>
      <w:rPr>
        <w:rFonts w:eastAsia="Arial" w:hint="default"/>
      </w:rPr>
    </w:lvl>
    <w:lvl w:ilvl="3" w:tplc="0415000F" w:tentative="1">
      <w:start w:val="1"/>
      <w:numFmt w:val="decimal"/>
      <w:lvlText w:val="%4."/>
      <w:lvlJc w:val="left"/>
      <w:pPr>
        <w:tabs>
          <w:tab w:val="num" w:pos="3974"/>
        </w:tabs>
        <w:ind w:left="3974" w:hanging="360"/>
      </w:pPr>
    </w:lvl>
    <w:lvl w:ilvl="4" w:tplc="04150019" w:tentative="1">
      <w:start w:val="1"/>
      <w:numFmt w:val="lowerLetter"/>
      <w:lvlText w:val="%5."/>
      <w:lvlJc w:val="left"/>
      <w:pPr>
        <w:tabs>
          <w:tab w:val="num" w:pos="4694"/>
        </w:tabs>
        <w:ind w:left="4694" w:hanging="360"/>
      </w:pPr>
    </w:lvl>
    <w:lvl w:ilvl="5" w:tplc="0415001B" w:tentative="1">
      <w:start w:val="1"/>
      <w:numFmt w:val="lowerRoman"/>
      <w:lvlText w:val="%6."/>
      <w:lvlJc w:val="right"/>
      <w:pPr>
        <w:tabs>
          <w:tab w:val="num" w:pos="5414"/>
        </w:tabs>
        <w:ind w:left="5414" w:hanging="180"/>
      </w:pPr>
    </w:lvl>
    <w:lvl w:ilvl="6" w:tplc="0415000F" w:tentative="1">
      <w:start w:val="1"/>
      <w:numFmt w:val="decimal"/>
      <w:lvlText w:val="%7."/>
      <w:lvlJc w:val="left"/>
      <w:pPr>
        <w:tabs>
          <w:tab w:val="num" w:pos="6134"/>
        </w:tabs>
        <w:ind w:left="6134" w:hanging="360"/>
      </w:pPr>
    </w:lvl>
    <w:lvl w:ilvl="7" w:tplc="04150019" w:tentative="1">
      <w:start w:val="1"/>
      <w:numFmt w:val="lowerLetter"/>
      <w:lvlText w:val="%8."/>
      <w:lvlJc w:val="left"/>
      <w:pPr>
        <w:tabs>
          <w:tab w:val="num" w:pos="6854"/>
        </w:tabs>
        <w:ind w:left="6854" w:hanging="360"/>
      </w:pPr>
    </w:lvl>
    <w:lvl w:ilvl="8" w:tplc="0415001B" w:tentative="1">
      <w:start w:val="1"/>
      <w:numFmt w:val="lowerRoman"/>
      <w:lvlText w:val="%9."/>
      <w:lvlJc w:val="right"/>
      <w:pPr>
        <w:tabs>
          <w:tab w:val="num" w:pos="7574"/>
        </w:tabs>
        <w:ind w:left="7574" w:hanging="180"/>
      </w:pPr>
    </w:lvl>
  </w:abstractNum>
  <w:abstractNum w:abstractNumId="23" w15:restartNumberingAfterBreak="0">
    <w:nsid w:val="456731A5"/>
    <w:multiLevelType w:val="hybridMultilevel"/>
    <w:tmpl w:val="39BC44AA"/>
    <w:lvl w:ilvl="0" w:tplc="7C900788">
      <w:start w:val="1"/>
      <w:numFmt w:val="decimal"/>
      <w:lvlText w:val="%1."/>
      <w:lvlJc w:val="left"/>
      <w:pPr>
        <w:tabs>
          <w:tab w:val="num" w:pos="1440"/>
        </w:tabs>
        <w:ind w:left="1440" w:hanging="360"/>
      </w:pPr>
      <w:rPr>
        <w:rFonts w:ascii="Arial" w:eastAsia="Times New Roman" w:hAnsi="Arial" w:cs="Arial" w:hint="default"/>
        <w:b w:val="0"/>
        <w:strike w:val="0"/>
        <w:color w:val="000000" w:themeColor="text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DE58E4"/>
    <w:multiLevelType w:val="hybridMultilevel"/>
    <w:tmpl w:val="CFEC1852"/>
    <w:lvl w:ilvl="0" w:tplc="7CD444F0">
      <w:start w:val="1"/>
      <w:numFmt w:val="decimal"/>
      <w:lvlText w:val="%1)"/>
      <w:lvlJc w:val="left"/>
      <w:pPr>
        <w:tabs>
          <w:tab w:val="num" w:pos="144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7F12D3B"/>
    <w:multiLevelType w:val="hybridMultilevel"/>
    <w:tmpl w:val="4B8A4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F92B0F"/>
    <w:multiLevelType w:val="hybridMultilevel"/>
    <w:tmpl w:val="E5660260"/>
    <w:lvl w:ilvl="0" w:tplc="2B9C72E2">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9"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FF67B2"/>
    <w:multiLevelType w:val="hybridMultilevel"/>
    <w:tmpl w:val="B204E196"/>
    <w:lvl w:ilvl="0" w:tplc="EB104C5C">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854586"/>
    <w:multiLevelType w:val="hybridMultilevel"/>
    <w:tmpl w:val="26B43990"/>
    <w:lvl w:ilvl="0" w:tplc="551C71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9FD44C5"/>
    <w:multiLevelType w:val="hybridMultilevel"/>
    <w:tmpl w:val="F87669E4"/>
    <w:lvl w:ilvl="0" w:tplc="DAB6372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5"/>
  </w:num>
  <w:num w:numId="6">
    <w:abstractNumId w:val="3"/>
  </w:num>
  <w:num w:numId="7">
    <w:abstractNumId w:val="18"/>
  </w:num>
  <w:num w:numId="8">
    <w:abstractNumId w:val="40"/>
  </w:num>
  <w:num w:numId="9">
    <w:abstractNumId w:val="29"/>
  </w:num>
  <w:num w:numId="10">
    <w:abstractNumId w:val="10"/>
  </w:num>
  <w:num w:numId="11">
    <w:abstractNumId w:val="21"/>
  </w:num>
  <w:num w:numId="12">
    <w:abstractNumId w:val="9"/>
  </w:num>
  <w:num w:numId="13">
    <w:abstractNumId w:val="17"/>
  </w:num>
  <w:num w:numId="14">
    <w:abstractNumId w:val="36"/>
  </w:num>
  <w:num w:numId="15">
    <w:abstractNumId w:val="15"/>
  </w:num>
  <w:num w:numId="16">
    <w:abstractNumId w:val="27"/>
  </w:num>
  <w:num w:numId="17">
    <w:abstractNumId w:val="33"/>
  </w:num>
  <w:num w:numId="18">
    <w:abstractNumId w:val="35"/>
  </w:num>
  <w:num w:numId="19">
    <w:abstractNumId w:val="23"/>
  </w:num>
  <w:num w:numId="20">
    <w:abstractNumId w:val="13"/>
  </w:num>
  <w:num w:numId="21">
    <w:abstractNumId w:val="6"/>
  </w:num>
  <w:num w:numId="22">
    <w:abstractNumId w:val="8"/>
  </w:num>
  <w:num w:numId="23">
    <w:abstractNumId w:val="46"/>
  </w:num>
  <w:num w:numId="24">
    <w:abstractNumId w:val="41"/>
  </w:num>
  <w:num w:numId="25">
    <w:abstractNumId w:val="37"/>
  </w:num>
  <w:num w:numId="26">
    <w:abstractNumId w:val="44"/>
  </w:num>
  <w:num w:numId="27">
    <w:abstractNumId w:val="19"/>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42"/>
  </w:num>
  <w:num w:numId="33">
    <w:abstractNumId w:val="16"/>
  </w:num>
  <w:num w:numId="34">
    <w:abstractNumId w:val="11"/>
  </w:num>
  <w:num w:numId="35">
    <w:abstractNumId w:val="34"/>
  </w:num>
  <w:num w:numId="36">
    <w:abstractNumId w:val="32"/>
  </w:num>
  <w:num w:numId="37">
    <w:abstractNumId w:val="38"/>
  </w:num>
  <w:num w:numId="38">
    <w:abstractNumId w:val="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3">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5"/>
  </w:num>
  <w:num w:numId="49">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9A"/>
    <w:rsid w:val="00002800"/>
    <w:rsid w:val="00003215"/>
    <w:rsid w:val="0000628E"/>
    <w:rsid w:val="000072D0"/>
    <w:rsid w:val="000076DE"/>
    <w:rsid w:val="00011E81"/>
    <w:rsid w:val="00012030"/>
    <w:rsid w:val="000135E1"/>
    <w:rsid w:val="00015EB4"/>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44115"/>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5839"/>
    <w:rsid w:val="000A7AB1"/>
    <w:rsid w:val="000B038D"/>
    <w:rsid w:val="000B0F9E"/>
    <w:rsid w:val="000B166E"/>
    <w:rsid w:val="000B1F1A"/>
    <w:rsid w:val="000B2027"/>
    <w:rsid w:val="000B2E89"/>
    <w:rsid w:val="000B51BC"/>
    <w:rsid w:val="000B5F36"/>
    <w:rsid w:val="000C068A"/>
    <w:rsid w:val="000C0B9D"/>
    <w:rsid w:val="000D2C48"/>
    <w:rsid w:val="000D3C3F"/>
    <w:rsid w:val="000D6DC4"/>
    <w:rsid w:val="000E2373"/>
    <w:rsid w:val="000E4CF8"/>
    <w:rsid w:val="000E4E33"/>
    <w:rsid w:val="000E5237"/>
    <w:rsid w:val="000E6DE4"/>
    <w:rsid w:val="000F037B"/>
    <w:rsid w:val="000F0C76"/>
    <w:rsid w:val="000F0DE1"/>
    <w:rsid w:val="000F2E46"/>
    <w:rsid w:val="000F4B1E"/>
    <w:rsid w:val="000F5FE6"/>
    <w:rsid w:val="00100711"/>
    <w:rsid w:val="00101211"/>
    <w:rsid w:val="00102057"/>
    <w:rsid w:val="001046B3"/>
    <w:rsid w:val="0010515E"/>
    <w:rsid w:val="00106769"/>
    <w:rsid w:val="00107D69"/>
    <w:rsid w:val="00111FDF"/>
    <w:rsid w:val="0011277E"/>
    <w:rsid w:val="0011511B"/>
    <w:rsid w:val="00117729"/>
    <w:rsid w:val="001177BD"/>
    <w:rsid w:val="00117E67"/>
    <w:rsid w:val="00123680"/>
    <w:rsid w:val="00123D78"/>
    <w:rsid w:val="00124760"/>
    <w:rsid w:val="001267B4"/>
    <w:rsid w:val="001310D0"/>
    <w:rsid w:val="00131B06"/>
    <w:rsid w:val="001327EA"/>
    <w:rsid w:val="00132FCB"/>
    <w:rsid w:val="00135EDD"/>
    <w:rsid w:val="00136782"/>
    <w:rsid w:val="00140595"/>
    <w:rsid w:val="0014127A"/>
    <w:rsid w:val="0014231E"/>
    <w:rsid w:val="00144D56"/>
    <w:rsid w:val="0014591D"/>
    <w:rsid w:val="0015002B"/>
    <w:rsid w:val="00150280"/>
    <w:rsid w:val="001502A7"/>
    <w:rsid w:val="00150EB8"/>
    <w:rsid w:val="00151F3B"/>
    <w:rsid w:val="0015279D"/>
    <w:rsid w:val="00153E27"/>
    <w:rsid w:val="0015554E"/>
    <w:rsid w:val="001558F9"/>
    <w:rsid w:val="001560C8"/>
    <w:rsid w:val="0016110E"/>
    <w:rsid w:val="001619C2"/>
    <w:rsid w:val="00161DC0"/>
    <w:rsid w:val="00163CB2"/>
    <w:rsid w:val="00163DBA"/>
    <w:rsid w:val="00165E08"/>
    <w:rsid w:val="00166D99"/>
    <w:rsid w:val="0017066A"/>
    <w:rsid w:val="00172686"/>
    <w:rsid w:val="00172959"/>
    <w:rsid w:val="00174508"/>
    <w:rsid w:val="001768FB"/>
    <w:rsid w:val="00177CE4"/>
    <w:rsid w:val="00177EF7"/>
    <w:rsid w:val="001809AE"/>
    <w:rsid w:val="0018166D"/>
    <w:rsid w:val="00182A73"/>
    <w:rsid w:val="00182F8B"/>
    <w:rsid w:val="00184935"/>
    <w:rsid w:val="0018637B"/>
    <w:rsid w:val="00186C36"/>
    <w:rsid w:val="00191F20"/>
    <w:rsid w:val="00194583"/>
    <w:rsid w:val="00194678"/>
    <w:rsid w:val="001948FC"/>
    <w:rsid w:val="00194B05"/>
    <w:rsid w:val="00196923"/>
    <w:rsid w:val="001A0104"/>
    <w:rsid w:val="001A0B3C"/>
    <w:rsid w:val="001A0C81"/>
    <w:rsid w:val="001A0F04"/>
    <w:rsid w:val="001A3283"/>
    <w:rsid w:val="001A5C0B"/>
    <w:rsid w:val="001A75A3"/>
    <w:rsid w:val="001B0C57"/>
    <w:rsid w:val="001B276C"/>
    <w:rsid w:val="001B34D3"/>
    <w:rsid w:val="001B42CF"/>
    <w:rsid w:val="001B5645"/>
    <w:rsid w:val="001B5E58"/>
    <w:rsid w:val="001B63CB"/>
    <w:rsid w:val="001C26D5"/>
    <w:rsid w:val="001C2D08"/>
    <w:rsid w:val="001C56DC"/>
    <w:rsid w:val="001C690E"/>
    <w:rsid w:val="001D03B6"/>
    <w:rsid w:val="001D1E9A"/>
    <w:rsid w:val="001D5EDF"/>
    <w:rsid w:val="001E2F46"/>
    <w:rsid w:val="001E3E80"/>
    <w:rsid w:val="001E4139"/>
    <w:rsid w:val="001E55B1"/>
    <w:rsid w:val="001E6424"/>
    <w:rsid w:val="001E6CAD"/>
    <w:rsid w:val="001E7313"/>
    <w:rsid w:val="001E7E11"/>
    <w:rsid w:val="001F176C"/>
    <w:rsid w:val="001F325F"/>
    <w:rsid w:val="001F385B"/>
    <w:rsid w:val="002002B2"/>
    <w:rsid w:val="00200547"/>
    <w:rsid w:val="00201D97"/>
    <w:rsid w:val="002025DE"/>
    <w:rsid w:val="002037E8"/>
    <w:rsid w:val="00203C95"/>
    <w:rsid w:val="00204B20"/>
    <w:rsid w:val="00207639"/>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089F"/>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62A39"/>
    <w:rsid w:val="0027185A"/>
    <w:rsid w:val="00271FDF"/>
    <w:rsid w:val="002730E4"/>
    <w:rsid w:val="002757A5"/>
    <w:rsid w:val="00275BD2"/>
    <w:rsid w:val="00275E1F"/>
    <w:rsid w:val="00276C14"/>
    <w:rsid w:val="0028027B"/>
    <w:rsid w:val="00281982"/>
    <w:rsid w:val="00281DE3"/>
    <w:rsid w:val="00291EAC"/>
    <w:rsid w:val="002925A5"/>
    <w:rsid w:val="00293DFD"/>
    <w:rsid w:val="00293FFB"/>
    <w:rsid w:val="00295505"/>
    <w:rsid w:val="0029621B"/>
    <w:rsid w:val="00296907"/>
    <w:rsid w:val="002979B5"/>
    <w:rsid w:val="00297EC7"/>
    <w:rsid w:val="00297FCE"/>
    <w:rsid w:val="002A1825"/>
    <w:rsid w:val="002A3CCD"/>
    <w:rsid w:val="002A445A"/>
    <w:rsid w:val="002A4B5C"/>
    <w:rsid w:val="002A6D4D"/>
    <w:rsid w:val="002B470D"/>
    <w:rsid w:val="002C1B86"/>
    <w:rsid w:val="002C2484"/>
    <w:rsid w:val="002C31C8"/>
    <w:rsid w:val="002C456F"/>
    <w:rsid w:val="002C4622"/>
    <w:rsid w:val="002C5552"/>
    <w:rsid w:val="002C7126"/>
    <w:rsid w:val="002D0D70"/>
    <w:rsid w:val="002D11F8"/>
    <w:rsid w:val="002D158F"/>
    <w:rsid w:val="002D45C8"/>
    <w:rsid w:val="002D4D09"/>
    <w:rsid w:val="002D7304"/>
    <w:rsid w:val="002E1813"/>
    <w:rsid w:val="002E2381"/>
    <w:rsid w:val="002E40E3"/>
    <w:rsid w:val="002F0494"/>
    <w:rsid w:val="002F35F4"/>
    <w:rsid w:val="002F5167"/>
    <w:rsid w:val="002F635C"/>
    <w:rsid w:val="00301631"/>
    <w:rsid w:val="00302DE8"/>
    <w:rsid w:val="00303664"/>
    <w:rsid w:val="003038CA"/>
    <w:rsid w:val="003064FD"/>
    <w:rsid w:val="00306D49"/>
    <w:rsid w:val="00306DE2"/>
    <w:rsid w:val="003109C2"/>
    <w:rsid w:val="00310DEA"/>
    <w:rsid w:val="003141B0"/>
    <w:rsid w:val="00314D55"/>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A06"/>
    <w:rsid w:val="00372B7A"/>
    <w:rsid w:val="00372DBB"/>
    <w:rsid w:val="00376271"/>
    <w:rsid w:val="00380572"/>
    <w:rsid w:val="00386079"/>
    <w:rsid w:val="00387321"/>
    <w:rsid w:val="00395A65"/>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D5129"/>
    <w:rsid w:val="003D5E8A"/>
    <w:rsid w:val="003E0679"/>
    <w:rsid w:val="003E1402"/>
    <w:rsid w:val="003E38C2"/>
    <w:rsid w:val="003E44C3"/>
    <w:rsid w:val="003E5BFA"/>
    <w:rsid w:val="003F0123"/>
    <w:rsid w:val="003F084F"/>
    <w:rsid w:val="003F20C9"/>
    <w:rsid w:val="003F2942"/>
    <w:rsid w:val="003F3F5B"/>
    <w:rsid w:val="003F586A"/>
    <w:rsid w:val="00401798"/>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0AD0"/>
    <w:rsid w:val="004444B6"/>
    <w:rsid w:val="00445FD1"/>
    <w:rsid w:val="004461C8"/>
    <w:rsid w:val="0044733E"/>
    <w:rsid w:val="00447553"/>
    <w:rsid w:val="00450833"/>
    <w:rsid w:val="00455351"/>
    <w:rsid w:val="00457A53"/>
    <w:rsid w:val="004669C2"/>
    <w:rsid w:val="004670FE"/>
    <w:rsid w:val="004678E5"/>
    <w:rsid w:val="00467AF1"/>
    <w:rsid w:val="0047005A"/>
    <w:rsid w:val="004701F7"/>
    <w:rsid w:val="0047028E"/>
    <w:rsid w:val="00472A75"/>
    <w:rsid w:val="00472FCE"/>
    <w:rsid w:val="004758A8"/>
    <w:rsid w:val="00475C2E"/>
    <w:rsid w:val="0047756E"/>
    <w:rsid w:val="004778BB"/>
    <w:rsid w:val="00477926"/>
    <w:rsid w:val="00480F8A"/>
    <w:rsid w:val="00481295"/>
    <w:rsid w:val="00482D2F"/>
    <w:rsid w:val="00485B8E"/>
    <w:rsid w:val="00486AAC"/>
    <w:rsid w:val="00487148"/>
    <w:rsid w:val="004914F8"/>
    <w:rsid w:val="004918F3"/>
    <w:rsid w:val="004950CF"/>
    <w:rsid w:val="00496986"/>
    <w:rsid w:val="00497D29"/>
    <w:rsid w:val="00497F77"/>
    <w:rsid w:val="004A18D7"/>
    <w:rsid w:val="004A5280"/>
    <w:rsid w:val="004A578C"/>
    <w:rsid w:val="004A619E"/>
    <w:rsid w:val="004A6A9B"/>
    <w:rsid w:val="004A701F"/>
    <w:rsid w:val="004B106A"/>
    <w:rsid w:val="004B4253"/>
    <w:rsid w:val="004B6C37"/>
    <w:rsid w:val="004B7174"/>
    <w:rsid w:val="004B7CF2"/>
    <w:rsid w:val="004B7F34"/>
    <w:rsid w:val="004C159E"/>
    <w:rsid w:val="004C3020"/>
    <w:rsid w:val="004C38F4"/>
    <w:rsid w:val="004C415F"/>
    <w:rsid w:val="004C436A"/>
    <w:rsid w:val="004C7952"/>
    <w:rsid w:val="004C7C9E"/>
    <w:rsid w:val="004D0CF5"/>
    <w:rsid w:val="004D4C5E"/>
    <w:rsid w:val="004D5288"/>
    <w:rsid w:val="004D5F0E"/>
    <w:rsid w:val="004D6E40"/>
    <w:rsid w:val="004D7710"/>
    <w:rsid w:val="004E063D"/>
    <w:rsid w:val="004E1471"/>
    <w:rsid w:val="004E213E"/>
    <w:rsid w:val="004E5D32"/>
    <w:rsid w:val="004E6603"/>
    <w:rsid w:val="004F35C4"/>
    <w:rsid w:val="004F372A"/>
    <w:rsid w:val="004F42D6"/>
    <w:rsid w:val="004F4EEA"/>
    <w:rsid w:val="004F7FFA"/>
    <w:rsid w:val="005015E8"/>
    <w:rsid w:val="0050233D"/>
    <w:rsid w:val="00503C4C"/>
    <w:rsid w:val="00504678"/>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4234"/>
    <w:rsid w:val="00535259"/>
    <w:rsid w:val="00536BCF"/>
    <w:rsid w:val="00544695"/>
    <w:rsid w:val="00544FAC"/>
    <w:rsid w:val="00546235"/>
    <w:rsid w:val="005475C2"/>
    <w:rsid w:val="005502BA"/>
    <w:rsid w:val="005529AD"/>
    <w:rsid w:val="00554109"/>
    <w:rsid w:val="005608C7"/>
    <w:rsid w:val="0056130B"/>
    <w:rsid w:val="005613A4"/>
    <w:rsid w:val="00563EB9"/>
    <w:rsid w:val="005660A8"/>
    <w:rsid w:val="00570DE0"/>
    <w:rsid w:val="00572F2C"/>
    <w:rsid w:val="00576D06"/>
    <w:rsid w:val="005770D0"/>
    <w:rsid w:val="00582E5E"/>
    <w:rsid w:val="00583BDF"/>
    <w:rsid w:val="00584CA5"/>
    <w:rsid w:val="0058636C"/>
    <w:rsid w:val="00591D32"/>
    <w:rsid w:val="00591DFE"/>
    <w:rsid w:val="00591FE6"/>
    <w:rsid w:val="005920AB"/>
    <w:rsid w:val="00596B9A"/>
    <w:rsid w:val="005A3C82"/>
    <w:rsid w:val="005B248E"/>
    <w:rsid w:val="005B26BB"/>
    <w:rsid w:val="005B2EF9"/>
    <w:rsid w:val="005B36D1"/>
    <w:rsid w:val="005B6EEA"/>
    <w:rsid w:val="005B732A"/>
    <w:rsid w:val="005C0B7C"/>
    <w:rsid w:val="005C1D6E"/>
    <w:rsid w:val="005C2AE7"/>
    <w:rsid w:val="005C68EA"/>
    <w:rsid w:val="005C77B9"/>
    <w:rsid w:val="005D0A64"/>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18F1"/>
    <w:rsid w:val="005F4AB2"/>
    <w:rsid w:val="005F6973"/>
    <w:rsid w:val="005F7084"/>
    <w:rsid w:val="005F7CC0"/>
    <w:rsid w:val="005F7EAF"/>
    <w:rsid w:val="00602B89"/>
    <w:rsid w:val="00607280"/>
    <w:rsid w:val="00607F4A"/>
    <w:rsid w:val="0061031E"/>
    <w:rsid w:val="006132AB"/>
    <w:rsid w:val="00615B03"/>
    <w:rsid w:val="00616A4C"/>
    <w:rsid w:val="00616AF2"/>
    <w:rsid w:val="00616C45"/>
    <w:rsid w:val="006205AE"/>
    <w:rsid w:val="0062145A"/>
    <w:rsid w:val="00624BD5"/>
    <w:rsid w:val="00627794"/>
    <w:rsid w:val="00630626"/>
    <w:rsid w:val="00635F99"/>
    <w:rsid w:val="006434C5"/>
    <w:rsid w:val="00643F58"/>
    <w:rsid w:val="006462A3"/>
    <w:rsid w:val="006467DA"/>
    <w:rsid w:val="00650F83"/>
    <w:rsid w:val="0065118D"/>
    <w:rsid w:val="006525DB"/>
    <w:rsid w:val="0065480B"/>
    <w:rsid w:val="00660A24"/>
    <w:rsid w:val="00661F49"/>
    <w:rsid w:val="00662CCB"/>
    <w:rsid w:val="006637F1"/>
    <w:rsid w:val="0066454F"/>
    <w:rsid w:val="00672E79"/>
    <w:rsid w:val="00673350"/>
    <w:rsid w:val="0067394B"/>
    <w:rsid w:val="00673F9E"/>
    <w:rsid w:val="0067555B"/>
    <w:rsid w:val="00677071"/>
    <w:rsid w:val="006833DB"/>
    <w:rsid w:val="0068388A"/>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38D4"/>
    <w:rsid w:val="006B44B3"/>
    <w:rsid w:val="006B56C8"/>
    <w:rsid w:val="006C053E"/>
    <w:rsid w:val="006C12FC"/>
    <w:rsid w:val="006C5A8B"/>
    <w:rsid w:val="006C633F"/>
    <w:rsid w:val="006C7484"/>
    <w:rsid w:val="006C7F9F"/>
    <w:rsid w:val="006D1554"/>
    <w:rsid w:val="006D3555"/>
    <w:rsid w:val="006D3DEE"/>
    <w:rsid w:val="006D4E9E"/>
    <w:rsid w:val="006D5096"/>
    <w:rsid w:val="006D5A41"/>
    <w:rsid w:val="006D7857"/>
    <w:rsid w:val="006E0DBC"/>
    <w:rsid w:val="006E1EF2"/>
    <w:rsid w:val="006E28C8"/>
    <w:rsid w:val="006E2C0B"/>
    <w:rsid w:val="006E3156"/>
    <w:rsid w:val="006E3297"/>
    <w:rsid w:val="006E3AA0"/>
    <w:rsid w:val="006E3DA9"/>
    <w:rsid w:val="006E3E76"/>
    <w:rsid w:val="006E6BFC"/>
    <w:rsid w:val="006F07F3"/>
    <w:rsid w:val="006F1002"/>
    <w:rsid w:val="006F2906"/>
    <w:rsid w:val="006F33FD"/>
    <w:rsid w:val="006F4893"/>
    <w:rsid w:val="006F4CB1"/>
    <w:rsid w:val="006F5C8F"/>
    <w:rsid w:val="006F6F9D"/>
    <w:rsid w:val="006F71A6"/>
    <w:rsid w:val="007000EE"/>
    <w:rsid w:val="00701FBA"/>
    <w:rsid w:val="007052A0"/>
    <w:rsid w:val="007107AA"/>
    <w:rsid w:val="00710DD5"/>
    <w:rsid w:val="007110E0"/>
    <w:rsid w:val="007112B6"/>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4A53"/>
    <w:rsid w:val="007365CE"/>
    <w:rsid w:val="0074185D"/>
    <w:rsid w:val="00743F4D"/>
    <w:rsid w:val="00745FCA"/>
    <w:rsid w:val="00747CD7"/>
    <w:rsid w:val="00750147"/>
    <w:rsid w:val="007525AF"/>
    <w:rsid w:val="00752F8C"/>
    <w:rsid w:val="00753CE7"/>
    <w:rsid w:val="00755004"/>
    <w:rsid w:val="00755BB9"/>
    <w:rsid w:val="00757FEA"/>
    <w:rsid w:val="007642A9"/>
    <w:rsid w:val="007668C5"/>
    <w:rsid w:val="00773886"/>
    <w:rsid w:val="00773F5B"/>
    <w:rsid w:val="00777040"/>
    <w:rsid w:val="00781673"/>
    <w:rsid w:val="00782D0F"/>
    <w:rsid w:val="00783AAD"/>
    <w:rsid w:val="00783ABB"/>
    <w:rsid w:val="007877EA"/>
    <w:rsid w:val="00787F1E"/>
    <w:rsid w:val="00790673"/>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831"/>
    <w:rsid w:val="007B2AD8"/>
    <w:rsid w:val="007B482B"/>
    <w:rsid w:val="007B4D94"/>
    <w:rsid w:val="007B63DC"/>
    <w:rsid w:val="007B66DF"/>
    <w:rsid w:val="007B7C37"/>
    <w:rsid w:val="007C09A2"/>
    <w:rsid w:val="007C0C2B"/>
    <w:rsid w:val="007C1EB9"/>
    <w:rsid w:val="007C212F"/>
    <w:rsid w:val="007C29ED"/>
    <w:rsid w:val="007C5CE6"/>
    <w:rsid w:val="007C7D9B"/>
    <w:rsid w:val="007D0A34"/>
    <w:rsid w:val="007D1FC7"/>
    <w:rsid w:val="007D2D04"/>
    <w:rsid w:val="007D2F59"/>
    <w:rsid w:val="007D38F4"/>
    <w:rsid w:val="007D60F7"/>
    <w:rsid w:val="007D63CF"/>
    <w:rsid w:val="007E18DC"/>
    <w:rsid w:val="007E3BE5"/>
    <w:rsid w:val="007E3E43"/>
    <w:rsid w:val="007E511C"/>
    <w:rsid w:val="007E58CA"/>
    <w:rsid w:val="007E680F"/>
    <w:rsid w:val="007F0AAA"/>
    <w:rsid w:val="007F372E"/>
    <w:rsid w:val="007F6EAF"/>
    <w:rsid w:val="007F7DED"/>
    <w:rsid w:val="00801811"/>
    <w:rsid w:val="00803D27"/>
    <w:rsid w:val="00806974"/>
    <w:rsid w:val="00810EDB"/>
    <w:rsid w:val="00812A19"/>
    <w:rsid w:val="00813D7F"/>
    <w:rsid w:val="008160A3"/>
    <w:rsid w:val="00820DF7"/>
    <w:rsid w:val="00822630"/>
    <w:rsid w:val="00827F0C"/>
    <w:rsid w:val="008312ED"/>
    <w:rsid w:val="00831834"/>
    <w:rsid w:val="00831BE8"/>
    <w:rsid w:val="00834D3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5E57"/>
    <w:rsid w:val="0086676F"/>
    <w:rsid w:val="00866D94"/>
    <w:rsid w:val="00867831"/>
    <w:rsid w:val="00872870"/>
    <w:rsid w:val="00882464"/>
    <w:rsid w:val="00882D55"/>
    <w:rsid w:val="0088505D"/>
    <w:rsid w:val="0089010E"/>
    <w:rsid w:val="008935BA"/>
    <w:rsid w:val="0089422C"/>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2728"/>
    <w:rsid w:val="008C7FCD"/>
    <w:rsid w:val="008D0293"/>
    <w:rsid w:val="008D10BF"/>
    <w:rsid w:val="008D4EC2"/>
    <w:rsid w:val="008D76DE"/>
    <w:rsid w:val="008D7DC2"/>
    <w:rsid w:val="008E1551"/>
    <w:rsid w:val="008E220B"/>
    <w:rsid w:val="008E2E88"/>
    <w:rsid w:val="008E3804"/>
    <w:rsid w:val="008E4ACE"/>
    <w:rsid w:val="008E4C39"/>
    <w:rsid w:val="008E5297"/>
    <w:rsid w:val="008F1053"/>
    <w:rsid w:val="008F2D4A"/>
    <w:rsid w:val="008F4289"/>
    <w:rsid w:val="0090198B"/>
    <w:rsid w:val="0090640F"/>
    <w:rsid w:val="00906AA1"/>
    <w:rsid w:val="00907F40"/>
    <w:rsid w:val="00910863"/>
    <w:rsid w:val="00910E74"/>
    <w:rsid w:val="00911966"/>
    <w:rsid w:val="00913438"/>
    <w:rsid w:val="00913F4B"/>
    <w:rsid w:val="00915FB7"/>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5B85"/>
    <w:rsid w:val="00956B49"/>
    <w:rsid w:val="0096029C"/>
    <w:rsid w:val="009610F6"/>
    <w:rsid w:val="00961C17"/>
    <w:rsid w:val="00964A12"/>
    <w:rsid w:val="00967373"/>
    <w:rsid w:val="0096765C"/>
    <w:rsid w:val="00967A49"/>
    <w:rsid w:val="00972031"/>
    <w:rsid w:val="00973740"/>
    <w:rsid w:val="00974550"/>
    <w:rsid w:val="0097622A"/>
    <w:rsid w:val="0098108C"/>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776"/>
    <w:rsid w:val="009B2B70"/>
    <w:rsid w:val="009B3946"/>
    <w:rsid w:val="009B3AD4"/>
    <w:rsid w:val="009B65DC"/>
    <w:rsid w:val="009B6741"/>
    <w:rsid w:val="009C0E69"/>
    <w:rsid w:val="009C1E6A"/>
    <w:rsid w:val="009C2C05"/>
    <w:rsid w:val="009C3550"/>
    <w:rsid w:val="009C37E0"/>
    <w:rsid w:val="009C47B6"/>
    <w:rsid w:val="009C51EB"/>
    <w:rsid w:val="009C5FF1"/>
    <w:rsid w:val="009C6168"/>
    <w:rsid w:val="009C718B"/>
    <w:rsid w:val="009D0D6A"/>
    <w:rsid w:val="009D1853"/>
    <w:rsid w:val="009D1DCF"/>
    <w:rsid w:val="009D29DD"/>
    <w:rsid w:val="009D2BEA"/>
    <w:rsid w:val="009D3662"/>
    <w:rsid w:val="009D4B44"/>
    <w:rsid w:val="009D4ED0"/>
    <w:rsid w:val="009D5CCF"/>
    <w:rsid w:val="009D7097"/>
    <w:rsid w:val="009E1865"/>
    <w:rsid w:val="009E18C7"/>
    <w:rsid w:val="009E2799"/>
    <w:rsid w:val="009E3A02"/>
    <w:rsid w:val="009E45B5"/>
    <w:rsid w:val="009E72AB"/>
    <w:rsid w:val="009F05AA"/>
    <w:rsid w:val="009F1BF9"/>
    <w:rsid w:val="009F371B"/>
    <w:rsid w:val="009F5E6C"/>
    <w:rsid w:val="00A02937"/>
    <w:rsid w:val="00A03622"/>
    <w:rsid w:val="00A03ADA"/>
    <w:rsid w:val="00A049A7"/>
    <w:rsid w:val="00A05B83"/>
    <w:rsid w:val="00A077EA"/>
    <w:rsid w:val="00A110E5"/>
    <w:rsid w:val="00A11861"/>
    <w:rsid w:val="00A11C3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4E58"/>
    <w:rsid w:val="00A65397"/>
    <w:rsid w:val="00A71670"/>
    <w:rsid w:val="00A71C06"/>
    <w:rsid w:val="00A75457"/>
    <w:rsid w:val="00A75A7A"/>
    <w:rsid w:val="00A75CF5"/>
    <w:rsid w:val="00A76E22"/>
    <w:rsid w:val="00A76E9A"/>
    <w:rsid w:val="00A80A5E"/>
    <w:rsid w:val="00A81CD1"/>
    <w:rsid w:val="00A834B6"/>
    <w:rsid w:val="00A84AF4"/>
    <w:rsid w:val="00A84DD0"/>
    <w:rsid w:val="00A90B6F"/>
    <w:rsid w:val="00A92750"/>
    <w:rsid w:val="00AA398C"/>
    <w:rsid w:val="00AA484F"/>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086F"/>
    <w:rsid w:val="00AD3585"/>
    <w:rsid w:val="00AD4B64"/>
    <w:rsid w:val="00AD51FC"/>
    <w:rsid w:val="00AD58F6"/>
    <w:rsid w:val="00AD7462"/>
    <w:rsid w:val="00AE012A"/>
    <w:rsid w:val="00AE1033"/>
    <w:rsid w:val="00AE50D1"/>
    <w:rsid w:val="00AE68F3"/>
    <w:rsid w:val="00AE6E92"/>
    <w:rsid w:val="00AF219F"/>
    <w:rsid w:val="00AF2A18"/>
    <w:rsid w:val="00AF32DB"/>
    <w:rsid w:val="00AF3A26"/>
    <w:rsid w:val="00AF71FB"/>
    <w:rsid w:val="00B00A0E"/>
    <w:rsid w:val="00B021FA"/>
    <w:rsid w:val="00B0352C"/>
    <w:rsid w:val="00B04263"/>
    <w:rsid w:val="00B052FC"/>
    <w:rsid w:val="00B06117"/>
    <w:rsid w:val="00B07FA5"/>
    <w:rsid w:val="00B115EE"/>
    <w:rsid w:val="00B11D84"/>
    <w:rsid w:val="00B1417A"/>
    <w:rsid w:val="00B1448A"/>
    <w:rsid w:val="00B167CA"/>
    <w:rsid w:val="00B16B10"/>
    <w:rsid w:val="00B1768B"/>
    <w:rsid w:val="00B17EF2"/>
    <w:rsid w:val="00B20F45"/>
    <w:rsid w:val="00B20FB8"/>
    <w:rsid w:val="00B21628"/>
    <w:rsid w:val="00B22E27"/>
    <w:rsid w:val="00B22FA7"/>
    <w:rsid w:val="00B24A73"/>
    <w:rsid w:val="00B2544D"/>
    <w:rsid w:val="00B25A81"/>
    <w:rsid w:val="00B310A9"/>
    <w:rsid w:val="00B31273"/>
    <w:rsid w:val="00B3275B"/>
    <w:rsid w:val="00B32AC4"/>
    <w:rsid w:val="00B33E19"/>
    <w:rsid w:val="00B370E4"/>
    <w:rsid w:val="00B401D8"/>
    <w:rsid w:val="00B43CB5"/>
    <w:rsid w:val="00B447D7"/>
    <w:rsid w:val="00B44C66"/>
    <w:rsid w:val="00B46D6A"/>
    <w:rsid w:val="00B47D49"/>
    <w:rsid w:val="00B521E2"/>
    <w:rsid w:val="00B54B7C"/>
    <w:rsid w:val="00B5618C"/>
    <w:rsid w:val="00B57057"/>
    <w:rsid w:val="00B571FB"/>
    <w:rsid w:val="00B61E96"/>
    <w:rsid w:val="00B61F86"/>
    <w:rsid w:val="00B624CF"/>
    <w:rsid w:val="00B639C0"/>
    <w:rsid w:val="00B6641C"/>
    <w:rsid w:val="00B6744E"/>
    <w:rsid w:val="00B70B2F"/>
    <w:rsid w:val="00B7163D"/>
    <w:rsid w:val="00B71DFD"/>
    <w:rsid w:val="00B75BA5"/>
    <w:rsid w:val="00B8205B"/>
    <w:rsid w:val="00B82649"/>
    <w:rsid w:val="00B82CB9"/>
    <w:rsid w:val="00B84827"/>
    <w:rsid w:val="00B84963"/>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3950"/>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15A19"/>
    <w:rsid w:val="00C20CB8"/>
    <w:rsid w:val="00C21605"/>
    <w:rsid w:val="00C2226B"/>
    <w:rsid w:val="00C2273B"/>
    <w:rsid w:val="00C22A20"/>
    <w:rsid w:val="00C2378A"/>
    <w:rsid w:val="00C26CC7"/>
    <w:rsid w:val="00C27D3B"/>
    <w:rsid w:val="00C30C3F"/>
    <w:rsid w:val="00C33F5F"/>
    <w:rsid w:val="00C376CC"/>
    <w:rsid w:val="00C4041D"/>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1E9"/>
    <w:rsid w:val="00C74D3A"/>
    <w:rsid w:val="00C80B30"/>
    <w:rsid w:val="00C84406"/>
    <w:rsid w:val="00C84738"/>
    <w:rsid w:val="00C85D49"/>
    <w:rsid w:val="00C878C8"/>
    <w:rsid w:val="00C91824"/>
    <w:rsid w:val="00C91DFE"/>
    <w:rsid w:val="00C933CC"/>
    <w:rsid w:val="00C95BC2"/>
    <w:rsid w:val="00C96673"/>
    <w:rsid w:val="00CA26DE"/>
    <w:rsid w:val="00CA2F7E"/>
    <w:rsid w:val="00CA48A2"/>
    <w:rsid w:val="00CA4DC6"/>
    <w:rsid w:val="00CA5012"/>
    <w:rsid w:val="00CA5A63"/>
    <w:rsid w:val="00CA6C2E"/>
    <w:rsid w:val="00CB14FB"/>
    <w:rsid w:val="00CB1A39"/>
    <w:rsid w:val="00CB3577"/>
    <w:rsid w:val="00CB68CD"/>
    <w:rsid w:val="00CC1E48"/>
    <w:rsid w:val="00CC1F6B"/>
    <w:rsid w:val="00CC2360"/>
    <w:rsid w:val="00CC4010"/>
    <w:rsid w:val="00CC42E9"/>
    <w:rsid w:val="00CD16F2"/>
    <w:rsid w:val="00CD1B99"/>
    <w:rsid w:val="00CD20DB"/>
    <w:rsid w:val="00CD2797"/>
    <w:rsid w:val="00CD7FF7"/>
    <w:rsid w:val="00CE200A"/>
    <w:rsid w:val="00CE31E5"/>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55E2"/>
    <w:rsid w:val="00D26F37"/>
    <w:rsid w:val="00D3025D"/>
    <w:rsid w:val="00D304FB"/>
    <w:rsid w:val="00D46BFE"/>
    <w:rsid w:val="00D46DD6"/>
    <w:rsid w:val="00D47F5E"/>
    <w:rsid w:val="00D52408"/>
    <w:rsid w:val="00D532C4"/>
    <w:rsid w:val="00D541F0"/>
    <w:rsid w:val="00D558FB"/>
    <w:rsid w:val="00D55AD9"/>
    <w:rsid w:val="00D577A0"/>
    <w:rsid w:val="00D60999"/>
    <w:rsid w:val="00D664D4"/>
    <w:rsid w:val="00D668EB"/>
    <w:rsid w:val="00D70596"/>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0809"/>
    <w:rsid w:val="00D93698"/>
    <w:rsid w:val="00D93808"/>
    <w:rsid w:val="00D93C52"/>
    <w:rsid w:val="00D945C6"/>
    <w:rsid w:val="00D97443"/>
    <w:rsid w:val="00DA0EB2"/>
    <w:rsid w:val="00DA46C3"/>
    <w:rsid w:val="00DA5143"/>
    <w:rsid w:val="00DA63B8"/>
    <w:rsid w:val="00DA6A1E"/>
    <w:rsid w:val="00DA77CC"/>
    <w:rsid w:val="00DA78AE"/>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0284"/>
    <w:rsid w:val="00DD0A1E"/>
    <w:rsid w:val="00DD10FD"/>
    <w:rsid w:val="00DD2211"/>
    <w:rsid w:val="00DD308C"/>
    <w:rsid w:val="00DD37E2"/>
    <w:rsid w:val="00DD44FF"/>
    <w:rsid w:val="00DD47D8"/>
    <w:rsid w:val="00DD4BA1"/>
    <w:rsid w:val="00DD5D65"/>
    <w:rsid w:val="00DD6B37"/>
    <w:rsid w:val="00DE2AF8"/>
    <w:rsid w:val="00DE4C86"/>
    <w:rsid w:val="00DE6B31"/>
    <w:rsid w:val="00DE6B90"/>
    <w:rsid w:val="00DE7746"/>
    <w:rsid w:val="00DF0AD6"/>
    <w:rsid w:val="00DF1F52"/>
    <w:rsid w:val="00DF3AF6"/>
    <w:rsid w:val="00DF618C"/>
    <w:rsid w:val="00DF76E7"/>
    <w:rsid w:val="00DF7DBD"/>
    <w:rsid w:val="00E01B70"/>
    <w:rsid w:val="00E02F77"/>
    <w:rsid w:val="00E03496"/>
    <w:rsid w:val="00E0790F"/>
    <w:rsid w:val="00E10463"/>
    <w:rsid w:val="00E11BCE"/>
    <w:rsid w:val="00E123FB"/>
    <w:rsid w:val="00E1371B"/>
    <w:rsid w:val="00E141D4"/>
    <w:rsid w:val="00E1519F"/>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465B"/>
    <w:rsid w:val="00E77469"/>
    <w:rsid w:val="00E7753E"/>
    <w:rsid w:val="00E83635"/>
    <w:rsid w:val="00E839D8"/>
    <w:rsid w:val="00E85243"/>
    <w:rsid w:val="00E85535"/>
    <w:rsid w:val="00E85E41"/>
    <w:rsid w:val="00E87523"/>
    <w:rsid w:val="00E9021E"/>
    <w:rsid w:val="00E91AF3"/>
    <w:rsid w:val="00E922A8"/>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B74E1"/>
    <w:rsid w:val="00EB7936"/>
    <w:rsid w:val="00EC0627"/>
    <w:rsid w:val="00EC1A0F"/>
    <w:rsid w:val="00EC2FDA"/>
    <w:rsid w:val="00ED0C9D"/>
    <w:rsid w:val="00ED13E2"/>
    <w:rsid w:val="00ED392D"/>
    <w:rsid w:val="00ED3B65"/>
    <w:rsid w:val="00ED417F"/>
    <w:rsid w:val="00ED5C30"/>
    <w:rsid w:val="00EE0E3A"/>
    <w:rsid w:val="00EE198F"/>
    <w:rsid w:val="00EE22EE"/>
    <w:rsid w:val="00EE7F6D"/>
    <w:rsid w:val="00EF02A5"/>
    <w:rsid w:val="00EF2A94"/>
    <w:rsid w:val="00EF45E8"/>
    <w:rsid w:val="00EF62FA"/>
    <w:rsid w:val="00F0343A"/>
    <w:rsid w:val="00F047ED"/>
    <w:rsid w:val="00F06F96"/>
    <w:rsid w:val="00F07A9B"/>
    <w:rsid w:val="00F124A6"/>
    <w:rsid w:val="00F12D08"/>
    <w:rsid w:val="00F148D3"/>
    <w:rsid w:val="00F14E7A"/>
    <w:rsid w:val="00F152F4"/>
    <w:rsid w:val="00F17204"/>
    <w:rsid w:val="00F2175A"/>
    <w:rsid w:val="00F22F35"/>
    <w:rsid w:val="00F2628A"/>
    <w:rsid w:val="00F267BB"/>
    <w:rsid w:val="00F26FA4"/>
    <w:rsid w:val="00F27B1D"/>
    <w:rsid w:val="00F31EB3"/>
    <w:rsid w:val="00F32329"/>
    <w:rsid w:val="00F33F8B"/>
    <w:rsid w:val="00F367D7"/>
    <w:rsid w:val="00F42D2E"/>
    <w:rsid w:val="00F47E3E"/>
    <w:rsid w:val="00F47EE1"/>
    <w:rsid w:val="00F5103E"/>
    <w:rsid w:val="00F5251E"/>
    <w:rsid w:val="00F52FA8"/>
    <w:rsid w:val="00F5406E"/>
    <w:rsid w:val="00F549EF"/>
    <w:rsid w:val="00F549F2"/>
    <w:rsid w:val="00F55D4E"/>
    <w:rsid w:val="00F57BBF"/>
    <w:rsid w:val="00F57D1C"/>
    <w:rsid w:val="00F6065E"/>
    <w:rsid w:val="00F623A4"/>
    <w:rsid w:val="00F62513"/>
    <w:rsid w:val="00F6669C"/>
    <w:rsid w:val="00F67BF1"/>
    <w:rsid w:val="00F70C87"/>
    <w:rsid w:val="00F73845"/>
    <w:rsid w:val="00F74387"/>
    <w:rsid w:val="00F75B84"/>
    <w:rsid w:val="00F75BED"/>
    <w:rsid w:val="00F76492"/>
    <w:rsid w:val="00F84898"/>
    <w:rsid w:val="00F84C7D"/>
    <w:rsid w:val="00F861EA"/>
    <w:rsid w:val="00F92A2E"/>
    <w:rsid w:val="00F92DF0"/>
    <w:rsid w:val="00F94849"/>
    <w:rsid w:val="00FA00B8"/>
    <w:rsid w:val="00FA0124"/>
    <w:rsid w:val="00FA0EB8"/>
    <w:rsid w:val="00FA1E80"/>
    <w:rsid w:val="00FA73A1"/>
    <w:rsid w:val="00FB06EB"/>
    <w:rsid w:val="00FB0E76"/>
    <w:rsid w:val="00FB1BAD"/>
    <w:rsid w:val="00FB2F5C"/>
    <w:rsid w:val="00FB4C82"/>
    <w:rsid w:val="00FB5676"/>
    <w:rsid w:val="00FB58AE"/>
    <w:rsid w:val="00FB7B23"/>
    <w:rsid w:val="00FC18A9"/>
    <w:rsid w:val="00FC3591"/>
    <w:rsid w:val="00FC4464"/>
    <w:rsid w:val="00FC68CB"/>
    <w:rsid w:val="00FC6CDC"/>
    <w:rsid w:val="00FC6D83"/>
    <w:rsid w:val="00FD0A71"/>
    <w:rsid w:val="00FD1E7C"/>
    <w:rsid w:val="00FD355A"/>
    <w:rsid w:val="00FD36E0"/>
    <w:rsid w:val="00FD7AD9"/>
    <w:rsid w:val="00FE1E17"/>
    <w:rsid w:val="00FE506C"/>
    <w:rsid w:val="00FE54B3"/>
    <w:rsid w:val="00FE66D7"/>
    <w:rsid w:val="00FF2EB3"/>
    <w:rsid w:val="00FF3478"/>
    <w:rsid w:val="00FF729B"/>
    <w:rsid w:val="00FF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29237"/>
  <w15:docId w15:val="{F7006847-0AB3-4951-A9BA-E12DE811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paragraph" w:styleId="Podtytu">
    <w:name w:val="Subtitle"/>
    <w:basedOn w:val="Normalny"/>
    <w:next w:val="Normalny"/>
    <w:link w:val="PodtytuZnak"/>
    <w:qFormat/>
    <w:locked/>
    <w:rsid w:val="005C0B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5C0B7C"/>
    <w:rPr>
      <w:rFonts w:asciiTheme="majorHAnsi" w:eastAsiaTheme="majorEastAsia" w:hAnsiTheme="majorHAnsi" w:cstheme="majorBidi"/>
      <w:i/>
      <w:iCs/>
      <w:color w:val="4F81BD" w:themeColor="accent1"/>
      <w:spacing w:val="15"/>
      <w:sz w:val="24"/>
      <w:szCs w:val="24"/>
    </w:rPr>
  </w:style>
  <w:style w:type="paragraph" w:styleId="Tekstpodstawowy">
    <w:name w:val="Body Text"/>
    <w:basedOn w:val="Normalny"/>
    <w:link w:val="TekstpodstawowyZnak"/>
    <w:rsid w:val="00372A06"/>
    <w:pPr>
      <w:spacing w:after="120"/>
    </w:pPr>
    <w:rPr>
      <w:sz w:val="24"/>
      <w:szCs w:val="24"/>
      <w:lang w:val="x-none" w:eastAsia="x-none"/>
    </w:rPr>
  </w:style>
  <w:style w:type="character" w:customStyle="1" w:styleId="TekstpodstawowyZnak">
    <w:name w:val="Tekst podstawowy Znak"/>
    <w:basedOn w:val="Domylnaczcionkaakapitu"/>
    <w:link w:val="Tekstpodstawowy"/>
    <w:rsid w:val="00372A06"/>
    <w:rPr>
      <w:rFonts w:ascii="Times New Roman" w:eastAsia="Times New Roman" w:hAnsi="Times New Roman"/>
      <w:sz w:val="24"/>
      <w:szCs w:val="24"/>
      <w:lang w:val="x-none" w:eastAsia="x-none"/>
    </w:rPr>
  </w:style>
  <w:style w:type="paragraph" w:customStyle="1" w:styleId="default0">
    <w:name w:val="default"/>
    <w:basedOn w:val="Normalny"/>
    <w:rsid w:val="00372A06"/>
    <w:pPr>
      <w:spacing w:before="100" w:beforeAutospacing="1" w:after="100" w:afterAutospacing="1"/>
    </w:pPr>
    <w:rPr>
      <w:sz w:val="24"/>
      <w:szCs w:val="24"/>
    </w:rPr>
  </w:style>
  <w:style w:type="character" w:customStyle="1" w:styleId="AkapitzlistZnak">
    <w:name w:val="Akapit z listą Znak"/>
    <w:aliases w:val="normalny tekst Znak"/>
    <w:link w:val="Akapitzlist"/>
    <w:uiPriority w:val="99"/>
    <w:locked/>
    <w:rsid w:val="00BC395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8832">
      <w:bodyDiv w:val="1"/>
      <w:marLeft w:val="0"/>
      <w:marRight w:val="0"/>
      <w:marTop w:val="0"/>
      <w:marBottom w:val="0"/>
      <w:divBdr>
        <w:top w:val="none" w:sz="0" w:space="0" w:color="auto"/>
        <w:left w:val="none" w:sz="0" w:space="0" w:color="auto"/>
        <w:bottom w:val="none" w:sz="0" w:space="0" w:color="auto"/>
        <w:right w:val="none" w:sz="0" w:space="0" w:color="auto"/>
      </w:divBdr>
    </w:div>
    <w:div w:id="302584455">
      <w:marLeft w:val="0"/>
      <w:marRight w:val="0"/>
      <w:marTop w:val="0"/>
      <w:marBottom w:val="0"/>
      <w:divBdr>
        <w:top w:val="none" w:sz="0" w:space="0" w:color="auto"/>
        <w:left w:val="none" w:sz="0" w:space="0" w:color="auto"/>
        <w:bottom w:val="none" w:sz="0" w:space="0" w:color="auto"/>
        <w:right w:val="none" w:sz="0" w:space="0" w:color="auto"/>
      </w:divBdr>
    </w:div>
    <w:div w:id="302584456">
      <w:marLeft w:val="0"/>
      <w:marRight w:val="0"/>
      <w:marTop w:val="0"/>
      <w:marBottom w:val="0"/>
      <w:divBdr>
        <w:top w:val="none" w:sz="0" w:space="0" w:color="auto"/>
        <w:left w:val="none" w:sz="0" w:space="0" w:color="auto"/>
        <w:bottom w:val="none" w:sz="0" w:space="0" w:color="auto"/>
        <w:right w:val="none" w:sz="0" w:space="0" w:color="auto"/>
      </w:divBdr>
    </w:div>
    <w:div w:id="302584457">
      <w:marLeft w:val="0"/>
      <w:marRight w:val="0"/>
      <w:marTop w:val="0"/>
      <w:marBottom w:val="0"/>
      <w:divBdr>
        <w:top w:val="none" w:sz="0" w:space="0" w:color="auto"/>
        <w:left w:val="none" w:sz="0" w:space="0" w:color="auto"/>
        <w:bottom w:val="none" w:sz="0" w:space="0" w:color="auto"/>
        <w:right w:val="none" w:sz="0" w:space="0" w:color="auto"/>
      </w:divBdr>
    </w:div>
    <w:div w:id="302584458">
      <w:marLeft w:val="0"/>
      <w:marRight w:val="0"/>
      <w:marTop w:val="0"/>
      <w:marBottom w:val="0"/>
      <w:divBdr>
        <w:top w:val="none" w:sz="0" w:space="0" w:color="auto"/>
        <w:left w:val="none" w:sz="0" w:space="0" w:color="auto"/>
        <w:bottom w:val="none" w:sz="0" w:space="0" w:color="auto"/>
        <w:right w:val="none" w:sz="0" w:space="0" w:color="auto"/>
      </w:divBdr>
    </w:div>
    <w:div w:id="302584459">
      <w:marLeft w:val="0"/>
      <w:marRight w:val="0"/>
      <w:marTop w:val="0"/>
      <w:marBottom w:val="0"/>
      <w:divBdr>
        <w:top w:val="none" w:sz="0" w:space="0" w:color="auto"/>
        <w:left w:val="none" w:sz="0" w:space="0" w:color="auto"/>
        <w:bottom w:val="none" w:sz="0" w:space="0" w:color="auto"/>
        <w:right w:val="none" w:sz="0" w:space="0" w:color="auto"/>
      </w:divBdr>
    </w:div>
    <w:div w:id="302584460">
      <w:marLeft w:val="0"/>
      <w:marRight w:val="0"/>
      <w:marTop w:val="0"/>
      <w:marBottom w:val="0"/>
      <w:divBdr>
        <w:top w:val="none" w:sz="0" w:space="0" w:color="auto"/>
        <w:left w:val="none" w:sz="0" w:space="0" w:color="auto"/>
        <w:bottom w:val="none" w:sz="0" w:space="0" w:color="auto"/>
        <w:right w:val="none" w:sz="0" w:space="0" w:color="auto"/>
      </w:divBdr>
    </w:div>
    <w:div w:id="302584461">
      <w:marLeft w:val="0"/>
      <w:marRight w:val="0"/>
      <w:marTop w:val="0"/>
      <w:marBottom w:val="0"/>
      <w:divBdr>
        <w:top w:val="none" w:sz="0" w:space="0" w:color="auto"/>
        <w:left w:val="none" w:sz="0" w:space="0" w:color="auto"/>
        <w:bottom w:val="none" w:sz="0" w:space="0" w:color="auto"/>
        <w:right w:val="none" w:sz="0" w:space="0" w:color="auto"/>
      </w:divBdr>
    </w:div>
    <w:div w:id="302584462">
      <w:marLeft w:val="0"/>
      <w:marRight w:val="0"/>
      <w:marTop w:val="0"/>
      <w:marBottom w:val="0"/>
      <w:divBdr>
        <w:top w:val="none" w:sz="0" w:space="0" w:color="auto"/>
        <w:left w:val="none" w:sz="0" w:space="0" w:color="auto"/>
        <w:bottom w:val="none" w:sz="0" w:space="0" w:color="auto"/>
        <w:right w:val="none" w:sz="0" w:space="0" w:color="auto"/>
      </w:divBdr>
    </w:div>
    <w:div w:id="302584463">
      <w:marLeft w:val="0"/>
      <w:marRight w:val="0"/>
      <w:marTop w:val="0"/>
      <w:marBottom w:val="0"/>
      <w:divBdr>
        <w:top w:val="none" w:sz="0" w:space="0" w:color="auto"/>
        <w:left w:val="none" w:sz="0" w:space="0" w:color="auto"/>
        <w:bottom w:val="none" w:sz="0" w:space="0" w:color="auto"/>
        <w:right w:val="none" w:sz="0" w:space="0" w:color="auto"/>
      </w:divBdr>
    </w:div>
    <w:div w:id="302584464">
      <w:marLeft w:val="0"/>
      <w:marRight w:val="0"/>
      <w:marTop w:val="0"/>
      <w:marBottom w:val="0"/>
      <w:divBdr>
        <w:top w:val="none" w:sz="0" w:space="0" w:color="auto"/>
        <w:left w:val="none" w:sz="0" w:space="0" w:color="auto"/>
        <w:bottom w:val="none" w:sz="0" w:space="0" w:color="auto"/>
        <w:right w:val="none" w:sz="0" w:space="0" w:color="auto"/>
      </w:divBdr>
    </w:div>
    <w:div w:id="302584465">
      <w:marLeft w:val="0"/>
      <w:marRight w:val="0"/>
      <w:marTop w:val="0"/>
      <w:marBottom w:val="0"/>
      <w:divBdr>
        <w:top w:val="none" w:sz="0" w:space="0" w:color="auto"/>
        <w:left w:val="none" w:sz="0" w:space="0" w:color="auto"/>
        <w:bottom w:val="none" w:sz="0" w:space="0" w:color="auto"/>
        <w:right w:val="none" w:sz="0" w:space="0" w:color="auto"/>
      </w:divBdr>
    </w:div>
    <w:div w:id="302584466">
      <w:marLeft w:val="0"/>
      <w:marRight w:val="0"/>
      <w:marTop w:val="0"/>
      <w:marBottom w:val="0"/>
      <w:divBdr>
        <w:top w:val="none" w:sz="0" w:space="0" w:color="auto"/>
        <w:left w:val="none" w:sz="0" w:space="0" w:color="auto"/>
        <w:bottom w:val="none" w:sz="0" w:space="0" w:color="auto"/>
        <w:right w:val="none" w:sz="0" w:space="0" w:color="auto"/>
      </w:divBdr>
    </w:div>
    <w:div w:id="302584467">
      <w:marLeft w:val="0"/>
      <w:marRight w:val="0"/>
      <w:marTop w:val="0"/>
      <w:marBottom w:val="0"/>
      <w:divBdr>
        <w:top w:val="none" w:sz="0" w:space="0" w:color="auto"/>
        <w:left w:val="none" w:sz="0" w:space="0" w:color="auto"/>
        <w:bottom w:val="none" w:sz="0" w:space="0" w:color="auto"/>
        <w:right w:val="none" w:sz="0" w:space="0" w:color="auto"/>
      </w:divBdr>
    </w:div>
    <w:div w:id="302584470">
      <w:marLeft w:val="0"/>
      <w:marRight w:val="0"/>
      <w:marTop w:val="0"/>
      <w:marBottom w:val="0"/>
      <w:divBdr>
        <w:top w:val="none" w:sz="0" w:space="0" w:color="auto"/>
        <w:left w:val="none" w:sz="0" w:space="0" w:color="auto"/>
        <w:bottom w:val="none" w:sz="0" w:space="0" w:color="auto"/>
        <w:right w:val="none" w:sz="0" w:space="0" w:color="auto"/>
      </w:divBdr>
      <w:divsChild>
        <w:div w:id="302584469">
          <w:marLeft w:val="0"/>
          <w:marRight w:val="0"/>
          <w:marTop w:val="0"/>
          <w:marBottom w:val="0"/>
          <w:divBdr>
            <w:top w:val="none" w:sz="0" w:space="0" w:color="auto"/>
            <w:left w:val="none" w:sz="0" w:space="0" w:color="auto"/>
            <w:bottom w:val="none" w:sz="0" w:space="0" w:color="auto"/>
            <w:right w:val="none" w:sz="0" w:space="0" w:color="auto"/>
          </w:divBdr>
        </w:div>
        <w:div w:id="302584471">
          <w:marLeft w:val="0"/>
          <w:marRight w:val="0"/>
          <w:marTop w:val="0"/>
          <w:marBottom w:val="0"/>
          <w:divBdr>
            <w:top w:val="none" w:sz="0" w:space="0" w:color="auto"/>
            <w:left w:val="none" w:sz="0" w:space="0" w:color="auto"/>
            <w:bottom w:val="none" w:sz="0" w:space="0" w:color="auto"/>
            <w:right w:val="none" w:sz="0" w:space="0" w:color="auto"/>
          </w:divBdr>
        </w:div>
        <w:div w:id="302584474">
          <w:marLeft w:val="0"/>
          <w:marRight w:val="0"/>
          <w:marTop w:val="0"/>
          <w:marBottom w:val="0"/>
          <w:divBdr>
            <w:top w:val="none" w:sz="0" w:space="0" w:color="auto"/>
            <w:left w:val="none" w:sz="0" w:space="0" w:color="auto"/>
            <w:bottom w:val="none" w:sz="0" w:space="0" w:color="auto"/>
            <w:right w:val="none" w:sz="0" w:space="0" w:color="auto"/>
          </w:divBdr>
        </w:div>
        <w:div w:id="302584475">
          <w:marLeft w:val="0"/>
          <w:marRight w:val="0"/>
          <w:marTop w:val="0"/>
          <w:marBottom w:val="0"/>
          <w:divBdr>
            <w:top w:val="none" w:sz="0" w:space="0" w:color="auto"/>
            <w:left w:val="none" w:sz="0" w:space="0" w:color="auto"/>
            <w:bottom w:val="none" w:sz="0" w:space="0" w:color="auto"/>
            <w:right w:val="none" w:sz="0" w:space="0" w:color="auto"/>
          </w:divBdr>
        </w:div>
      </w:divsChild>
    </w:div>
    <w:div w:id="302584472">
      <w:marLeft w:val="0"/>
      <w:marRight w:val="0"/>
      <w:marTop w:val="0"/>
      <w:marBottom w:val="0"/>
      <w:divBdr>
        <w:top w:val="none" w:sz="0" w:space="0" w:color="auto"/>
        <w:left w:val="none" w:sz="0" w:space="0" w:color="auto"/>
        <w:bottom w:val="none" w:sz="0" w:space="0" w:color="auto"/>
        <w:right w:val="none" w:sz="0" w:space="0" w:color="auto"/>
      </w:divBdr>
      <w:divsChild>
        <w:div w:id="302584468">
          <w:marLeft w:val="0"/>
          <w:marRight w:val="0"/>
          <w:marTop w:val="0"/>
          <w:marBottom w:val="0"/>
          <w:divBdr>
            <w:top w:val="none" w:sz="0" w:space="0" w:color="auto"/>
            <w:left w:val="none" w:sz="0" w:space="0" w:color="auto"/>
            <w:bottom w:val="none" w:sz="0" w:space="0" w:color="auto"/>
            <w:right w:val="none" w:sz="0" w:space="0" w:color="auto"/>
          </w:divBdr>
        </w:div>
        <w:div w:id="302584473">
          <w:marLeft w:val="0"/>
          <w:marRight w:val="0"/>
          <w:marTop w:val="0"/>
          <w:marBottom w:val="0"/>
          <w:divBdr>
            <w:top w:val="none" w:sz="0" w:space="0" w:color="auto"/>
            <w:left w:val="none" w:sz="0" w:space="0" w:color="auto"/>
            <w:bottom w:val="none" w:sz="0" w:space="0" w:color="auto"/>
            <w:right w:val="none" w:sz="0" w:space="0" w:color="auto"/>
          </w:divBdr>
        </w:div>
      </w:divsChild>
    </w:div>
    <w:div w:id="302584476">
      <w:marLeft w:val="0"/>
      <w:marRight w:val="0"/>
      <w:marTop w:val="0"/>
      <w:marBottom w:val="0"/>
      <w:divBdr>
        <w:top w:val="none" w:sz="0" w:space="0" w:color="auto"/>
        <w:left w:val="none" w:sz="0" w:space="0" w:color="auto"/>
        <w:bottom w:val="none" w:sz="0" w:space="0" w:color="auto"/>
        <w:right w:val="none" w:sz="0" w:space="0" w:color="auto"/>
      </w:divBdr>
    </w:div>
    <w:div w:id="302584477">
      <w:marLeft w:val="0"/>
      <w:marRight w:val="0"/>
      <w:marTop w:val="0"/>
      <w:marBottom w:val="0"/>
      <w:divBdr>
        <w:top w:val="none" w:sz="0" w:space="0" w:color="auto"/>
        <w:left w:val="none" w:sz="0" w:space="0" w:color="auto"/>
        <w:bottom w:val="none" w:sz="0" w:space="0" w:color="auto"/>
        <w:right w:val="none" w:sz="0" w:space="0" w:color="auto"/>
      </w:divBdr>
    </w:div>
    <w:div w:id="302584478">
      <w:marLeft w:val="0"/>
      <w:marRight w:val="0"/>
      <w:marTop w:val="0"/>
      <w:marBottom w:val="0"/>
      <w:divBdr>
        <w:top w:val="none" w:sz="0" w:space="0" w:color="auto"/>
        <w:left w:val="none" w:sz="0" w:space="0" w:color="auto"/>
        <w:bottom w:val="none" w:sz="0" w:space="0" w:color="auto"/>
        <w:right w:val="none" w:sz="0" w:space="0" w:color="auto"/>
      </w:divBdr>
    </w:div>
    <w:div w:id="1928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6D06B-69A9-4E0B-B2EB-267E8C10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12951</Words>
  <Characters>77711</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90482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18</cp:revision>
  <cp:lastPrinted>2018-06-27T11:21:00Z</cp:lastPrinted>
  <dcterms:created xsi:type="dcterms:W3CDTF">2018-06-06T07:27:00Z</dcterms:created>
  <dcterms:modified xsi:type="dcterms:W3CDTF">2018-07-10T07:46:00Z</dcterms:modified>
</cp:coreProperties>
</file>