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D4" w:rsidRPr="001845D0" w:rsidRDefault="006807D4" w:rsidP="006807D4">
      <w:pPr>
        <w:jc w:val="right"/>
        <w:rPr>
          <w:rFonts w:ascii="Arial" w:hAnsi="Arial" w:cs="Arial"/>
          <w:b/>
          <w:sz w:val="18"/>
          <w:szCs w:val="18"/>
          <w:lang w:eastAsia="en-US"/>
        </w:rPr>
      </w:pPr>
      <w:r w:rsidRPr="001845D0">
        <w:rPr>
          <w:rFonts w:ascii="Arial" w:hAnsi="Arial" w:cs="Arial"/>
          <w:b/>
          <w:sz w:val="18"/>
          <w:szCs w:val="18"/>
          <w:lang w:eastAsia="en-US"/>
        </w:rPr>
        <w:t>Załącznik 5.1. do SIWZ</w:t>
      </w:r>
    </w:p>
    <w:p w:rsidR="00F73E88" w:rsidRPr="001845D0" w:rsidRDefault="00F73E88" w:rsidP="00D24752">
      <w:pPr>
        <w:rPr>
          <w:rFonts w:ascii="Arial" w:hAnsi="Arial" w:cs="Arial"/>
          <w:b/>
          <w:sz w:val="18"/>
          <w:szCs w:val="18"/>
          <w:lang w:eastAsia="en-US"/>
        </w:rPr>
      </w:pPr>
      <w:r w:rsidRPr="001845D0">
        <w:rPr>
          <w:rFonts w:ascii="Arial" w:hAnsi="Arial" w:cs="Arial"/>
          <w:b/>
          <w:sz w:val="18"/>
          <w:szCs w:val="18"/>
          <w:lang w:eastAsia="en-US"/>
        </w:rPr>
        <w:t>SP.ZP.272</w:t>
      </w:r>
      <w:r w:rsidR="006807D4" w:rsidRPr="001845D0">
        <w:rPr>
          <w:rFonts w:ascii="Arial" w:hAnsi="Arial" w:cs="Arial"/>
          <w:b/>
          <w:sz w:val="18"/>
          <w:szCs w:val="18"/>
          <w:lang w:eastAsia="en-US"/>
        </w:rPr>
        <w:t>.18.</w:t>
      </w:r>
      <w:r w:rsidRPr="001845D0">
        <w:rPr>
          <w:rFonts w:ascii="Arial" w:hAnsi="Arial" w:cs="Arial"/>
          <w:b/>
          <w:sz w:val="18"/>
          <w:szCs w:val="18"/>
          <w:lang w:eastAsia="en-US"/>
        </w:rPr>
        <w:t>2018.II.DT</w:t>
      </w:r>
    </w:p>
    <w:p w:rsidR="00F73E88" w:rsidRPr="001845D0" w:rsidRDefault="00F73E88" w:rsidP="00D24752">
      <w:pPr>
        <w:rPr>
          <w:rFonts w:ascii="Arial" w:hAnsi="Arial" w:cs="Arial"/>
          <w:sz w:val="18"/>
          <w:szCs w:val="18"/>
          <w:lang w:eastAsia="en-US"/>
        </w:rPr>
      </w:pPr>
    </w:p>
    <w:p w:rsidR="00F73E88" w:rsidRPr="001845D0" w:rsidRDefault="00F73E88" w:rsidP="00B95C6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845D0">
        <w:rPr>
          <w:rFonts w:ascii="Arial" w:hAnsi="Arial" w:cs="Arial"/>
          <w:b/>
          <w:sz w:val="18"/>
          <w:szCs w:val="18"/>
        </w:rPr>
        <w:t>UMOWA  (projekt) Nr ……………………</w:t>
      </w:r>
    </w:p>
    <w:p w:rsidR="00F73E88" w:rsidRPr="001845D0" w:rsidRDefault="00F73E88" w:rsidP="009B2438">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845D0">
        <w:rPr>
          <w:rFonts w:ascii="Arial" w:hAnsi="Arial" w:cs="Arial"/>
          <w:b/>
          <w:sz w:val="18"/>
          <w:szCs w:val="18"/>
        </w:rPr>
        <w:t>zawarta we Wrocławiu w dniu  ……..…………… 2018 r. pomiędzy:</w:t>
      </w:r>
    </w:p>
    <w:p w:rsidR="00F73E88" w:rsidRPr="001845D0" w:rsidRDefault="00F73E88" w:rsidP="009B2438">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p>
    <w:p w:rsidR="00F73E88" w:rsidRPr="001845D0" w:rsidRDefault="00F73E88" w:rsidP="009B2438">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F73E88" w:rsidRPr="001845D0" w:rsidRDefault="00F73E88" w:rsidP="009B2438">
      <w:pPr>
        <w:overflowPunct w:val="0"/>
        <w:autoSpaceDE w:val="0"/>
        <w:autoSpaceDN w:val="0"/>
        <w:adjustRightInd w:val="0"/>
        <w:spacing w:after="360"/>
        <w:contextualSpacing/>
        <w:jc w:val="both"/>
        <w:textAlignment w:val="baseline"/>
        <w:rPr>
          <w:rFonts w:ascii="Arial" w:hAnsi="Arial" w:cs="Arial"/>
          <w:sz w:val="18"/>
          <w:szCs w:val="18"/>
        </w:rPr>
      </w:pPr>
      <w:r w:rsidRPr="001845D0">
        <w:rPr>
          <w:rFonts w:ascii="Arial" w:hAnsi="Arial" w:cs="Arial"/>
          <w:b/>
          <w:sz w:val="18"/>
          <w:szCs w:val="18"/>
        </w:rPr>
        <w:t>Powiatem Wrocławskim</w:t>
      </w:r>
      <w:r w:rsidRPr="001845D0">
        <w:rPr>
          <w:rFonts w:ascii="Arial" w:hAnsi="Arial" w:cs="Arial"/>
          <w:sz w:val="18"/>
          <w:szCs w:val="18"/>
        </w:rPr>
        <w:t xml:space="preserve"> z siedzibą władz przy ul. Kościuszki 131; 50-440 Wrocław, posiadającym          </w:t>
      </w:r>
      <w:r w:rsidRPr="001845D0">
        <w:rPr>
          <w:rFonts w:ascii="Arial" w:hAnsi="Arial" w:cs="Arial"/>
          <w:sz w:val="18"/>
          <w:szCs w:val="18"/>
        </w:rPr>
        <w:br/>
        <w:t xml:space="preserve">NIP: 897-16-47-961, </w:t>
      </w:r>
    </w:p>
    <w:p w:rsidR="00F73E88" w:rsidRPr="001845D0" w:rsidRDefault="00F73E88" w:rsidP="009B2438">
      <w:pPr>
        <w:overflowPunct w:val="0"/>
        <w:autoSpaceDE w:val="0"/>
        <w:autoSpaceDN w:val="0"/>
        <w:adjustRightInd w:val="0"/>
        <w:spacing w:after="360"/>
        <w:contextualSpacing/>
        <w:jc w:val="both"/>
        <w:textAlignment w:val="baseline"/>
        <w:rPr>
          <w:rFonts w:ascii="Arial" w:hAnsi="Arial" w:cs="Arial"/>
          <w:sz w:val="18"/>
          <w:szCs w:val="18"/>
        </w:rPr>
      </w:pPr>
      <w:r w:rsidRPr="001845D0">
        <w:rPr>
          <w:rFonts w:ascii="Arial" w:hAnsi="Arial" w:cs="Arial"/>
          <w:sz w:val="18"/>
          <w:szCs w:val="18"/>
        </w:rPr>
        <w:t xml:space="preserve">reprezentowanym przez Zarząd Powiatu Wrocławskiego w imieniu, którego działają: </w:t>
      </w:r>
    </w:p>
    <w:p w:rsidR="00F73E88" w:rsidRPr="001845D0" w:rsidRDefault="00F73E88" w:rsidP="009B2438">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sidRPr="001845D0">
        <w:rPr>
          <w:rFonts w:ascii="Arial" w:hAnsi="Arial" w:cs="Arial"/>
          <w:b/>
          <w:sz w:val="18"/>
          <w:szCs w:val="18"/>
        </w:rPr>
        <w:t>…………………………………………</w:t>
      </w:r>
    </w:p>
    <w:p w:rsidR="00F73E88" w:rsidRPr="001845D0" w:rsidRDefault="00F73E88" w:rsidP="009B2438">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sidRPr="001845D0">
        <w:rPr>
          <w:rFonts w:ascii="Arial" w:hAnsi="Arial" w:cs="Arial"/>
          <w:b/>
          <w:sz w:val="18"/>
          <w:szCs w:val="18"/>
        </w:rPr>
        <w:t>…………………………………………</w:t>
      </w:r>
    </w:p>
    <w:p w:rsidR="00F73E88" w:rsidRPr="001845D0" w:rsidRDefault="00F73E88" w:rsidP="009B2438">
      <w:pPr>
        <w:overflowPunct w:val="0"/>
        <w:autoSpaceDE w:val="0"/>
        <w:autoSpaceDN w:val="0"/>
        <w:adjustRightInd w:val="0"/>
        <w:spacing w:after="360"/>
        <w:contextualSpacing/>
        <w:jc w:val="both"/>
        <w:textAlignment w:val="baseline"/>
        <w:rPr>
          <w:rFonts w:ascii="Arial" w:hAnsi="Arial" w:cs="Arial"/>
          <w:sz w:val="18"/>
          <w:szCs w:val="18"/>
        </w:rPr>
      </w:pPr>
      <w:r w:rsidRPr="001845D0">
        <w:rPr>
          <w:rFonts w:ascii="Arial" w:hAnsi="Arial" w:cs="Arial"/>
          <w:sz w:val="18"/>
          <w:szCs w:val="18"/>
        </w:rPr>
        <w:t>przy kontrasygnacie Skarbnika Powiatu Wrocławskiego – Małgorzaty Dreiseitel-Cieślik</w:t>
      </w:r>
    </w:p>
    <w:p w:rsidR="00F73E88" w:rsidRPr="001845D0" w:rsidRDefault="00F73E88" w:rsidP="009B2438">
      <w:pPr>
        <w:overflowPunct w:val="0"/>
        <w:autoSpaceDE w:val="0"/>
        <w:autoSpaceDN w:val="0"/>
        <w:adjustRightInd w:val="0"/>
        <w:spacing w:after="360"/>
        <w:contextualSpacing/>
        <w:jc w:val="both"/>
        <w:textAlignment w:val="baseline"/>
        <w:rPr>
          <w:rFonts w:ascii="Arial" w:hAnsi="Arial" w:cs="Arial"/>
          <w:b/>
          <w:sz w:val="18"/>
          <w:szCs w:val="18"/>
        </w:rPr>
      </w:pPr>
      <w:r w:rsidRPr="001845D0">
        <w:rPr>
          <w:rFonts w:ascii="Arial" w:hAnsi="Arial" w:cs="Arial"/>
          <w:sz w:val="18"/>
          <w:szCs w:val="18"/>
        </w:rPr>
        <w:t xml:space="preserve">zwanym dalej w treści umowy  </w:t>
      </w:r>
      <w:r w:rsidRPr="001845D0">
        <w:rPr>
          <w:rFonts w:ascii="Arial" w:hAnsi="Arial" w:cs="Arial"/>
          <w:b/>
          <w:sz w:val="18"/>
          <w:szCs w:val="18"/>
        </w:rPr>
        <w:t>ZAMAWIAJĄCYM</w:t>
      </w:r>
    </w:p>
    <w:p w:rsidR="00F73E88" w:rsidRPr="001845D0" w:rsidRDefault="00F73E88" w:rsidP="009B2438">
      <w:pPr>
        <w:overflowPunct w:val="0"/>
        <w:autoSpaceDE w:val="0"/>
        <w:autoSpaceDN w:val="0"/>
        <w:adjustRightInd w:val="0"/>
        <w:spacing w:after="360"/>
        <w:contextualSpacing/>
        <w:jc w:val="both"/>
        <w:textAlignment w:val="baseline"/>
        <w:rPr>
          <w:rFonts w:ascii="Arial" w:hAnsi="Arial" w:cs="Arial"/>
          <w:sz w:val="18"/>
          <w:szCs w:val="18"/>
        </w:rPr>
      </w:pPr>
      <w:r w:rsidRPr="001845D0">
        <w:rPr>
          <w:rFonts w:ascii="Arial" w:hAnsi="Arial" w:cs="Arial"/>
          <w:sz w:val="18"/>
          <w:szCs w:val="18"/>
        </w:rPr>
        <w:t xml:space="preserve">a   </w:t>
      </w:r>
    </w:p>
    <w:p w:rsidR="00F73E88" w:rsidRPr="001845D0" w:rsidRDefault="00F73E88" w:rsidP="00D8610B">
      <w:pPr>
        <w:jc w:val="both"/>
        <w:rPr>
          <w:rFonts w:ascii="Arial" w:hAnsi="Arial" w:cs="Arial"/>
          <w:b/>
          <w:sz w:val="18"/>
          <w:szCs w:val="18"/>
          <w:lang w:eastAsia="en-US"/>
        </w:rPr>
      </w:pPr>
      <w:r w:rsidRPr="001845D0">
        <w:rPr>
          <w:rFonts w:ascii="Arial" w:hAnsi="Arial" w:cs="Arial"/>
          <w:b/>
          <w:sz w:val="18"/>
          <w:szCs w:val="18"/>
          <w:lang w:eastAsia="en-US"/>
        </w:rPr>
        <w:t>……………………………….</w:t>
      </w:r>
    </w:p>
    <w:p w:rsidR="00F73E88" w:rsidRPr="001845D0" w:rsidRDefault="00F73E88" w:rsidP="00D8610B">
      <w:pPr>
        <w:jc w:val="both"/>
        <w:rPr>
          <w:rFonts w:ascii="Arial" w:hAnsi="Arial" w:cs="Arial"/>
          <w:b/>
          <w:sz w:val="18"/>
          <w:szCs w:val="18"/>
          <w:lang w:eastAsia="en-US"/>
        </w:rPr>
      </w:pPr>
      <w:r w:rsidRPr="001845D0">
        <w:rPr>
          <w:rFonts w:ascii="Arial" w:hAnsi="Arial" w:cs="Arial"/>
          <w:b/>
          <w:sz w:val="18"/>
          <w:szCs w:val="18"/>
          <w:lang w:eastAsia="en-US"/>
        </w:rPr>
        <w:t>……………………………….</w:t>
      </w:r>
    </w:p>
    <w:p w:rsidR="00F73E88" w:rsidRPr="001845D0" w:rsidRDefault="00F73E88" w:rsidP="00D8610B">
      <w:pPr>
        <w:jc w:val="both"/>
        <w:rPr>
          <w:rFonts w:ascii="Arial" w:hAnsi="Arial" w:cs="Arial"/>
          <w:b/>
          <w:sz w:val="18"/>
          <w:szCs w:val="18"/>
          <w:lang w:eastAsia="en-US"/>
        </w:rPr>
      </w:pPr>
      <w:r w:rsidRPr="001845D0">
        <w:rPr>
          <w:rFonts w:ascii="Arial" w:hAnsi="Arial" w:cs="Arial"/>
          <w:b/>
          <w:sz w:val="18"/>
          <w:szCs w:val="18"/>
          <w:lang w:eastAsia="en-US"/>
        </w:rPr>
        <w:t xml:space="preserve">………………………………. </w:t>
      </w:r>
    </w:p>
    <w:p w:rsidR="00F73E88" w:rsidRPr="001845D0" w:rsidRDefault="00F73E88" w:rsidP="00D8610B">
      <w:pPr>
        <w:jc w:val="both"/>
        <w:rPr>
          <w:rFonts w:ascii="Arial" w:hAnsi="Arial" w:cs="Arial"/>
          <w:b/>
          <w:sz w:val="18"/>
          <w:szCs w:val="18"/>
          <w:lang w:eastAsia="en-US"/>
        </w:rPr>
      </w:pPr>
      <w:r w:rsidRPr="001845D0">
        <w:rPr>
          <w:rFonts w:ascii="Arial" w:hAnsi="Arial" w:cs="Arial"/>
          <w:b/>
          <w:sz w:val="18"/>
          <w:szCs w:val="18"/>
          <w:lang w:eastAsia="en-US"/>
        </w:rPr>
        <w:t>NIP ………………………….</w:t>
      </w:r>
    </w:p>
    <w:p w:rsidR="00F73E88" w:rsidRPr="001845D0" w:rsidRDefault="00F73E88" w:rsidP="00D8610B">
      <w:pPr>
        <w:jc w:val="both"/>
        <w:rPr>
          <w:rFonts w:ascii="Arial" w:hAnsi="Arial" w:cs="Arial"/>
          <w:b/>
          <w:sz w:val="18"/>
          <w:szCs w:val="18"/>
          <w:lang w:eastAsia="en-US"/>
        </w:rPr>
      </w:pPr>
      <w:r w:rsidRPr="001845D0">
        <w:rPr>
          <w:rFonts w:ascii="Arial" w:hAnsi="Arial" w:cs="Arial"/>
          <w:b/>
          <w:sz w:val="18"/>
          <w:szCs w:val="18"/>
          <w:lang w:eastAsia="en-US"/>
        </w:rPr>
        <w:t>REGON …………………….</w:t>
      </w:r>
    </w:p>
    <w:p w:rsidR="00F73E88" w:rsidRPr="001845D0" w:rsidRDefault="00F73E88" w:rsidP="00D8610B">
      <w:pPr>
        <w:overflowPunct w:val="0"/>
        <w:autoSpaceDE w:val="0"/>
        <w:autoSpaceDN w:val="0"/>
        <w:adjustRightInd w:val="0"/>
        <w:spacing w:after="360"/>
        <w:contextualSpacing/>
        <w:jc w:val="both"/>
        <w:textAlignment w:val="baseline"/>
        <w:rPr>
          <w:rFonts w:ascii="Arial" w:hAnsi="Arial" w:cs="Arial"/>
          <w:b/>
          <w:sz w:val="18"/>
          <w:szCs w:val="18"/>
        </w:rPr>
      </w:pPr>
      <w:r w:rsidRPr="001845D0">
        <w:rPr>
          <w:rFonts w:ascii="Arial" w:hAnsi="Arial" w:cs="Arial"/>
          <w:sz w:val="18"/>
          <w:szCs w:val="18"/>
        </w:rPr>
        <w:t xml:space="preserve">zwaną/-ym dalej </w:t>
      </w:r>
      <w:r w:rsidRPr="001845D0">
        <w:rPr>
          <w:rFonts w:ascii="Arial" w:hAnsi="Arial" w:cs="Arial"/>
          <w:b/>
          <w:sz w:val="18"/>
          <w:szCs w:val="18"/>
        </w:rPr>
        <w:t xml:space="preserve">WYKONAWCĄ, </w:t>
      </w:r>
    </w:p>
    <w:p w:rsidR="00F73E88" w:rsidRPr="001845D0" w:rsidRDefault="00F73E88" w:rsidP="009B2438">
      <w:pPr>
        <w:overflowPunct w:val="0"/>
        <w:autoSpaceDE w:val="0"/>
        <w:autoSpaceDN w:val="0"/>
        <w:adjustRightInd w:val="0"/>
        <w:spacing w:after="360"/>
        <w:contextualSpacing/>
        <w:jc w:val="both"/>
        <w:textAlignment w:val="baseline"/>
        <w:rPr>
          <w:rFonts w:ascii="Arial" w:hAnsi="Arial" w:cs="Arial"/>
          <w:sz w:val="18"/>
          <w:szCs w:val="18"/>
        </w:rPr>
      </w:pPr>
      <w:r w:rsidRPr="001845D0">
        <w:rPr>
          <w:rFonts w:ascii="Arial" w:hAnsi="Arial" w:cs="Arial"/>
          <w:sz w:val="18"/>
          <w:szCs w:val="18"/>
        </w:rPr>
        <w:t>została zawarta umowa  o następującej treści:</w:t>
      </w:r>
    </w:p>
    <w:p w:rsidR="00F73E88" w:rsidRPr="001845D0" w:rsidRDefault="00F73E88" w:rsidP="009B2438">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F73E88" w:rsidRPr="001845D0" w:rsidRDefault="00F73E88" w:rsidP="009B2438">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845D0">
        <w:rPr>
          <w:rFonts w:ascii="Arial" w:hAnsi="Arial" w:cs="Arial"/>
          <w:b/>
          <w:sz w:val="18"/>
          <w:szCs w:val="18"/>
        </w:rPr>
        <w:t>§ 1</w:t>
      </w:r>
    </w:p>
    <w:p w:rsidR="00F73E88" w:rsidRPr="001845D0" w:rsidRDefault="00F73E88" w:rsidP="009B2438">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845D0">
        <w:rPr>
          <w:rFonts w:ascii="Arial" w:hAnsi="Arial" w:cs="Arial"/>
          <w:b/>
          <w:sz w:val="18"/>
          <w:szCs w:val="18"/>
        </w:rPr>
        <w:t>Przedmiot umowy</w:t>
      </w:r>
    </w:p>
    <w:p w:rsidR="00F73E88" w:rsidRPr="001845D0" w:rsidRDefault="00F73E88" w:rsidP="00CF270A">
      <w:pPr>
        <w:numPr>
          <w:ilvl w:val="0"/>
          <w:numId w:val="9"/>
        </w:numPr>
        <w:tabs>
          <w:tab w:val="clear" w:pos="0"/>
          <w:tab w:val="num" w:pos="360"/>
          <w:tab w:val="right" w:leader="dot" w:pos="8931"/>
        </w:tabs>
        <w:overflowPunct w:val="0"/>
        <w:autoSpaceDE w:val="0"/>
        <w:autoSpaceDN w:val="0"/>
        <w:adjustRightInd w:val="0"/>
        <w:ind w:left="360"/>
        <w:jc w:val="both"/>
        <w:textAlignment w:val="baseline"/>
        <w:rPr>
          <w:rFonts w:ascii="Arial" w:hAnsi="Arial" w:cs="Arial"/>
          <w:sz w:val="18"/>
          <w:szCs w:val="18"/>
        </w:rPr>
      </w:pPr>
      <w:r w:rsidRPr="001845D0">
        <w:rPr>
          <w:rFonts w:ascii="Arial" w:hAnsi="Arial" w:cs="Arial"/>
          <w:sz w:val="18"/>
          <w:szCs w:val="18"/>
        </w:rPr>
        <w:t xml:space="preserve">Umowa jest następstwem dokonanego przez Zamawiającego wyboru Wykonawcy w prowadzonym w trybie przetargu nieograniczonego postępowaniu o udzielenie zamówienia publicznego na podstawie art. 39 Ustawy z dnia 29 stycznia 2004 roku – Prawo zamówień publicznych (Dz. U. z 2017r. poz. 1579 z późn. zm.) oraz Regulaminu udzielania zamówień publicznych w Starostwie Powiatowym we Wrocławiu, znak: </w:t>
      </w:r>
      <w:r w:rsidRPr="001845D0">
        <w:rPr>
          <w:rFonts w:ascii="Arial" w:hAnsi="Arial" w:cs="Arial"/>
          <w:b/>
          <w:sz w:val="18"/>
          <w:szCs w:val="18"/>
        </w:rPr>
        <w:t>SP.ZP.272</w:t>
      </w:r>
      <w:r w:rsidR="006807D4" w:rsidRPr="001845D0">
        <w:rPr>
          <w:rFonts w:ascii="Arial" w:hAnsi="Arial" w:cs="Arial"/>
          <w:b/>
          <w:sz w:val="18"/>
          <w:szCs w:val="18"/>
        </w:rPr>
        <w:t>.18.</w:t>
      </w:r>
      <w:r w:rsidRPr="001845D0">
        <w:rPr>
          <w:rFonts w:ascii="Arial" w:hAnsi="Arial" w:cs="Arial"/>
          <w:b/>
          <w:sz w:val="18"/>
          <w:szCs w:val="18"/>
        </w:rPr>
        <w:t>2018.II.DT</w:t>
      </w:r>
      <w:r w:rsidRPr="001845D0">
        <w:rPr>
          <w:rFonts w:ascii="Arial" w:hAnsi="Arial" w:cs="Arial"/>
          <w:sz w:val="18"/>
          <w:szCs w:val="18"/>
        </w:rPr>
        <w:t xml:space="preserve"> rozstrzygniętego dnia ………………. r., pn.: „Uzupełnianie tłuczniem poboczy dróg powiatowych Powiatu Wrocławskiego w rejonach działania Obwodu Drogowego w Mirosławicach i Obwodu Drogowego w Sulimowie w podziale na dwa zadania</w:t>
      </w:r>
      <w:r w:rsidRPr="001845D0">
        <w:rPr>
          <w:rFonts w:ascii="Arial" w:hAnsi="Arial" w:cs="Arial"/>
          <w:bCs/>
          <w:sz w:val="18"/>
          <w:szCs w:val="18"/>
        </w:rPr>
        <w:t>”</w:t>
      </w:r>
    </w:p>
    <w:p w:rsidR="00F73E88" w:rsidRPr="001845D0" w:rsidRDefault="00F73E88" w:rsidP="00CF270A">
      <w:pPr>
        <w:numPr>
          <w:ilvl w:val="0"/>
          <w:numId w:val="9"/>
        </w:numPr>
        <w:tabs>
          <w:tab w:val="clear" w:pos="0"/>
          <w:tab w:val="num" w:pos="360"/>
        </w:tabs>
        <w:ind w:left="360"/>
        <w:jc w:val="both"/>
        <w:rPr>
          <w:rFonts w:ascii="Arial" w:hAnsi="Arial" w:cs="Arial"/>
          <w:b/>
          <w:sz w:val="18"/>
          <w:szCs w:val="18"/>
        </w:rPr>
      </w:pPr>
      <w:r w:rsidRPr="001845D0">
        <w:rPr>
          <w:rFonts w:ascii="Arial" w:hAnsi="Arial" w:cs="Arial"/>
          <w:sz w:val="18"/>
          <w:szCs w:val="18"/>
        </w:rPr>
        <w:t xml:space="preserve">Zgodnie z wynikiem przetargu nieograniczonego Zamawiający zleca, a Wykonawca przyjmuje do realizacji </w:t>
      </w:r>
      <w:r w:rsidRPr="001845D0">
        <w:rPr>
          <w:rFonts w:ascii="Arial" w:hAnsi="Arial" w:cs="Arial"/>
          <w:b/>
          <w:sz w:val="18"/>
          <w:szCs w:val="18"/>
        </w:rPr>
        <w:t>Zadanie ……. - …………………………………………………………………………………………………………..</w:t>
      </w:r>
      <w:r w:rsidRPr="001845D0">
        <w:rPr>
          <w:rFonts w:ascii="Arial" w:hAnsi="Arial" w:cs="Arial"/>
          <w:b/>
          <w:sz w:val="18"/>
          <w:szCs w:val="18"/>
          <w:vertAlign w:val="superscript"/>
        </w:rPr>
        <w:t xml:space="preserve"> </w:t>
      </w:r>
      <w:r w:rsidRPr="001845D0">
        <w:rPr>
          <w:rFonts w:ascii="Arial" w:hAnsi="Arial" w:cs="Arial"/>
          <w:b/>
          <w:sz w:val="18"/>
          <w:szCs w:val="18"/>
        </w:rPr>
        <w:t>.</w:t>
      </w:r>
    </w:p>
    <w:p w:rsidR="00F73E88" w:rsidRPr="001845D0" w:rsidRDefault="00F73E88" w:rsidP="009B2438">
      <w:pPr>
        <w:tabs>
          <w:tab w:val="left" w:pos="0"/>
        </w:tabs>
        <w:jc w:val="center"/>
        <w:rPr>
          <w:rFonts w:ascii="Arial" w:hAnsi="Arial" w:cs="Arial"/>
          <w:b/>
          <w:sz w:val="18"/>
          <w:szCs w:val="18"/>
        </w:rPr>
      </w:pPr>
    </w:p>
    <w:p w:rsidR="00F73E88" w:rsidRPr="001845D0" w:rsidRDefault="00F73E88" w:rsidP="009B2438">
      <w:pPr>
        <w:tabs>
          <w:tab w:val="left" w:pos="0"/>
        </w:tabs>
        <w:jc w:val="center"/>
        <w:rPr>
          <w:rFonts w:ascii="Arial" w:hAnsi="Arial" w:cs="Arial"/>
          <w:b/>
          <w:sz w:val="18"/>
          <w:szCs w:val="18"/>
        </w:rPr>
      </w:pPr>
      <w:r w:rsidRPr="001845D0">
        <w:rPr>
          <w:rFonts w:ascii="Arial" w:hAnsi="Arial" w:cs="Arial"/>
          <w:b/>
          <w:sz w:val="18"/>
          <w:szCs w:val="18"/>
        </w:rPr>
        <w:t>§ 2</w:t>
      </w:r>
    </w:p>
    <w:p w:rsidR="00F73E88" w:rsidRPr="001845D0" w:rsidRDefault="00F73E88" w:rsidP="009B2438">
      <w:pPr>
        <w:tabs>
          <w:tab w:val="left" w:pos="0"/>
        </w:tabs>
        <w:jc w:val="center"/>
        <w:rPr>
          <w:rFonts w:ascii="Arial" w:hAnsi="Arial" w:cs="Arial"/>
          <w:b/>
          <w:sz w:val="18"/>
          <w:szCs w:val="18"/>
        </w:rPr>
      </w:pPr>
      <w:r w:rsidRPr="001845D0">
        <w:rPr>
          <w:rFonts w:ascii="Arial" w:hAnsi="Arial" w:cs="Arial"/>
          <w:b/>
          <w:sz w:val="18"/>
          <w:szCs w:val="18"/>
        </w:rPr>
        <w:t xml:space="preserve">Wynagrodzenie </w:t>
      </w:r>
    </w:p>
    <w:p w:rsidR="00F73E88" w:rsidRPr="001845D0" w:rsidRDefault="00F73E88" w:rsidP="00C337D8">
      <w:pPr>
        <w:numPr>
          <w:ilvl w:val="0"/>
          <w:numId w:val="7"/>
        </w:numPr>
        <w:autoSpaceDE w:val="0"/>
        <w:autoSpaceDN w:val="0"/>
        <w:adjustRightInd w:val="0"/>
        <w:ind w:left="426" w:hanging="426"/>
        <w:jc w:val="both"/>
        <w:rPr>
          <w:rFonts w:ascii="Arial" w:hAnsi="Arial" w:cs="Arial"/>
          <w:sz w:val="18"/>
          <w:szCs w:val="18"/>
        </w:rPr>
      </w:pPr>
      <w:r w:rsidRPr="001845D0">
        <w:rPr>
          <w:rFonts w:ascii="Arial" w:hAnsi="Arial" w:cs="Arial"/>
          <w:sz w:val="18"/>
          <w:szCs w:val="18"/>
        </w:rPr>
        <w:t>Zamawiający zleca, a Wykonawca zobowiązuje się do wykonania zamówienia zgodnie z ofertą Wykonawcy, Specyfikacją Istotnych Warunków Zamówienia i Szczegółowymi Specyfikacjami Technicznymi, za kwotę wynagrodzenia, które ma charakter maksymalny dla zakresu robót ustalonego w przetargu. Wynagrodzenie ostateczne ustalone zostanie na podstawie kosztorysu powykonawczego sporządzonego na podstawie cen jednostkowych przyjętych w ofercie Wykonawcy i obmiarów wykonanych robót i nie może przekroczyć kwoty ofertowej.</w:t>
      </w:r>
    </w:p>
    <w:p w:rsidR="00F73E88" w:rsidRPr="001845D0" w:rsidRDefault="00F73E88" w:rsidP="00C337D8">
      <w:pPr>
        <w:numPr>
          <w:ilvl w:val="0"/>
          <w:numId w:val="7"/>
        </w:numPr>
        <w:autoSpaceDE w:val="0"/>
        <w:autoSpaceDN w:val="0"/>
        <w:adjustRightInd w:val="0"/>
        <w:ind w:left="426" w:hanging="426"/>
        <w:jc w:val="both"/>
        <w:rPr>
          <w:rFonts w:ascii="Arial" w:hAnsi="Arial" w:cs="Arial"/>
          <w:sz w:val="18"/>
          <w:szCs w:val="18"/>
        </w:rPr>
      </w:pPr>
      <w:r w:rsidRPr="001845D0">
        <w:rPr>
          <w:rFonts w:ascii="Arial" w:hAnsi="Arial" w:cs="Arial"/>
          <w:sz w:val="18"/>
          <w:szCs w:val="18"/>
        </w:rPr>
        <w:t>Cena za realizację przedmiotu zamówienia, zgodnie ze złożoną ofertą wynosi:</w:t>
      </w:r>
    </w:p>
    <w:p w:rsidR="00F73E88" w:rsidRPr="001845D0" w:rsidRDefault="00F73E88" w:rsidP="00E723EB">
      <w:pPr>
        <w:autoSpaceDN w:val="0"/>
        <w:spacing w:before="120"/>
        <w:ind w:left="426"/>
        <w:rPr>
          <w:rFonts w:ascii="Arial" w:hAnsi="Arial" w:cs="Arial"/>
          <w:b/>
          <w:sz w:val="18"/>
          <w:szCs w:val="18"/>
        </w:rPr>
      </w:pPr>
      <w:r w:rsidRPr="001845D0">
        <w:rPr>
          <w:rFonts w:ascii="Arial" w:hAnsi="Arial" w:cs="Arial"/>
          <w:b/>
          <w:sz w:val="18"/>
          <w:szCs w:val="18"/>
        </w:rPr>
        <w:t>netto: ……………….. zł</w:t>
      </w:r>
    </w:p>
    <w:p w:rsidR="00F73E88" w:rsidRPr="001845D0" w:rsidRDefault="00F73E88" w:rsidP="00E723EB">
      <w:pPr>
        <w:spacing w:before="120"/>
        <w:ind w:firstLine="426"/>
        <w:jc w:val="both"/>
        <w:rPr>
          <w:rFonts w:ascii="Arial" w:hAnsi="Arial" w:cs="Arial"/>
          <w:sz w:val="18"/>
          <w:szCs w:val="18"/>
        </w:rPr>
      </w:pPr>
      <w:r w:rsidRPr="001845D0">
        <w:rPr>
          <w:rFonts w:ascii="Arial" w:hAnsi="Arial" w:cs="Arial"/>
          <w:sz w:val="18"/>
          <w:szCs w:val="18"/>
        </w:rPr>
        <w:t xml:space="preserve">w tym: podatek VAT ………… %: ……………… zł, </w:t>
      </w:r>
    </w:p>
    <w:p w:rsidR="00F73E88" w:rsidRPr="001845D0" w:rsidRDefault="00F73E88" w:rsidP="00E723EB">
      <w:pPr>
        <w:spacing w:before="120"/>
        <w:ind w:firstLine="426"/>
        <w:jc w:val="both"/>
        <w:rPr>
          <w:rFonts w:ascii="Arial" w:hAnsi="Arial" w:cs="Arial"/>
          <w:b/>
          <w:sz w:val="18"/>
          <w:szCs w:val="18"/>
        </w:rPr>
      </w:pPr>
      <w:r w:rsidRPr="001845D0">
        <w:rPr>
          <w:rFonts w:ascii="Arial" w:hAnsi="Arial" w:cs="Arial"/>
          <w:b/>
          <w:sz w:val="18"/>
          <w:szCs w:val="18"/>
        </w:rPr>
        <w:t xml:space="preserve">brutto: …………….. zł, </w:t>
      </w:r>
    </w:p>
    <w:p w:rsidR="00F73E88" w:rsidRPr="001845D0" w:rsidRDefault="00F73E88" w:rsidP="00E723EB">
      <w:pPr>
        <w:autoSpaceDN w:val="0"/>
        <w:spacing w:before="120"/>
        <w:ind w:left="426"/>
        <w:rPr>
          <w:rFonts w:ascii="Arial" w:hAnsi="Arial" w:cs="Arial"/>
          <w:sz w:val="18"/>
          <w:szCs w:val="18"/>
        </w:rPr>
      </w:pPr>
      <w:r w:rsidRPr="001845D0">
        <w:rPr>
          <w:rFonts w:ascii="Arial" w:hAnsi="Arial" w:cs="Arial"/>
          <w:sz w:val="18"/>
          <w:szCs w:val="18"/>
        </w:rPr>
        <w:t>(słownie brutto: ………………………………….. złotych)</w:t>
      </w:r>
    </w:p>
    <w:p w:rsidR="00F73E88" w:rsidRPr="001845D0" w:rsidRDefault="00F73E88" w:rsidP="00550283">
      <w:pPr>
        <w:autoSpaceDE w:val="0"/>
        <w:autoSpaceDN w:val="0"/>
        <w:adjustRightInd w:val="0"/>
        <w:rPr>
          <w:rFonts w:ascii="Arial" w:hAnsi="Arial" w:cs="Arial"/>
          <w:sz w:val="18"/>
          <w:szCs w:val="18"/>
        </w:rPr>
      </w:pPr>
    </w:p>
    <w:p w:rsidR="00F73E88" w:rsidRPr="001845D0" w:rsidRDefault="00F73E88" w:rsidP="00C337D8">
      <w:pPr>
        <w:pStyle w:val="Tekstpodstawowy"/>
        <w:numPr>
          <w:ilvl w:val="0"/>
          <w:numId w:val="7"/>
        </w:numPr>
        <w:tabs>
          <w:tab w:val="clear" w:pos="0"/>
          <w:tab w:val="num" w:pos="360"/>
        </w:tabs>
        <w:ind w:left="360"/>
        <w:jc w:val="both"/>
        <w:rPr>
          <w:rFonts w:ascii="Arial" w:hAnsi="Arial" w:cs="Arial"/>
          <w:sz w:val="18"/>
          <w:szCs w:val="18"/>
        </w:rPr>
      </w:pPr>
      <w:r w:rsidRPr="001845D0">
        <w:rPr>
          <w:rFonts w:ascii="Arial" w:hAnsi="Arial" w:cs="Arial"/>
          <w:sz w:val="18"/>
          <w:szCs w:val="18"/>
        </w:rPr>
        <w:t>W okresie realizacji umowy Zamawiający przewiduje wykonanie robót wg zakresów podanych w kosztorysie ofertowym. Faktyczna ilość robót do wykonania będzie uzależniona od stanu technicznego poboczy.</w:t>
      </w:r>
    </w:p>
    <w:p w:rsidR="00F73E88" w:rsidRPr="001845D0" w:rsidRDefault="00F73E88" w:rsidP="00CF270A">
      <w:pPr>
        <w:pStyle w:val="Akapitzlist4"/>
        <w:numPr>
          <w:ilvl w:val="0"/>
          <w:numId w:val="7"/>
        </w:numPr>
        <w:autoSpaceDE w:val="0"/>
        <w:autoSpaceDN w:val="0"/>
        <w:adjustRightInd w:val="0"/>
        <w:ind w:left="426" w:hanging="426"/>
        <w:jc w:val="both"/>
        <w:rPr>
          <w:rFonts w:ascii="Arial" w:hAnsi="Arial" w:cs="Arial"/>
          <w:sz w:val="18"/>
          <w:szCs w:val="18"/>
        </w:rPr>
      </w:pPr>
      <w:r w:rsidRPr="001845D0">
        <w:rPr>
          <w:rFonts w:ascii="Arial" w:hAnsi="Arial" w:cs="Arial"/>
          <w:sz w:val="18"/>
          <w:szCs w:val="18"/>
          <w:lang w:eastAsia="en-US"/>
        </w:rPr>
        <w:t xml:space="preserve">Kwota określona w ust. 2 zawiera wszelkie koszty związane z realizacją zadania, wynikające </w:t>
      </w:r>
      <w:r w:rsidRPr="001845D0">
        <w:rPr>
          <w:rFonts w:ascii="Arial" w:hAnsi="Arial" w:cs="Arial"/>
          <w:sz w:val="18"/>
          <w:szCs w:val="18"/>
          <w:lang w:eastAsia="en-US"/>
        </w:rPr>
        <w:br/>
        <w:t>z dokumentacji przetargowej, Szczegółowych Specyfikacji Technicznych (SST), jak również nieujęte w wyżej wymienionych dokumentach, a niezbędne do wykonania zadania, takie, jak 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itp.</w:t>
      </w:r>
    </w:p>
    <w:p w:rsidR="00F73E88" w:rsidRPr="001845D0" w:rsidRDefault="00F73E88" w:rsidP="00CF270A">
      <w:pPr>
        <w:pStyle w:val="Akapitzlist4"/>
        <w:numPr>
          <w:ilvl w:val="0"/>
          <w:numId w:val="7"/>
        </w:numPr>
        <w:autoSpaceDE w:val="0"/>
        <w:autoSpaceDN w:val="0"/>
        <w:adjustRightInd w:val="0"/>
        <w:ind w:left="426" w:hanging="426"/>
        <w:jc w:val="both"/>
        <w:rPr>
          <w:rFonts w:ascii="Arial" w:hAnsi="Arial" w:cs="Arial"/>
          <w:sz w:val="18"/>
          <w:szCs w:val="18"/>
        </w:rPr>
      </w:pPr>
      <w:r w:rsidRPr="001845D0">
        <w:rPr>
          <w:rFonts w:ascii="Arial" w:hAnsi="Arial" w:cs="Arial"/>
          <w:sz w:val="18"/>
          <w:szCs w:val="18"/>
        </w:rPr>
        <w:t>Zamawiający zastrzega sobie możliwość niewykorzystania pełnej kwoty umowy, zaś Wykonawcy nie będą przysługiwać z tego tytułu żadne roszczenia względem Zamawiającego</w:t>
      </w:r>
    </w:p>
    <w:p w:rsidR="00F73E88" w:rsidRPr="001845D0" w:rsidRDefault="00F73E88" w:rsidP="00520EE8">
      <w:pPr>
        <w:snapToGrid w:val="0"/>
        <w:jc w:val="both"/>
        <w:rPr>
          <w:rFonts w:ascii="Arial" w:hAnsi="Arial" w:cs="Arial"/>
          <w:sz w:val="18"/>
          <w:szCs w:val="18"/>
          <w:lang w:val="cs-CZ"/>
        </w:rPr>
      </w:pPr>
    </w:p>
    <w:p w:rsidR="00F73E88" w:rsidRPr="001845D0" w:rsidRDefault="00F73E88" w:rsidP="000D6D81">
      <w:pPr>
        <w:jc w:val="center"/>
        <w:rPr>
          <w:rFonts w:ascii="Arial" w:hAnsi="Arial" w:cs="Arial"/>
          <w:b/>
          <w:sz w:val="18"/>
          <w:szCs w:val="18"/>
        </w:rPr>
      </w:pPr>
      <w:r w:rsidRPr="001845D0">
        <w:rPr>
          <w:rFonts w:ascii="Arial" w:hAnsi="Arial" w:cs="Arial"/>
          <w:b/>
          <w:sz w:val="18"/>
          <w:szCs w:val="18"/>
        </w:rPr>
        <w:t>§ 3</w:t>
      </w:r>
    </w:p>
    <w:p w:rsidR="00F73E88" w:rsidRPr="001845D0" w:rsidRDefault="00F73E88" w:rsidP="003A5BA3">
      <w:pPr>
        <w:ind w:left="340"/>
        <w:jc w:val="center"/>
        <w:rPr>
          <w:rFonts w:ascii="Arial" w:hAnsi="Arial" w:cs="Arial"/>
          <w:b/>
          <w:sz w:val="18"/>
          <w:szCs w:val="18"/>
        </w:rPr>
      </w:pPr>
      <w:r w:rsidRPr="001845D0">
        <w:rPr>
          <w:rFonts w:ascii="Arial" w:hAnsi="Arial" w:cs="Arial"/>
          <w:b/>
          <w:sz w:val="18"/>
          <w:szCs w:val="18"/>
        </w:rPr>
        <w:t>Warunki realizacji prac przez podwykonawców</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Wykonawca swoimi siłami i staraniem wykona przedmiot zamówienia z wyłączeniem prac (części zamówienia) wymienionych w ust. 2. </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lastRenderedPageBreak/>
        <w:t xml:space="preserve">Podwykonawca(cy) oraz dalszy(si) podwykonawca(cy) zgodnie z zawartą umową o podwykonawstwo, wykona(ją) następujące prace (części przedmiotu umowy): …………………………………………………….. </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W wykazie podwykonawców oraz dalszych podwykonawców (o ile są znani na etapie zawarcia umowy), stanowiącym załącznik do niniejszej umowy, Wykonawca wskaże:</w:t>
      </w:r>
    </w:p>
    <w:p w:rsidR="00F73E88" w:rsidRPr="001845D0" w:rsidRDefault="00F73E88" w:rsidP="003A5BA3">
      <w:pPr>
        <w:numPr>
          <w:ilvl w:val="2"/>
          <w:numId w:val="10"/>
        </w:numPr>
        <w:tabs>
          <w:tab w:val="clear" w:pos="2340"/>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nazwy, imiona lub nazwiska oraz dane kontaktowe podwykonawców,</w:t>
      </w:r>
    </w:p>
    <w:p w:rsidR="00F73E88" w:rsidRPr="001845D0" w:rsidRDefault="00F73E88" w:rsidP="003A5BA3">
      <w:pPr>
        <w:numPr>
          <w:ilvl w:val="2"/>
          <w:numId w:val="10"/>
        </w:numPr>
        <w:tabs>
          <w:tab w:val="clear" w:pos="2340"/>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imiona i nazwiska osób wskazanych przez podwykonawców do kontaktu w sprawie realizowanych przez nich części przedmiotu umowy,</w:t>
      </w:r>
    </w:p>
    <w:p w:rsidR="00F73E88" w:rsidRPr="001845D0" w:rsidRDefault="00F73E88" w:rsidP="003A5BA3">
      <w:pPr>
        <w:numPr>
          <w:ilvl w:val="2"/>
          <w:numId w:val="10"/>
        </w:numPr>
        <w:tabs>
          <w:tab w:val="clear" w:pos="2340"/>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części przedmiotu umowy, których wykonanie zamierza powierzyć podwykonawcom.</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rPr>
        <w:t>Ust. 6 i 7 stosuje się odpowiednio wobec dalszych podwykonawców.</w:t>
      </w:r>
    </w:p>
    <w:p w:rsidR="00F73E88" w:rsidRPr="001845D0" w:rsidRDefault="00F73E88" w:rsidP="003A5BA3">
      <w:pPr>
        <w:numPr>
          <w:ilvl w:val="1"/>
          <w:numId w:val="10"/>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b/>
          <w:bCs/>
          <w:sz w:val="18"/>
          <w:szCs w:val="18"/>
          <w:lang w:eastAsia="en-US"/>
        </w:rPr>
        <w:t>Podwykonawcy i dalsi podwykonawcy</w:t>
      </w:r>
      <w:r w:rsidRPr="001845D0">
        <w:rPr>
          <w:rFonts w:ascii="Arial" w:hAnsi="Arial" w:cs="Arial"/>
          <w:sz w:val="18"/>
          <w:szCs w:val="18"/>
          <w:lang w:eastAsia="en-US"/>
        </w:rPr>
        <w:t xml:space="preserve">. </w:t>
      </w:r>
    </w:p>
    <w:p w:rsidR="00F73E88" w:rsidRPr="001845D0" w:rsidRDefault="00F73E88" w:rsidP="003A5BA3">
      <w:pPr>
        <w:pStyle w:val="Akapitzlist"/>
        <w:numPr>
          <w:ilvl w:val="3"/>
          <w:numId w:val="10"/>
        </w:numPr>
        <w:tabs>
          <w:tab w:val="clear" w:pos="2880"/>
          <w:tab w:val="num" w:pos="709"/>
        </w:tabs>
        <w:autoSpaceDE w:val="0"/>
        <w:autoSpaceDN w:val="0"/>
        <w:adjustRightInd w:val="0"/>
        <w:ind w:hanging="2454"/>
        <w:jc w:val="both"/>
        <w:rPr>
          <w:rFonts w:ascii="Arial" w:hAnsi="Arial" w:cs="Arial"/>
          <w:sz w:val="18"/>
          <w:szCs w:val="18"/>
          <w:lang w:eastAsia="en-US"/>
        </w:rPr>
      </w:pPr>
      <w:r w:rsidRPr="001845D0">
        <w:rPr>
          <w:rFonts w:ascii="Arial" w:hAnsi="Arial" w:cs="Arial"/>
          <w:b/>
          <w:bCs/>
          <w:sz w:val="18"/>
          <w:szCs w:val="18"/>
          <w:lang w:eastAsia="en-US"/>
        </w:rPr>
        <w:t xml:space="preserve">Umowa z podwykonawcą i dalszym podwykonawcą: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Zamawiający zatwierdza wszystkie umowy o podwykonawstwo, których przedmiotem jest wykonanie robót budowlanych lub ich zmiany, na zasadach określonych w art. 647</w:t>
      </w:r>
      <w:r w:rsidRPr="001845D0">
        <w:rPr>
          <w:rFonts w:ascii="Arial" w:hAnsi="Arial" w:cs="Arial"/>
          <w:sz w:val="18"/>
          <w:szCs w:val="18"/>
          <w:vertAlign w:val="superscript"/>
          <w:lang w:eastAsia="en-US"/>
        </w:rPr>
        <w:t>1</w:t>
      </w:r>
      <w:r w:rsidRPr="001845D0">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F73E88" w:rsidRPr="001845D0" w:rsidRDefault="00F73E88" w:rsidP="003A5BA3">
      <w:pPr>
        <w:autoSpaceDE w:val="0"/>
        <w:autoSpaceDN w:val="0"/>
        <w:adjustRightInd w:val="0"/>
        <w:jc w:val="both"/>
        <w:rPr>
          <w:rFonts w:ascii="Arial" w:hAnsi="Arial" w:cs="Arial"/>
          <w:sz w:val="18"/>
          <w:szCs w:val="18"/>
          <w:lang w:eastAsia="en-US"/>
        </w:rPr>
      </w:pPr>
      <w:r w:rsidRPr="001845D0">
        <w:rPr>
          <w:rFonts w:ascii="Arial" w:hAnsi="Arial" w:cs="Arial"/>
          <w:sz w:val="18"/>
          <w:szCs w:val="18"/>
          <w:lang w:eastAsia="en-US"/>
        </w:rPr>
        <w:t xml:space="preserve">                     c1)   nie spełnia wymagań określonych w SIWZ; </w:t>
      </w:r>
    </w:p>
    <w:p w:rsidR="00F73E88" w:rsidRPr="001845D0" w:rsidRDefault="00F73E88" w:rsidP="003A5BA3">
      <w:pPr>
        <w:tabs>
          <w:tab w:val="left" w:pos="1080"/>
        </w:tabs>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F73E88" w:rsidRPr="001845D0" w:rsidRDefault="00F73E88" w:rsidP="003A5BA3">
      <w:pPr>
        <w:tabs>
          <w:tab w:val="left" w:pos="1080"/>
        </w:tabs>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c3)  umowa z podwykonawcą o podwykonawstwo dotyczy innej części zamówienia niż wskazana </w:t>
      </w:r>
      <w:r w:rsidRPr="001845D0">
        <w:rPr>
          <w:rFonts w:ascii="Arial" w:hAnsi="Arial" w:cs="Arial"/>
          <w:sz w:val="18"/>
          <w:szCs w:val="18"/>
          <w:lang w:eastAsia="en-US"/>
        </w:rPr>
        <w:br/>
        <w:t xml:space="preserve">w ofercie bez wcześniejszego uzyskania zgody Zamawiającego na zmianę jej zakresu; </w:t>
      </w:r>
    </w:p>
    <w:p w:rsidR="00F73E88" w:rsidRPr="001845D0" w:rsidRDefault="00F73E88" w:rsidP="003A5BA3">
      <w:pPr>
        <w:tabs>
          <w:tab w:val="left" w:pos="1080"/>
        </w:tabs>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c4) termin wykonania umowy o podwykonawstwo wykracza poza termin wykonania wskazany </w:t>
      </w:r>
      <w:r w:rsidRPr="001845D0">
        <w:rPr>
          <w:rFonts w:ascii="Arial" w:hAnsi="Arial" w:cs="Arial"/>
          <w:sz w:val="18"/>
          <w:szCs w:val="18"/>
          <w:lang w:eastAsia="en-US"/>
        </w:rPr>
        <w:br/>
        <w:t xml:space="preserve">w § 4 ust. 1 niniejszej umowy; </w:t>
      </w:r>
    </w:p>
    <w:p w:rsidR="00F73E88" w:rsidRPr="001845D0" w:rsidRDefault="00F73E88" w:rsidP="003A5BA3">
      <w:pPr>
        <w:tabs>
          <w:tab w:val="left" w:pos="1080"/>
        </w:tabs>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F73E88" w:rsidRPr="001845D0" w:rsidRDefault="00F73E88" w:rsidP="003A5BA3">
      <w:pPr>
        <w:tabs>
          <w:tab w:val="left" w:pos="1080"/>
        </w:tabs>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F73E88" w:rsidRPr="001845D0" w:rsidRDefault="00F73E88" w:rsidP="003A5BA3">
      <w:pPr>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c7)  umowa nie zawiera uregulowań dotyczących zawierania umów o podwykonawstwo z dalszymi podwykonawcami; </w:t>
      </w:r>
    </w:p>
    <w:p w:rsidR="00F73E88" w:rsidRPr="001845D0" w:rsidRDefault="00F73E88" w:rsidP="003A5BA3">
      <w:pPr>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c8)  w umowie nie wskazano numeru konta podwykonawcy;</w:t>
      </w:r>
    </w:p>
    <w:p w:rsidR="00F73E88" w:rsidRPr="001845D0" w:rsidRDefault="00F73E88" w:rsidP="003A5BA3">
      <w:pPr>
        <w:autoSpaceDE w:val="0"/>
        <w:autoSpaceDN w:val="0"/>
        <w:adjustRightInd w:val="0"/>
        <w:ind w:left="1418" w:hanging="1418"/>
        <w:jc w:val="both"/>
        <w:rPr>
          <w:rFonts w:ascii="Arial" w:hAnsi="Arial" w:cs="Arial"/>
          <w:sz w:val="18"/>
          <w:szCs w:val="18"/>
          <w:lang w:eastAsia="en-US"/>
        </w:rPr>
      </w:pPr>
      <w:r w:rsidRPr="001845D0">
        <w:rPr>
          <w:rFonts w:ascii="Arial" w:hAnsi="Arial" w:cs="Arial"/>
          <w:sz w:val="18"/>
          <w:szCs w:val="18"/>
          <w:lang w:eastAsia="en-US"/>
        </w:rPr>
        <w:t xml:space="preserve">                     c9)  umowa nie zawiera zapisów dot. obowiązku zatrudnienia osób na podstawie umowy o pracę.</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1845D0">
        <w:rPr>
          <w:rFonts w:ascii="Arial" w:hAnsi="Arial" w:cs="Arial"/>
          <w:bCs/>
          <w:sz w:val="18"/>
          <w:szCs w:val="18"/>
          <w:lang w:eastAsia="en-US"/>
        </w:rPr>
        <w:t>7</w:t>
      </w:r>
      <w:r w:rsidRPr="001845D0">
        <w:rPr>
          <w:rFonts w:ascii="Arial" w:hAnsi="Arial" w:cs="Arial"/>
          <w:b/>
          <w:bCs/>
          <w:sz w:val="18"/>
          <w:szCs w:val="18"/>
          <w:lang w:eastAsia="en-US"/>
        </w:rPr>
        <w:t xml:space="preserve"> </w:t>
      </w:r>
      <w:r w:rsidRPr="001845D0">
        <w:rPr>
          <w:rFonts w:ascii="Arial" w:hAnsi="Arial" w:cs="Arial"/>
          <w:sz w:val="18"/>
          <w:szCs w:val="18"/>
          <w:lang w:eastAsia="en-US"/>
        </w:rPr>
        <w:t xml:space="preserve">dni od dnia jej zawarcia.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lastRenderedPageBreak/>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1845D0">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1845D0">
        <w:rPr>
          <w:rFonts w:ascii="Arial" w:hAnsi="Arial" w:cs="Arial"/>
          <w:bCs/>
          <w:sz w:val="18"/>
          <w:szCs w:val="18"/>
          <w:lang w:eastAsia="en-US"/>
        </w:rPr>
        <w:t>7</w:t>
      </w:r>
      <w:r w:rsidRPr="001845D0">
        <w:rPr>
          <w:rFonts w:ascii="Arial" w:hAnsi="Arial" w:cs="Arial"/>
          <w:b/>
          <w:bCs/>
          <w:sz w:val="18"/>
          <w:szCs w:val="18"/>
          <w:lang w:eastAsia="en-US"/>
        </w:rPr>
        <w:t xml:space="preserve"> </w:t>
      </w:r>
      <w:r w:rsidRPr="001845D0">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Jeżeli termin zapłaty wynagrodzenia podwykonawcy w umowie o podwykonawstwo jest dłuższy niż </w:t>
      </w:r>
      <w:r w:rsidRPr="001845D0">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1845D0">
        <w:rPr>
          <w:rFonts w:ascii="Arial" w:hAnsi="Arial" w:cs="Arial"/>
          <w:sz w:val="18"/>
          <w:szCs w:val="18"/>
          <w:lang w:eastAsia="en-US"/>
        </w:rPr>
        <w:br/>
        <w:t xml:space="preserve">do doprowadzenia do zmiany tej umowy w terminie nie dłuższym niż 3 dni od wezwania, pod rygorem wystąpienia o zapłatę kary umownej.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Kopie umów o podwykonawstwo poświadcza za zgodność z oryginałem przedkładający. </w:t>
      </w:r>
    </w:p>
    <w:p w:rsidR="00F73E88" w:rsidRPr="001845D0" w:rsidRDefault="00F73E88" w:rsidP="003A5BA3">
      <w:pPr>
        <w:numPr>
          <w:ilvl w:val="0"/>
          <w:numId w:val="11"/>
        </w:numPr>
        <w:tabs>
          <w:tab w:val="clear" w:pos="0"/>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F73E88" w:rsidRPr="001845D0" w:rsidRDefault="00F73E88" w:rsidP="003A5BA3">
      <w:pPr>
        <w:numPr>
          <w:ilvl w:val="3"/>
          <w:numId w:val="10"/>
        </w:numPr>
        <w:tabs>
          <w:tab w:val="num" w:pos="720"/>
        </w:tabs>
        <w:autoSpaceDE w:val="0"/>
        <w:autoSpaceDN w:val="0"/>
        <w:adjustRightInd w:val="0"/>
        <w:ind w:left="720"/>
        <w:rPr>
          <w:rFonts w:ascii="Arial" w:hAnsi="Arial" w:cs="Arial"/>
          <w:sz w:val="18"/>
          <w:szCs w:val="18"/>
          <w:lang w:eastAsia="en-US"/>
        </w:rPr>
      </w:pPr>
      <w:r w:rsidRPr="001845D0">
        <w:rPr>
          <w:rFonts w:ascii="Arial" w:hAnsi="Arial" w:cs="Arial"/>
          <w:b/>
          <w:bCs/>
          <w:sz w:val="18"/>
          <w:szCs w:val="18"/>
          <w:lang w:eastAsia="en-US"/>
        </w:rPr>
        <w:t xml:space="preserve">Płatności: </w:t>
      </w:r>
    </w:p>
    <w:p w:rsidR="00F73E88" w:rsidRPr="001845D0" w:rsidRDefault="00F73E88" w:rsidP="003A5BA3">
      <w:pPr>
        <w:numPr>
          <w:ilvl w:val="2"/>
          <w:numId w:val="12"/>
        </w:numPr>
        <w:tabs>
          <w:tab w:val="clear" w:pos="1980"/>
          <w:tab w:val="num" w:pos="1134"/>
        </w:tabs>
        <w:autoSpaceDE w:val="0"/>
        <w:autoSpaceDN w:val="0"/>
        <w:adjustRightInd w:val="0"/>
        <w:ind w:left="1134" w:hanging="425"/>
        <w:jc w:val="both"/>
        <w:rPr>
          <w:rFonts w:ascii="Arial" w:hAnsi="Arial" w:cs="Arial"/>
          <w:sz w:val="18"/>
          <w:szCs w:val="18"/>
          <w:lang w:eastAsia="en-US"/>
        </w:rPr>
      </w:pPr>
      <w:r w:rsidRPr="001845D0">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F73E88" w:rsidRPr="001845D0" w:rsidRDefault="00F73E88" w:rsidP="003A5BA3">
      <w:pPr>
        <w:numPr>
          <w:ilvl w:val="2"/>
          <w:numId w:val="12"/>
        </w:numPr>
        <w:tabs>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F73E88" w:rsidRPr="001845D0" w:rsidRDefault="00F73E88" w:rsidP="003A5BA3">
      <w:pPr>
        <w:numPr>
          <w:ilvl w:val="2"/>
          <w:numId w:val="12"/>
        </w:numPr>
        <w:tabs>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73E88" w:rsidRPr="001845D0" w:rsidRDefault="00F73E88" w:rsidP="003A5BA3">
      <w:pPr>
        <w:numPr>
          <w:ilvl w:val="2"/>
          <w:numId w:val="12"/>
        </w:numPr>
        <w:tabs>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Bezpośrednia zapłata obejmuje wyłącznie należne wynagrodzenie, bez odsetek należnych podwykonawcy lub dalszemu podwykonawcy. </w:t>
      </w:r>
    </w:p>
    <w:p w:rsidR="00F73E88" w:rsidRPr="001845D0" w:rsidRDefault="00F73E88" w:rsidP="003A5BA3">
      <w:pPr>
        <w:numPr>
          <w:ilvl w:val="2"/>
          <w:numId w:val="12"/>
        </w:numPr>
        <w:tabs>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F73E88" w:rsidRPr="001845D0" w:rsidRDefault="00F73E88" w:rsidP="003A5BA3">
      <w:pPr>
        <w:numPr>
          <w:ilvl w:val="2"/>
          <w:numId w:val="12"/>
        </w:numPr>
        <w:tabs>
          <w:tab w:val="num" w:pos="1080"/>
        </w:tabs>
        <w:autoSpaceDE w:val="0"/>
        <w:autoSpaceDN w:val="0"/>
        <w:adjustRightInd w:val="0"/>
        <w:ind w:left="1080"/>
        <w:jc w:val="both"/>
        <w:rPr>
          <w:rFonts w:ascii="Arial" w:hAnsi="Arial" w:cs="Arial"/>
          <w:sz w:val="18"/>
          <w:szCs w:val="18"/>
          <w:lang w:eastAsia="en-US"/>
        </w:rPr>
      </w:pPr>
      <w:r w:rsidRPr="001845D0">
        <w:rPr>
          <w:rFonts w:ascii="Arial" w:hAnsi="Arial" w:cs="Arial"/>
          <w:sz w:val="18"/>
          <w:szCs w:val="18"/>
          <w:lang w:eastAsia="en-US"/>
        </w:rPr>
        <w:t xml:space="preserve">W przypadku zgłoszenia we wskazanym terminie uwag, o których mowa w lit. e), Zamawiający może: </w:t>
      </w:r>
    </w:p>
    <w:p w:rsidR="00F73E88" w:rsidRPr="001845D0" w:rsidRDefault="00F73E88" w:rsidP="003A5BA3">
      <w:pPr>
        <w:autoSpaceDE w:val="0"/>
        <w:autoSpaceDN w:val="0"/>
        <w:adjustRightInd w:val="0"/>
        <w:ind w:left="1560" w:hanging="1418"/>
        <w:jc w:val="both"/>
        <w:rPr>
          <w:rFonts w:ascii="Arial" w:hAnsi="Arial" w:cs="Arial"/>
          <w:sz w:val="18"/>
          <w:szCs w:val="18"/>
          <w:lang w:eastAsia="en-US"/>
        </w:rPr>
      </w:pPr>
      <w:r w:rsidRPr="001845D0">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F73E88" w:rsidRPr="001845D0" w:rsidRDefault="00F73E88" w:rsidP="003A5BA3">
      <w:pPr>
        <w:autoSpaceDE w:val="0"/>
        <w:autoSpaceDN w:val="0"/>
        <w:adjustRightInd w:val="0"/>
        <w:ind w:left="1560" w:hanging="426"/>
        <w:jc w:val="both"/>
        <w:rPr>
          <w:rFonts w:ascii="Arial" w:hAnsi="Arial" w:cs="Arial"/>
          <w:sz w:val="18"/>
          <w:szCs w:val="18"/>
          <w:lang w:eastAsia="en-US"/>
        </w:rPr>
      </w:pPr>
      <w:r w:rsidRPr="001845D0">
        <w:rPr>
          <w:rFonts w:ascii="Arial" w:hAnsi="Arial" w:cs="Arial"/>
          <w:sz w:val="18"/>
          <w:szCs w:val="18"/>
          <w:lang w:eastAsia="en-US"/>
        </w:rPr>
        <w:t xml:space="preserve">f2)   złożyć do depozytu sądowego kwotę potrzebną na pokrycie wynagrodzenia podwykonawcy </w:t>
      </w:r>
      <w:r w:rsidRPr="001845D0">
        <w:rPr>
          <w:rFonts w:ascii="Arial" w:hAnsi="Arial" w:cs="Arial"/>
          <w:sz w:val="18"/>
          <w:szCs w:val="18"/>
          <w:lang w:eastAsia="en-US"/>
        </w:rPr>
        <w:br/>
        <w:t xml:space="preserve">lub dalszego podwykonawcy w przypadku istnienia zasadniczej wątpliwości Zamawiającego </w:t>
      </w:r>
      <w:r w:rsidRPr="001845D0">
        <w:rPr>
          <w:rFonts w:ascii="Arial" w:hAnsi="Arial" w:cs="Arial"/>
          <w:sz w:val="18"/>
          <w:szCs w:val="18"/>
          <w:lang w:eastAsia="en-US"/>
        </w:rPr>
        <w:br/>
        <w:t>co do wysokości należnej zapłaty lub podmiotu, któremu płatność się należy, albo</w:t>
      </w:r>
    </w:p>
    <w:p w:rsidR="00F73E88" w:rsidRPr="001845D0" w:rsidRDefault="00F73E88" w:rsidP="003A5BA3">
      <w:pPr>
        <w:autoSpaceDE w:val="0"/>
        <w:autoSpaceDN w:val="0"/>
        <w:adjustRightInd w:val="0"/>
        <w:ind w:left="1560" w:hanging="426"/>
        <w:jc w:val="both"/>
        <w:rPr>
          <w:rFonts w:ascii="Arial" w:hAnsi="Arial" w:cs="Arial"/>
          <w:sz w:val="18"/>
          <w:szCs w:val="18"/>
          <w:lang w:eastAsia="en-US"/>
        </w:rPr>
      </w:pPr>
      <w:r w:rsidRPr="001845D0">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F73E88" w:rsidRPr="001845D0" w:rsidRDefault="00F73E88" w:rsidP="003A5BA3">
      <w:pPr>
        <w:pStyle w:val="Akapitzlist"/>
        <w:numPr>
          <w:ilvl w:val="2"/>
          <w:numId w:val="12"/>
        </w:numPr>
        <w:tabs>
          <w:tab w:val="clear" w:pos="1980"/>
          <w:tab w:val="left" w:pos="709"/>
        </w:tabs>
        <w:autoSpaceDE w:val="0"/>
        <w:autoSpaceDN w:val="0"/>
        <w:adjustRightInd w:val="0"/>
        <w:ind w:left="1134" w:hanging="425"/>
        <w:jc w:val="both"/>
        <w:rPr>
          <w:rFonts w:ascii="Arial" w:hAnsi="Arial" w:cs="Arial"/>
          <w:sz w:val="18"/>
          <w:szCs w:val="18"/>
          <w:lang w:eastAsia="en-US"/>
        </w:rPr>
      </w:pPr>
      <w:r w:rsidRPr="001845D0">
        <w:rPr>
          <w:rFonts w:ascii="Arial" w:hAnsi="Arial" w:cs="Arial"/>
          <w:sz w:val="18"/>
          <w:szCs w:val="18"/>
          <w:lang w:eastAsia="en-US"/>
        </w:rPr>
        <w:t xml:space="preserve">Zapłata przez Zamawiającego na rzecz podwykonawcy dokonana będzie w terminie do 30 dni od dnia zgłoszenia roszczenia. </w:t>
      </w:r>
    </w:p>
    <w:p w:rsidR="00F73E88" w:rsidRPr="001845D0" w:rsidRDefault="00F73E88" w:rsidP="003A5BA3">
      <w:pPr>
        <w:pStyle w:val="Akapitzlist"/>
        <w:numPr>
          <w:ilvl w:val="2"/>
          <w:numId w:val="12"/>
        </w:numPr>
        <w:tabs>
          <w:tab w:val="clear" w:pos="1980"/>
          <w:tab w:val="left" w:pos="709"/>
        </w:tabs>
        <w:autoSpaceDE w:val="0"/>
        <w:autoSpaceDN w:val="0"/>
        <w:adjustRightInd w:val="0"/>
        <w:ind w:left="1134" w:hanging="425"/>
        <w:jc w:val="both"/>
        <w:rPr>
          <w:rFonts w:ascii="Arial" w:hAnsi="Arial" w:cs="Arial"/>
          <w:sz w:val="18"/>
          <w:szCs w:val="18"/>
          <w:lang w:eastAsia="en-US"/>
        </w:rPr>
      </w:pPr>
      <w:r w:rsidRPr="001845D0">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F73E88" w:rsidRPr="001845D0" w:rsidRDefault="00F73E88" w:rsidP="003A5BA3">
      <w:pPr>
        <w:numPr>
          <w:ilvl w:val="3"/>
          <w:numId w:val="10"/>
        </w:numPr>
        <w:tabs>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Zlecenie części prac podwykonawcy(com) nie zmienia zobowiązań Wykonawcy wobec Zamawiającego do wykonania prac powierzonych podwykonawcy(com). </w:t>
      </w:r>
    </w:p>
    <w:p w:rsidR="00F73E88" w:rsidRPr="001845D0" w:rsidRDefault="00F73E88" w:rsidP="003A5BA3">
      <w:pPr>
        <w:numPr>
          <w:ilvl w:val="3"/>
          <w:numId w:val="10"/>
        </w:numPr>
        <w:tabs>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Wykonawca jest odpowiedzialny za działania lub zaniechania podwykonawcy(ców), jak za działania </w:t>
      </w:r>
      <w:r w:rsidRPr="001845D0">
        <w:rPr>
          <w:rFonts w:ascii="Arial" w:hAnsi="Arial" w:cs="Arial"/>
          <w:sz w:val="18"/>
          <w:szCs w:val="18"/>
          <w:lang w:eastAsia="en-US"/>
        </w:rPr>
        <w:br/>
        <w:t xml:space="preserve">lub zaniechania własne. </w:t>
      </w:r>
    </w:p>
    <w:p w:rsidR="00F73E88" w:rsidRPr="001845D0" w:rsidRDefault="00F73E88" w:rsidP="003A5BA3">
      <w:pPr>
        <w:numPr>
          <w:ilvl w:val="3"/>
          <w:numId w:val="10"/>
        </w:numPr>
        <w:tabs>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Wykonawca jest zobowiązany do należytego wykonywania umowy zawartej przez siebie </w:t>
      </w:r>
      <w:r w:rsidRPr="001845D0">
        <w:rPr>
          <w:rFonts w:ascii="Arial" w:hAnsi="Arial" w:cs="Arial"/>
          <w:sz w:val="18"/>
          <w:szCs w:val="18"/>
          <w:lang w:eastAsia="en-US"/>
        </w:rPr>
        <w:br/>
        <w:t xml:space="preserve">z podwykonawcą. </w:t>
      </w:r>
    </w:p>
    <w:p w:rsidR="00F73E88" w:rsidRPr="001845D0" w:rsidRDefault="00F73E88" w:rsidP="003A5BA3">
      <w:pPr>
        <w:numPr>
          <w:ilvl w:val="3"/>
          <w:numId w:val="10"/>
        </w:numPr>
        <w:tabs>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Na roboty wykonane przez podwykonawców gwarancji i rękojmi udziela Wykonawca. </w:t>
      </w:r>
    </w:p>
    <w:p w:rsidR="00F73E88" w:rsidRPr="001845D0" w:rsidRDefault="00F73E88" w:rsidP="003A5BA3">
      <w:pPr>
        <w:autoSpaceDE w:val="0"/>
        <w:autoSpaceDN w:val="0"/>
        <w:adjustRightInd w:val="0"/>
        <w:ind w:left="360"/>
        <w:jc w:val="center"/>
        <w:rPr>
          <w:rFonts w:ascii="Arial" w:hAnsi="Arial" w:cs="Arial"/>
          <w:b/>
          <w:bCs/>
          <w:sz w:val="18"/>
          <w:szCs w:val="18"/>
          <w:lang w:eastAsia="en-US"/>
        </w:rPr>
      </w:pPr>
    </w:p>
    <w:p w:rsidR="006807D4" w:rsidRPr="001845D0" w:rsidRDefault="006807D4" w:rsidP="009B2438">
      <w:pPr>
        <w:jc w:val="center"/>
        <w:rPr>
          <w:rFonts w:ascii="Arial" w:hAnsi="Arial" w:cs="Arial"/>
          <w:b/>
          <w:sz w:val="18"/>
          <w:szCs w:val="18"/>
        </w:rPr>
      </w:pPr>
    </w:p>
    <w:p w:rsidR="006807D4" w:rsidRPr="001845D0" w:rsidRDefault="006807D4" w:rsidP="009B2438">
      <w:pPr>
        <w:jc w:val="center"/>
        <w:rPr>
          <w:rFonts w:ascii="Arial" w:hAnsi="Arial" w:cs="Arial"/>
          <w:b/>
          <w:sz w:val="18"/>
          <w:szCs w:val="18"/>
        </w:rPr>
      </w:pP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 4</w:t>
      </w: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Termin realizacji umowy</w:t>
      </w:r>
    </w:p>
    <w:p w:rsidR="00F73E88" w:rsidRPr="001845D0" w:rsidRDefault="00F73E88" w:rsidP="00CF270A">
      <w:pPr>
        <w:numPr>
          <w:ilvl w:val="0"/>
          <w:numId w:val="6"/>
        </w:numPr>
        <w:tabs>
          <w:tab w:val="clear" w:pos="0"/>
          <w:tab w:val="num" w:pos="360"/>
        </w:tabs>
        <w:ind w:left="360"/>
        <w:jc w:val="both"/>
        <w:rPr>
          <w:rFonts w:ascii="Arial" w:hAnsi="Arial" w:cs="Arial"/>
          <w:b/>
          <w:sz w:val="18"/>
          <w:szCs w:val="18"/>
        </w:rPr>
      </w:pPr>
      <w:r w:rsidRPr="001845D0">
        <w:rPr>
          <w:rFonts w:ascii="Arial" w:hAnsi="Arial" w:cs="Arial"/>
          <w:sz w:val="18"/>
          <w:szCs w:val="18"/>
        </w:rPr>
        <w:t xml:space="preserve">Wymagany termin realizacji przedmiotu umowy: </w:t>
      </w:r>
      <w:r w:rsidRPr="001845D0">
        <w:rPr>
          <w:rFonts w:ascii="Arial" w:hAnsi="Arial" w:cs="Arial"/>
          <w:b/>
          <w:sz w:val="18"/>
          <w:szCs w:val="18"/>
        </w:rPr>
        <w:t>do …….. dni kalendarzowych</w:t>
      </w:r>
      <w:r w:rsidRPr="001845D0">
        <w:rPr>
          <w:rFonts w:ascii="Arial" w:hAnsi="Arial" w:cs="Arial"/>
          <w:sz w:val="18"/>
          <w:szCs w:val="18"/>
        </w:rPr>
        <w:t xml:space="preserve"> </w:t>
      </w:r>
      <w:r w:rsidRPr="001845D0">
        <w:rPr>
          <w:rFonts w:ascii="Arial" w:hAnsi="Arial" w:cs="Arial"/>
          <w:b/>
          <w:sz w:val="18"/>
          <w:szCs w:val="18"/>
        </w:rPr>
        <w:t>od dnia zawarcia umowy, tj. do dnia …………………….</w:t>
      </w:r>
    </w:p>
    <w:p w:rsidR="00F73E88" w:rsidRPr="001845D0" w:rsidRDefault="00F73E88" w:rsidP="00CF270A">
      <w:pPr>
        <w:numPr>
          <w:ilvl w:val="0"/>
          <w:numId w:val="6"/>
        </w:numPr>
        <w:tabs>
          <w:tab w:val="clear" w:pos="0"/>
          <w:tab w:val="num" w:pos="360"/>
        </w:tabs>
        <w:ind w:left="360"/>
        <w:jc w:val="both"/>
        <w:rPr>
          <w:rFonts w:ascii="Arial" w:hAnsi="Arial" w:cs="Arial"/>
          <w:sz w:val="18"/>
          <w:szCs w:val="18"/>
        </w:rPr>
      </w:pPr>
      <w:r w:rsidRPr="001845D0">
        <w:rPr>
          <w:rFonts w:ascii="Arial" w:hAnsi="Arial" w:cs="Arial"/>
          <w:sz w:val="18"/>
          <w:szCs w:val="18"/>
        </w:rPr>
        <w:t xml:space="preserve">Realizacja przedmiotu umowy odbywać się będzie na podstawie pisemnych protokołów typowań ubytków </w:t>
      </w:r>
      <w:r w:rsidRPr="001845D0">
        <w:rPr>
          <w:rFonts w:ascii="Arial" w:hAnsi="Arial" w:cs="Arial"/>
          <w:sz w:val="18"/>
          <w:szCs w:val="18"/>
        </w:rPr>
        <w:br/>
        <w:t xml:space="preserve">przez osobę nadzorującą ze strony Zamawiającego. </w:t>
      </w:r>
    </w:p>
    <w:p w:rsidR="00F73E88" w:rsidRPr="001845D0" w:rsidRDefault="00F73E88" w:rsidP="00CF270A">
      <w:pPr>
        <w:numPr>
          <w:ilvl w:val="0"/>
          <w:numId w:val="6"/>
        </w:numPr>
        <w:tabs>
          <w:tab w:val="clear" w:pos="0"/>
          <w:tab w:val="num" w:pos="360"/>
        </w:tabs>
        <w:ind w:left="360"/>
        <w:jc w:val="both"/>
        <w:rPr>
          <w:rFonts w:ascii="Arial" w:hAnsi="Arial" w:cs="Arial"/>
          <w:sz w:val="18"/>
          <w:szCs w:val="18"/>
        </w:rPr>
      </w:pPr>
      <w:r w:rsidRPr="001845D0">
        <w:rPr>
          <w:rFonts w:ascii="Arial" w:hAnsi="Arial" w:cs="Arial"/>
          <w:sz w:val="18"/>
          <w:szCs w:val="18"/>
        </w:rPr>
        <w:t>Poszczególne protokoły typowań ubytków będą zawierały zakres rzeczowy, termin przekazania terenu robót, termin rozpoczęcia i termin zakończenia robót.</w:t>
      </w:r>
    </w:p>
    <w:p w:rsidR="00F73E88" w:rsidRPr="001845D0" w:rsidRDefault="00F73E88" w:rsidP="00CF270A">
      <w:pPr>
        <w:numPr>
          <w:ilvl w:val="0"/>
          <w:numId w:val="6"/>
        </w:numPr>
        <w:tabs>
          <w:tab w:val="clear" w:pos="0"/>
          <w:tab w:val="num" w:pos="360"/>
        </w:tabs>
        <w:ind w:left="360"/>
        <w:jc w:val="both"/>
        <w:rPr>
          <w:rFonts w:ascii="Arial" w:hAnsi="Arial" w:cs="Arial"/>
          <w:sz w:val="18"/>
          <w:szCs w:val="18"/>
        </w:rPr>
      </w:pPr>
      <w:r w:rsidRPr="001845D0">
        <w:rPr>
          <w:rFonts w:ascii="Arial" w:hAnsi="Arial" w:cs="Arial"/>
          <w:sz w:val="18"/>
          <w:szCs w:val="18"/>
        </w:rPr>
        <w:t>O terminach przekazania terenu robót – podpisania protokołów typowań Wykonawca będzie zawiadamiany pisemnie lub za pomocą środków komunikacji elektronicznej (faks, mail) przez Zamawiającego z 2-dniowym wyprzedzeniem.</w:t>
      </w:r>
    </w:p>
    <w:p w:rsidR="00F73E88" w:rsidRPr="001845D0" w:rsidRDefault="00F73E88" w:rsidP="00CF270A">
      <w:pPr>
        <w:numPr>
          <w:ilvl w:val="0"/>
          <w:numId w:val="6"/>
        </w:numPr>
        <w:tabs>
          <w:tab w:val="clear" w:pos="0"/>
          <w:tab w:val="num" w:pos="360"/>
        </w:tabs>
        <w:ind w:left="360"/>
        <w:jc w:val="both"/>
        <w:rPr>
          <w:rFonts w:ascii="Arial" w:hAnsi="Arial" w:cs="Arial"/>
          <w:sz w:val="18"/>
          <w:szCs w:val="18"/>
        </w:rPr>
      </w:pPr>
      <w:r w:rsidRPr="001845D0">
        <w:rPr>
          <w:rFonts w:ascii="Arial" w:hAnsi="Arial" w:cs="Arial"/>
          <w:sz w:val="18"/>
          <w:szCs w:val="18"/>
        </w:rPr>
        <w:t>Harmonogram robót ustalany będzie na bieżąco z zastrzeżeniem, iż Wykonawca winien rozpocząć prace w terminie do 2 dni od dnia przekazania protokołu typowania ubytków.</w:t>
      </w:r>
    </w:p>
    <w:p w:rsidR="00F73E88" w:rsidRPr="001845D0" w:rsidRDefault="00F73E88" w:rsidP="009B2438">
      <w:pPr>
        <w:jc w:val="center"/>
        <w:rPr>
          <w:rFonts w:ascii="Arial" w:hAnsi="Arial" w:cs="Arial"/>
          <w:b/>
          <w:sz w:val="18"/>
          <w:szCs w:val="18"/>
        </w:rPr>
      </w:pPr>
    </w:p>
    <w:p w:rsidR="00F73E88" w:rsidRPr="001845D0" w:rsidRDefault="00F73E88" w:rsidP="000D6D81">
      <w:pPr>
        <w:snapToGrid w:val="0"/>
        <w:jc w:val="center"/>
        <w:rPr>
          <w:rFonts w:ascii="Arial" w:hAnsi="Arial" w:cs="Arial"/>
          <w:b/>
          <w:sz w:val="18"/>
          <w:szCs w:val="18"/>
          <w:lang w:val="cs-CZ"/>
        </w:rPr>
      </w:pPr>
      <w:r w:rsidRPr="001845D0">
        <w:rPr>
          <w:rFonts w:ascii="Arial" w:hAnsi="Arial" w:cs="Arial"/>
          <w:b/>
          <w:sz w:val="18"/>
          <w:szCs w:val="18"/>
          <w:lang w:val="cs-CZ"/>
        </w:rPr>
        <w:t>§ 5</w:t>
      </w:r>
    </w:p>
    <w:p w:rsidR="00F73E88" w:rsidRPr="001845D0" w:rsidRDefault="00F73E88" w:rsidP="000D6D81">
      <w:pPr>
        <w:snapToGrid w:val="0"/>
        <w:ind w:left="284" w:hanging="284"/>
        <w:jc w:val="center"/>
        <w:rPr>
          <w:rFonts w:ascii="Arial" w:hAnsi="Arial" w:cs="Arial"/>
          <w:b/>
          <w:sz w:val="18"/>
          <w:szCs w:val="18"/>
          <w:lang w:val="cs-CZ"/>
        </w:rPr>
      </w:pPr>
      <w:r w:rsidRPr="001845D0">
        <w:rPr>
          <w:rFonts w:ascii="Arial" w:hAnsi="Arial" w:cs="Arial"/>
          <w:b/>
          <w:sz w:val="18"/>
          <w:szCs w:val="18"/>
          <w:lang w:val="cs-CZ"/>
        </w:rPr>
        <w:t>Przedstawiciele stron</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Wykonawca ustanawia kierownika budowy w osobie: ……………… inne osoby wskazane przez Wykonawcę: …………………………………….…………</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Ze strony Zamawiającego nadzór nad tokiem prac sprawowany będzie przez ……….. i/lub …………………</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 i/lub ……………. wymieniony/-eni w ust. 2 upoważniony/-eni jest/ są z ramienia Zamawiającego do:</w:t>
      </w:r>
    </w:p>
    <w:p w:rsidR="00F73E88" w:rsidRPr="001845D0" w:rsidRDefault="00F73E88" w:rsidP="00CF270A">
      <w:pPr>
        <w:numPr>
          <w:ilvl w:val="0"/>
          <w:numId w:val="21"/>
        </w:numPr>
        <w:tabs>
          <w:tab w:val="num" w:pos="720"/>
        </w:tabs>
        <w:ind w:left="720"/>
        <w:jc w:val="both"/>
        <w:rPr>
          <w:rFonts w:ascii="Arial" w:hAnsi="Arial" w:cs="Arial"/>
          <w:sz w:val="18"/>
          <w:szCs w:val="18"/>
        </w:rPr>
      </w:pPr>
      <w:r w:rsidRPr="001845D0">
        <w:rPr>
          <w:rFonts w:ascii="Arial" w:hAnsi="Arial" w:cs="Arial"/>
          <w:sz w:val="18"/>
          <w:szCs w:val="18"/>
        </w:rPr>
        <w:t>dokonywania ustaleń oraz do negocjowania z Wykonawcą ewentualnych zmian umowy, w rozumieniu art. 144 ustawy Pzp oraz § 14 niniejszej umowy. Powyższe nie uprawnia do składania pisemnych oświadczeń woli w zakresie zmian umowy, które to prawo zachowuje Zamawiający,</w:t>
      </w:r>
    </w:p>
    <w:p w:rsidR="00F73E88" w:rsidRPr="001845D0" w:rsidRDefault="00F73E88" w:rsidP="00CF270A">
      <w:pPr>
        <w:numPr>
          <w:ilvl w:val="0"/>
          <w:numId w:val="21"/>
        </w:numPr>
        <w:tabs>
          <w:tab w:val="num" w:pos="720"/>
        </w:tabs>
        <w:ind w:left="720"/>
        <w:jc w:val="both"/>
        <w:rPr>
          <w:rFonts w:ascii="Arial" w:hAnsi="Arial" w:cs="Arial"/>
          <w:sz w:val="18"/>
          <w:szCs w:val="18"/>
        </w:rPr>
      </w:pPr>
      <w:r w:rsidRPr="001845D0">
        <w:rPr>
          <w:rFonts w:ascii="Arial" w:hAnsi="Arial" w:cs="Arial"/>
          <w:sz w:val="18"/>
          <w:szCs w:val="18"/>
        </w:rPr>
        <w:t>podpisania protokołu odbioru robót.</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F73E88" w:rsidRPr="001845D0" w:rsidRDefault="00F73E88" w:rsidP="00CF270A">
      <w:pPr>
        <w:numPr>
          <w:ilvl w:val="0"/>
          <w:numId w:val="20"/>
        </w:numPr>
        <w:tabs>
          <w:tab w:val="num" w:pos="360"/>
        </w:tabs>
        <w:ind w:left="360"/>
        <w:jc w:val="both"/>
        <w:rPr>
          <w:rFonts w:ascii="Arial" w:hAnsi="Arial" w:cs="Arial"/>
          <w:sz w:val="18"/>
          <w:szCs w:val="18"/>
        </w:rPr>
      </w:pPr>
      <w:r w:rsidRPr="001845D0">
        <w:rPr>
          <w:rFonts w:ascii="Arial" w:hAnsi="Arial" w:cs="Arial"/>
          <w:sz w:val="18"/>
          <w:szCs w:val="18"/>
        </w:rPr>
        <w:t xml:space="preserve">W przypadku zmiany osób, o której mowa w ust. 4 oraz w ust. 5, nowa osoba musi spełniać wymagania określone dla kierownika budowy w SIWZ dotyczącej przedmiotu niniejszej umowy. </w:t>
      </w:r>
    </w:p>
    <w:p w:rsidR="00F73E88" w:rsidRPr="001845D0" w:rsidRDefault="00F73E88" w:rsidP="009B2438">
      <w:pPr>
        <w:jc w:val="center"/>
        <w:rPr>
          <w:rFonts w:ascii="Arial" w:hAnsi="Arial" w:cs="Arial"/>
          <w:b/>
          <w:sz w:val="18"/>
          <w:szCs w:val="18"/>
        </w:rPr>
      </w:pPr>
    </w:p>
    <w:p w:rsidR="00F73E88" w:rsidRPr="001845D0" w:rsidRDefault="00F73E88" w:rsidP="000D6D81">
      <w:pPr>
        <w:autoSpaceDE w:val="0"/>
        <w:autoSpaceDN w:val="0"/>
        <w:adjustRightInd w:val="0"/>
        <w:jc w:val="center"/>
        <w:rPr>
          <w:rFonts w:ascii="Arial" w:hAnsi="Arial" w:cs="Arial"/>
          <w:b/>
          <w:sz w:val="18"/>
          <w:szCs w:val="18"/>
        </w:rPr>
      </w:pPr>
      <w:r w:rsidRPr="001845D0">
        <w:rPr>
          <w:rFonts w:ascii="Arial" w:hAnsi="Arial" w:cs="Arial"/>
          <w:b/>
          <w:sz w:val="18"/>
          <w:szCs w:val="18"/>
        </w:rPr>
        <w:t>§ 6</w:t>
      </w:r>
    </w:p>
    <w:p w:rsidR="00F73E88" w:rsidRPr="001845D0" w:rsidRDefault="00F73E88" w:rsidP="00C96E99">
      <w:pPr>
        <w:jc w:val="center"/>
        <w:rPr>
          <w:rFonts w:ascii="Arial" w:hAnsi="Arial" w:cs="Arial"/>
          <w:b/>
          <w:sz w:val="18"/>
          <w:szCs w:val="18"/>
        </w:rPr>
      </w:pPr>
      <w:r w:rsidRPr="001845D0">
        <w:rPr>
          <w:rFonts w:ascii="Arial" w:hAnsi="Arial" w:cs="Arial"/>
          <w:b/>
          <w:sz w:val="18"/>
          <w:szCs w:val="18"/>
        </w:rPr>
        <w:t>Potencjał Wykonawcy</w:t>
      </w:r>
    </w:p>
    <w:p w:rsidR="00F73E88" w:rsidRPr="001845D0" w:rsidRDefault="00F73E88"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sz w:val="18"/>
          <w:szCs w:val="18"/>
          <w:lang w:eastAsia="en-US"/>
        </w:rPr>
      </w:pPr>
      <w:r w:rsidRPr="001845D0">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1845D0">
        <w:rPr>
          <w:rFonts w:ascii="Arial" w:hAnsi="Arial" w:cs="Arial"/>
          <w:sz w:val="18"/>
          <w:szCs w:val="18"/>
          <w:lang w:eastAsia="en-US"/>
        </w:rPr>
        <w:t xml:space="preserve"> </w:t>
      </w:r>
    </w:p>
    <w:p w:rsidR="00F73E88" w:rsidRPr="001845D0" w:rsidRDefault="00F73E88"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sz w:val="18"/>
          <w:szCs w:val="18"/>
          <w:lang w:eastAsia="en-US"/>
        </w:rPr>
      </w:pPr>
      <w:r w:rsidRPr="001845D0">
        <w:rPr>
          <w:rFonts w:ascii="Arial" w:hAnsi="Arial" w:cs="Arial"/>
          <w:sz w:val="18"/>
          <w:szCs w:val="18"/>
          <w:lang w:eastAsia="en-US"/>
        </w:rPr>
        <w:t>Wykonawca oświadcza, że posiada</w:t>
      </w:r>
      <w:r w:rsidRPr="001845D0">
        <w:rPr>
          <w:rFonts w:ascii="Arial" w:hAnsi="Arial" w:cs="Arial"/>
          <w:bCs/>
          <w:sz w:val="18"/>
          <w:szCs w:val="18"/>
        </w:rPr>
        <w:t xml:space="preserve"> zdolność techniczną lub zawodową </w:t>
      </w:r>
      <w:r w:rsidRPr="001845D0">
        <w:rPr>
          <w:rFonts w:ascii="Arial" w:hAnsi="Arial" w:cs="Arial"/>
          <w:sz w:val="18"/>
          <w:szCs w:val="18"/>
          <w:lang w:eastAsia="en-US"/>
        </w:rPr>
        <w:t>wymaganą do realizacji robót budowlanych będących przedmiotem umowy z zastrzeżeniem ust. 3.</w:t>
      </w:r>
    </w:p>
    <w:p w:rsidR="00F73E88" w:rsidRPr="001845D0" w:rsidRDefault="00F73E88"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sz w:val="18"/>
          <w:szCs w:val="18"/>
          <w:lang w:eastAsia="en-US"/>
        </w:rPr>
      </w:pPr>
      <w:r w:rsidRPr="001845D0">
        <w:rPr>
          <w:rFonts w:ascii="Arial" w:hAnsi="Arial" w:cs="Arial"/>
          <w:sz w:val="18"/>
          <w:szCs w:val="18"/>
          <w:lang w:eastAsia="en-US"/>
        </w:rPr>
        <w:t xml:space="preserve"> </w:t>
      </w:r>
      <w:r w:rsidRPr="001845D0">
        <w:rPr>
          <w:rFonts w:ascii="Arial" w:hAnsi="Arial" w:cs="Arial"/>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1845D0">
        <w:rPr>
          <w:rFonts w:ascii="Arial" w:hAnsi="Arial" w:cs="Arial"/>
          <w:i/>
          <w:sz w:val="18"/>
          <w:szCs w:val="18"/>
        </w:rPr>
        <w:t>w jakim zdolność techniczna lub zawodowa podmiotu trzeciego były deklarowane do wykonania przedmiotu umowy na użytek postępowania o udzielenie zamówienia publicznego</w:t>
      </w:r>
      <w:r w:rsidRPr="001845D0">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F73E88" w:rsidRPr="001845D0" w:rsidRDefault="00F73E88"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sz w:val="18"/>
          <w:szCs w:val="18"/>
          <w:lang w:eastAsia="en-US"/>
        </w:rPr>
      </w:pPr>
      <w:r w:rsidRPr="001845D0">
        <w:rPr>
          <w:rFonts w:ascii="Arial" w:hAnsi="Arial" w:cs="Arial"/>
          <w:sz w:val="18"/>
          <w:szCs w:val="18"/>
        </w:rPr>
        <w:t>Wykonawca oświadcza, że dysponuje środkami finansowymi zapewniającymi wykonanie przedmiotu umowy.</w:t>
      </w:r>
    </w:p>
    <w:p w:rsidR="00F73E88" w:rsidRPr="001845D0" w:rsidRDefault="00F73E88"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sz w:val="18"/>
          <w:szCs w:val="18"/>
          <w:lang w:eastAsia="en-US"/>
        </w:rPr>
      </w:pPr>
      <w:r w:rsidRPr="001845D0">
        <w:rPr>
          <w:rFonts w:ascii="Arial" w:hAnsi="Arial" w:cs="Arial"/>
          <w:sz w:val="18"/>
          <w:szCs w:val="18"/>
        </w:rPr>
        <w:t xml:space="preserve">Zamawiający wymaga a Wykonawca zobowiązuje się do zatrudnienia na podstawie umowy o pracę </w:t>
      </w:r>
      <w:r w:rsidRPr="001845D0">
        <w:rPr>
          <w:rFonts w:ascii="Arial" w:hAnsi="Arial" w:cs="Arial"/>
          <w:sz w:val="18"/>
          <w:szCs w:val="18"/>
          <w:lang w:eastAsia="en-US"/>
        </w:rPr>
        <w:t xml:space="preserve">w rozumieniu przepisów ustawy z dnia 26 czerwca 1974 r.  – Kodeks pracy (t.j. Dz. U. z 2018 r. poz. 108 z późn. zm.). </w:t>
      </w:r>
      <w:r w:rsidRPr="001845D0">
        <w:rPr>
          <w:rFonts w:ascii="Arial" w:hAnsi="Arial" w:cs="Arial"/>
          <w:sz w:val="18"/>
          <w:szCs w:val="18"/>
        </w:rPr>
        <w:t>pracowników wykonujących nw. czynności:</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xml:space="preserve">- usunięcie elementów bezpieczeństwa ruchu drogowego, </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wykonanie robót ziemnych,</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oczyszczenie podłoża z zanieczyszczeń,</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profilowanie i zagęszczenie podłoża,</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dowóz materiału kamiennego z miejsca składowania,</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wbudowanie mieszanki kruszywa,</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zagęszczenie poboczy z wyprofilowanym spadkiem poprzecznym,</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lastRenderedPageBreak/>
        <w:t>- ponowne ustawienie po wykonaniu uzupełnienia pobocza elementów bezpieczeństwa ruchu drogowego,</w:t>
      </w:r>
    </w:p>
    <w:p w:rsidR="00F73E88" w:rsidRPr="001845D0" w:rsidRDefault="00F73E88" w:rsidP="00E17A8A">
      <w:pPr>
        <w:tabs>
          <w:tab w:val="num" w:pos="900"/>
        </w:tabs>
        <w:ind w:left="900" w:hanging="180"/>
        <w:jc w:val="both"/>
        <w:rPr>
          <w:rFonts w:ascii="Arial" w:hAnsi="Arial" w:cs="Arial"/>
          <w:sz w:val="18"/>
          <w:szCs w:val="18"/>
        </w:rPr>
      </w:pPr>
      <w:r w:rsidRPr="001845D0">
        <w:rPr>
          <w:rFonts w:ascii="Arial" w:hAnsi="Arial" w:cs="Arial"/>
          <w:sz w:val="18"/>
          <w:szCs w:val="18"/>
        </w:rPr>
        <w:t>- uporządkowanie terenu robót.</w:t>
      </w:r>
    </w:p>
    <w:p w:rsidR="00F73E88" w:rsidRPr="001845D0" w:rsidRDefault="00F73E88" w:rsidP="00E17A8A">
      <w:pPr>
        <w:ind w:left="426"/>
        <w:jc w:val="both"/>
        <w:rPr>
          <w:rFonts w:ascii="Arial" w:hAnsi="Arial" w:cs="Arial"/>
          <w:sz w:val="18"/>
          <w:szCs w:val="18"/>
        </w:rPr>
      </w:pPr>
      <w:r w:rsidRPr="001845D0">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F73E88" w:rsidRPr="001845D0" w:rsidRDefault="00F73E88" w:rsidP="00C96E99">
      <w:pPr>
        <w:numPr>
          <w:ilvl w:val="0"/>
          <w:numId w:val="15"/>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1845D0">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F73E88" w:rsidRPr="001845D0" w:rsidRDefault="00F73E88" w:rsidP="00C96E99">
      <w:pPr>
        <w:numPr>
          <w:ilvl w:val="0"/>
          <w:numId w:val="15"/>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1845D0">
        <w:rPr>
          <w:rFonts w:ascii="Arial" w:hAnsi="Arial" w:cs="Arial"/>
          <w:sz w:val="18"/>
          <w:szCs w:val="18"/>
        </w:rPr>
        <w:t xml:space="preserve">W trakcie realizacji zamówienia Zamawiający/przedstawiciel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F73E88" w:rsidRPr="001845D0" w:rsidRDefault="00F73E88" w:rsidP="00C96E99">
      <w:pPr>
        <w:numPr>
          <w:ilvl w:val="0"/>
          <w:numId w:val="16"/>
        </w:numPr>
        <w:tabs>
          <w:tab w:val="left" w:pos="709"/>
        </w:tabs>
        <w:suppressAutoHyphens/>
        <w:ind w:left="709" w:hanging="283"/>
        <w:contextualSpacing/>
        <w:jc w:val="both"/>
        <w:rPr>
          <w:rFonts w:ascii="Arial" w:hAnsi="Arial" w:cs="Arial"/>
          <w:sz w:val="18"/>
          <w:szCs w:val="18"/>
        </w:rPr>
      </w:pPr>
      <w:r w:rsidRPr="001845D0">
        <w:rPr>
          <w:rFonts w:ascii="Arial" w:hAnsi="Arial" w:cs="Arial"/>
          <w:sz w:val="18"/>
          <w:szCs w:val="18"/>
        </w:rPr>
        <w:t>żądania oświadczeń i dokumentów w zakresie potwierdzenia spełniania ww. wymogów i dokonywania ich oceny,</w:t>
      </w:r>
    </w:p>
    <w:p w:rsidR="00F73E88" w:rsidRPr="001845D0" w:rsidRDefault="00F73E88" w:rsidP="00C96E99">
      <w:pPr>
        <w:numPr>
          <w:ilvl w:val="0"/>
          <w:numId w:val="16"/>
        </w:numPr>
        <w:tabs>
          <w:tab w:val="left" w:pos="709"/>
        </w:tabs>
        <w:suppressAutoHyphens/>
        <w:ind w:left="709" w:hanging="283"/>
        <w:contextualSpacing/>
        <w:jc w:val="both"/>
        <w:rPr>
          <w:rFonts w:ascii="Arial" w:hAnsi="Arial" w:cs="Arial"/>
          <w:sz w:val="18"/>
          <w:szCs w:val="18"/>
        </w:rPr>
      </w:pPr>
      <w:r w:rsidRPr="001845D0">
        <w:rPr>
          <w:rFonts w:ascii="Arial" w:hAnsi="Arial" w:cs="Arial"/>
          <w:sz w:val="18"/>
          <w:szCs w:val="18"/>
        </w:rPr>
        <w:t>żądania wyjaśnień w przypadku wątpliwości w zakresie potwierdzenia spełniania ww. wymogów,</w:t>
      </w:r>
    </w:p>
    <w:p w:rsidR="00F73E88" w:rsidRPr="001845D0" w:rsidRDefault="00F73E88" w:rsidP="00C96E99">
      <w:pPr>
        <w:numPr>
          <w:ilvl w:val="0"/>
          <w:numId w:val="16"/>
        </w:numPr>
        <w:tabs>
          <w:tab w:val="left" w:pos="709"/>
        </w:tabs>
        <w:suppressAutoHyphens/>
        <w:ind w:left="709" w:hanging="283"/>
        <w:contextualSpacing/>
        <w:jc w:val="both"/>
        <w:rPr>
          <w:rFonts w:ascii="Arial" w:hAnsi="Arial" w:cs="Arial"/>
          <w:sz w:val="18"/>
          <w:szCs w:val="18"/>
        </w:rPr>
      </w:pPr>
      <w:r w:rsidRPr="001845D0">
        <w:rPr>
          <w:rFonts w:ascii="Arial" w:hAnsi="Arial" w:cs="Arial"/>
          <w:sz w:val="18"/>
          <w:szCs w:val="18"/>
        </w:rPr>
        <w:t>przeprowadzania kontroli na miejscu wykonywania świadczenia.</w:t>
      </w:r>
    </w:p>
    <w:p w:rsidR="00F73E88" w:rsidRPr="001845D0" w:rsidRDefault="00F73E88"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845D0">
        <w:rPr>
          <w:rFonts w:ascii="Arial" w:hAnsi="Arial" w:cs="Arial"/>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F73E88" w:rsidRPr="001845D0" w:rsidRDefault="00F73E88"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845D0">
        <w:rPr>
          <w:rFonts w:ascii="Arial" w:hAnsi="Arial" w:cs="Arial"/>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F73E88" w:rsidRPr="001845D0" w:rsidRDefault="00F73E88"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845D0">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F73E88" w:rsidRPr="001845D0" w:rsidRDefault="00F73E88" w:rsidP="00C96E99">
      <w:pPr>
        <w:pStyle w:val="Akapitzlist"/>
        <w:numPr>
          <w:ilvl w:val="0"/>
          <w:numId w:val="41"/>
        </w:numPr>
        <w:ind w:left="709" w:hanging="283"/>
        <w:jc w:val="both"/>
        <w:rPr>
          <w:rFonts w:ascii="Arial" w:hAnsi="Arial" w:cs="Arial"/>
          <w:sz w:val="18"/>
          <w:szCs w:val="18"/>
        </w:rPr>
      </w:pPr>
      <w:r w:rsidRPr="001845D0">
        <w:rPr>
          <w:rFonts w:ascii="Arial" w:hAnsi="Arial" w:cs="Arial"/>
          <w:b/>
          <w:sz w:val="18"/>
          <w:szCs w:val="18"/>
        </w:rPr>
        <w:t>oświadczenie Wykonawcy lub podwykonawcy</w:t>
      </w:r>
      <w:r w:rsidRPr="001845D0">
        <w:rPr>
          <w:rFonts w:ascii="Arial" w:hAnsi="Arial" w:cs="Arial"/>
          <w:sz w:val="18"/>
          <w:szCs w:val="18"/>
        </w:rPr>
        <w:t>,</w:t>
      </w:r>
      <w:r w:rsidRPr="001845D0">
        <w:rPr>
          <w:rFonts w:ascii="Arial" w:hAnsi="Arial" w:cs="Arial"/>
          <w:b/>
          <w:sz w:val="18"/>
          <w:szCs w:val="18"/>
        </w:rPr>
        <w:t xml:space="preserve"> </w:t>
      </w:r>
      <w:r w:rsidRPr="001845D0">
        <w:rPr>
          <w:rFonts w:ascii="Arial" w:hAnsi="Arial" w:cs="Arial"/>
          <w:sz w:val="18"/>
          <w:szCs w:val="18"/>
        </w:rPr>
        <w:t>o którym mowa w ust. 8, o zatrudnieniu na podstawie umowy o pracę osób wykonujących czynności, których dotyczy wezwanie Zamawiającego;</w:t>
      </w:r>
    </w:p>
    <w:p w:rsidR="00F73E88" w:rsidRPr="001845D0" w:rsidRDefault="00F73E88" w:rsidP="00C96E99">
      <w:pPr>
        <w:pStyle w:val="Akapitzlist"/>
        <w:numPr>
          <w:ilvl w:val="0"/>
          <w:numId w:val="41"/>
        </w:numPr>
        <w:ind w:left="709" w:hanging="283"/>
        <w:jc w:val="both"/>
        <w:rPr>
          <w:rFonts w:ascii="Arial" w:hAnsi="Arial" w:cs="Arial"/>
          <w:sz w:val="18"/>
          <w:szCs w:val="18"/>
        </w:rPr>
      </w:pPr>
      <w:r w:rsidRPr="001845D0">
        <w:rPr>
          <w:rFonts w:ascii="Arial" w:hAnsi="Arial" w:cs="Arial"/>
          <w:sz w:val="18"/>
          <w:szCs w:val="18"/>
        </w:rPr>
        <w:t>poświadczoną za zgodność z oryginałem odpowiednio przez Wykonawcę lub podwykonawcę</w:t>
      </w:r>
      <w:r w:rsidRPr="001845D0">
        <w:rPr>
          <w:rFonts w:ascii="Arial" w:hAnsi="Arial" w:cs="Arial"/>
          <w:b/>
          <w:sz w:val="18"/>
          <w:szCs w:val="18"/>
        </w:rPr>
        <w:t xml:space="preserve"> kopię umowy/umów o pracę</w:t>
      </w:r>
      <w:r w:rsidRPr="001845D0">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F73E88" w:rsidRPr="001845D0" w:rsidRDefault="00F73E88" w:rsidP="00C96E99">
      <w:pPr>
        <w:pStyle w:val="Akapitzlist"/>
        <w:numPr>
          <w:ilvl w:val="0"/>
          <w:numId w:val="41"/>
        </w:numPr>
        <w:ind w:left="709" w:hanging="283"/>
        <w:jc w:val="both"/>
        <w:rPr>
          <w:rFonts w:ascii="Arial" w:hAnsi="Arial" w:cs="Arial"/>
          <w:sz w:val="18"/>
          <w:szCs w:val="18"/>
        </w:rPr>
      </w:pPr>
      <w:r w:rsidRPr="001845D0">
        <w:rPr>
          <w:rFonts w:ascii="Arial" w:hAnsi="Arial" w:cs="Arial"/>
          <w:b/>
          <w:sz w:val="18"/>
          <w:szCs w:val="18"/>
        </w:rPr>
        <w:t>zaświadczenie właściwego oddziału ZUS,</w:t>
      </w:r>
      <w:r w:rsidRPr="001845D0">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F73E88" w:rsidRPr="001845D0" w:rsidRDefault="00F73E88" w:rsidP="00C96E99">
      <w:pPr>
        <w:pStyle w:val="Akapitzlist"/>
        <w:numPr>
          <w:ilvl w:val="0"/>
          <w:numId w:val="41"/>
        </w:numPr>
        <w:ind w:left="709" w:hanging="283"/>
        <w:jc w:val="both"/>
        <w:rPr>
          <w:rFonts w:ascii="Arial" w:hAnsi="Arial" w:cs="Arial"/>
          <w:sz w:val="18"/>
          <w:szCs w:val="18"/>
        </w:rPr>
      </w:pPr>
      <w:r w:rsidRPr="001845D0">
        <w:rPr>
          <w:rFonts w:ascii="Arial" w:hAnsi="Arial" w:cs="Arial"/>
          <w:sz w:val="18"/>
          <w:szCs w:val="18"/>
        </w:rPr>
        <w:t>poświadczoną za zgodność z oryginałem odpowiednio przez Wykonawcę lub podwykonawcę</w:t>
      </w:r>
      <w:r w:rsidRPr="001845D0">
        <w:rPr>
          <w:rFonts w:ascii="Arial" w:hAnsi="Arial" w:cs="Arial"/>
          <w:b/>
          <w:sz w:val="18"/>
          <w:szCs w:val="18"/>
        </w:rPr>
        <w:t xml:space="preserve"> kopię dowodu potwierdzającego zgłoszenie pracownika przez pracodawcę do ubezpieczeń</w:t>
      </w:r>
      <w:r w:rsidRPr="001845D0">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F73E88" w:rsidRPr="001845D0" w:rsidRDefault="00F73E88"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845D0">
        <w:rPr>
          <w:rFonts w:ascii="Arial" w:hAnsi="Arial" w:cs="Arial"/>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F73E88" w:rsidRPr="001845D0" w:rsidRDefault="00F73E88"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845D0">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F73E88" w:rsidRPr="001845D0" w:rsidRDefault="00F73E88"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845D0">
        <w:rPr>
          <w:rFonts w:ascii="Arial" w:hAnsi="Arial" w:cs="Arial"/>
          <w:sz w:val="18"/>
          <w:szCs w:val="18"/>
          <w:lang w:eastAsia="en-US"/>
        </w:rPr>
        <w:t xml:space="preserve">Zamawiający zastrzega sobie prawo zwrócenia się do organów kontrolnych uprawnionych do wglądu </w:t>
      </w:r>
      <w:r w:rsidRPr="001845D0">
        <w:rPr>
          <w:rFonts w:ascii="Arial" w:hAnsi="Arial" w:cs="Arial"/>
          <w:sz w:val="18"/>
          <w:szCs w:val="18"/>
          <w:lang w:eastAsia="en-US"/>
        </w:rPr>
        <w:br/>
        <w:t>do dokumentacji pracowniczej z wnioskiem o weryfikację zawartych umów o pracę.</w:t>
      </w:r>
    </w:p>
    <w:p w:rsidR="00F73E88" w:rsidRPr="001845D0" w:rsidRDefault="00F73E88" w:rsidP="00B66122">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rPr>
      </w:pPr>
      <w:r w:rsidRPr="001845D0">
        <w:rPr>
          <w:rFonts w:ascii="Arial" w:hAnsi="Arial" w:cs="Arial"/>
          <w:sz w:val="18"/>
          <w:szCs w:val="18"/>
        </w:rPr>
        <w:lastRenderedPageBreak/>
        <w:t xml:space="preserve">W przypadku uzasadnionych wątpliwości, co do przestrzegania prawa pracy przez Wykonawcę lub podwykonawcę, Zamawiający może zwrócić się o przeprowadzenie kontroli przez Państwową Inspekcję Pracy.  </w:t>
      </w:r>
    </w:p>
    <w:p w:rsidR="006807D4" w:rsidRPr="001845D0" w:rsidRDefault="006807D4" w:rsidP="009B2438">
      <w:pPr>
        <w:jc w:val="center"/>
        <w:rPr>
          <w:rFonts w:ascii="Arial" w:hAnsi="Arial" w:cs="Arial"/>
          <w:b/>
          <w:sz w:val="18"/>
          <w:szCs w:val="18"/>
        </w:rPr>
      </w:pP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 7</w:t>
      </w: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Obowiązki stron</w:t>
      </w:r>
    </w:p>
    <w:p w:rsidR="00F73E88" w:rsidRPr="001845D0" w:rsidRDefault="00F73E88" w:rsidP="00CF270A">
      <w:pPr>
        <w:numPr>
          <w:ilvl w:val="0"/>
          <w:numId w:val="8"/>
        </w:numPr>
        <w:tabs>
          <w:tab w:val="clear" w:pos="0"/>
          <w:tab w:val="num" w:pos="360"/>
        </w:tabs>
        <w:ind w:left="360"/>
        <w:jc w:val="both"/>
        <w:rPr>
          <w:rFonts w:ascii="Arial" w:hAnsi="Arial" w:cs="Arial"/>
          <w:b/>
          <w:sz w:val="18"/>
          <w:szCs w:val="18"/>
          <w:u w:val="single"/>
        </w:rPr>
      </w:pPr>
      <w:r w:rsidRPr="001845D0">
        <w:rPr>
          <w:rFonts w:ascii="Arial" w:hAnsi="Arial" w:cs="Arial"/>
          <w:b/>
          <w:sz w:val="18"/>
          <w:szCs w:val="18"/>
          <w:u w:val="single"/>
        </w:rPr>
        <w:t>Obowiązki Zamawiającego:</w:t>
      </w:r>
    </w:p>
    <w:p w:rsidR="00F73E88" w:rsidRPr="001845D0" w:rsidRDefault="00F73E88" w:rsidP="00CF270A">
      <w:pPr>
        <w:pStyle w:val="Akapitzlist"/>
        <w:numPr>
          <w:ilvl w:val="0"/>
          <w:numId w:val="4"/>
        </w:numPr>
        <w:jc w:val="both"/>
        <w:rPr>
          <w:rFonts w:ascii="Arial" w:hAnsi="Arial" w:cs="Arial"/>
          <w:sz w:val="18"/>
          <w:szCs w:val="18"/>
        </w:rPr>
      </w:pPr>
      <w:r w:rsidRPr="001845D0">
        <w:rPr>
          <w:rFonts w:ascii="Arial" w:hAnsi="Arial" w:cs="Arial"/>
          <w:sz w:val="18"/>
          <w:szCs w:val="18"/>
        </w:rPr>
        <w:t>przekazanie protokolarnie Wykonawcy terenu robót na podstawie pisemnych protokołów typowania zawierających zakres rzeczowy, termin przekazania terenu robót, termin rozpoczęcia i zakończenia robót;</w:t>
      </w:r>
    </w:p>
    <w:p w:rsidR="00F73E88" w:rsidRPr="001845D0" w:rsidRDefault="00F73E88" w:rsidP="00CF270A">
      <w:pPr>
        <w:pStyle w:val="Akapitzlist"/>
        <w:numPr>
          <w:ilvl w:val="0"/>
          <w:numId w:val="4"/>
        </w:numPr>
        <w:jc w:val="both"/>
        <w:rPr>
          <w:rFonts w:ascii="Arial" w:hAnsi="Arial" w:cs="Arial"/>
          <w:sz w:val="18"/>
          <w:szCs w:val="18"/>
        </w:rPr>
      </w:pPr>
      <w:r w:rsidRPr="001845D0">
        <w:rPr>
          <w:rFonts w:ascii="Arial" w:hAnsi="Arial" w:cs="Arial"/>
          <w:sz w:val="18"/>
          <w:szCs w:val="18"/>
        </w:rPr>
        <w:t>zawiadomienie Wykonawcy w formie pisemnej lub za pomocą środków komunikacji elektronicznej (faks, mail) o terminie przekazania terenu robót – podpisania protokołów typowań z 2-dniowym wyprzedzeniem.</w:t>
      </w:r>
    </w:p>
    <w:p w:rsidR="00F73E88" w:rsidRPr="001845D0" w:rsidRDefault="00F73E88" w:rsidP="00CF270A">
      <w:pPr>
        <w:pStyle w:val="Akapitzlist"/>
        <w:numPr>
          <w:ilvl w:val="0"/>
          <w:numId w:val="4"/>
        </w:numPr>
        <w:jc w:val="both"/>
        <w:rPr>
          <w:rFonts w:ascii="Arial" w:hAnsi="Arial" w:cs="Arial"/>
          <w:sz w:val="18"/>
          <w:szCs w:val="18"/>
        </w:rPr>
      </w:pPr>
      <w:r w:rsidRPr="001845D0">
        <w:rPr>
          <w:rFonts w:ascii="Arial" w:hAnsi="Arial" w:cs="Arial"/>
          <w:sz w:val="18"/>
          <w:szCs w:val="18"/>
        </w:rPr>
        <w:t xml:space="preserve"> zapewnienie nadzoru nad realizowanymi robotami,</w:t>
      </w:r>
    </w:p>
    <w:p w:rsidR="00F73E88" w:rsidRPr="001845D0" w:rsidRDefault="00F73E88" w:rsidP="00CF270A">
      <w:pPr>
        <w:pStyle w:val="Akapitzlist"/>
        <w:numPr>
          <w:ilvl w:val="0"/>
          <w:numId w:val="4"/>
        </w:numPr>
        <w:jc w:val="both"/>
        <w:rPr>
          <w:rFonts w:ascii="Arial" w:hAnsi="Arial" w:cs="Arial"/>
          <w:sz w:val="18"/>
          <w:szCs w:val="18"/>
        </w:rPr>
      </w:pPr>
      <w:r w:rsidRPr="001845D0">
        <w:rPr>
          <w:rFonts w:ascii="Arial" w:hAnsi="Arial" w:cs="Arial"/>
          <w:sz w:val="18"/>
          <w:szCs w:val="18"/>
        </w:rPr>
        <w:t>zapłata za wykonane i odebrane roboty,</w:t>
      </w:r>
    </w:p>
    <w:p w:rsidR="00F73E88" w:rsidRPr="001845D0" w:rsidRDefault="00F73E88" w:rsidP="00CF270A">
      <w:pPr>
        <w:pStyle w:val="Akapitzlist"/>
        <w:numPr>
          <w:ilvl w:val="0"/>
          <w:numId w:val="4"/>
        </w:numPr>
        <w:jc w:val="both"/>
        <w:rPr>
          <w:rFonts w:ascii="Arial" w:hAnsi="Arial" w:cs="Arial"/>
          <w:sz w:val="18"/>
          <w:szCs w:val="18"/>
        </w:rPr>
      </w:pPr>
      <w:r w:rsidRPr="001845D0">
        <w:rPr>
          <w:rFonts w:ascii="Arial" w:hAnsi="Arial" w:cs="Arial"/>
          <w:sz w:val="18"/>
          <w:szCs w:val="18"/>
        </w:rPr>
        <w:t>zwołanie komisji odbiorowej oraz przeprowadzenie odbioru końcowego robót w terminie do 14 dni od daty zgłoszenia przez Wykonawcę gotowości do odbioru końcowego,</w:t>
      </w:r>
    </w:p>
    <w:p w:rsidR="00F73E88" w:rsidRPr="001845D0" w:rsidRDefault="00F73E88" w:rsidP="00CF270A">
      <w:pPr>
        <w:pStyle w:val="Akapitzlist"/>
        <w:numPr>
          <w:ilvl w:val="0"/>
          <w:numId w:val="4"/>
        </w:numPr>
        <w:jc w:val="both"/>
        <w:rPr>
          <w:rFonts w:ascii="Arial" w:hAnsi="Arial" w:cs="Arial"/>
          <w:sz w:val="18"/>
          <w:szCs w:val="18"/>
        </w:rPr>
      </w:pPr>
      <w:r w:rsidRPr="001845D0">
        <w:rPr>
          <w:rFonts w:ascii="Arial" w:hAnsi="Arial" w:cs="Arial"/>
          <w:sz w:val="18"/>
          <w:szCs w:val="18"/>
        </w:rPr>
        <w:t>zwołanie komisji przeglądowej w okresie trwania okresu gwarancyjnego.</w:t>
      </w:r>
    </w:p>
    <w:p w:rsidR="00F73E88" w:rsidRPr="001845D0" w:rsidRDefault="00F73E88" w:rsidP="00CF270A">
      <w:pPr>
        <w:numPr>
          <w:ilvl w:val="0"/>
          <w:numId w:val="8"/>
        </w:numPr>
        <w:tabs>
          <w:tab w:val="clear" w:pos="0"/>
          <w:tab w:val="num" w:pos="360"/>
        </w:tabs>
        <w:ind w:left="360"/>
        <w:jc w:val="both"/>
        <w:rPr>
          <w:rFonts w:ascii="Arial" w:hAnsi="Arial" w:cs="Arial"/>
          <w:b/>
          <w:sz w:val="18"/>
          <w:szCs w:val="18"/>
          <w:u w:val="single"/>
        </w:rPr>
      </w:pPr>
      <w:r w:rsidRPr="001845D0">
        <w:rPr>
          <w:rFonts w:ascii="Arial" w:hAnsi="Arial" w:cs="Arial"/>
          <w:b/>
          <w:sz w:val="18"/>
          <w:szCs w:val="18"/>
          <w:u w:val="single"/>
        </w:rPr>
        <w:t xml:space="preserve">Obowiązki Wykonawcy </w:t>
      </w:r>
      <w:r w:rsidRPr="001845D0">
        <w:rPr>
          <w:rFonts w:ascii="Arial" w:hAnsi="Arial" w:cs="Arial"/>
          <w:sz w:val="18"/>
          <w:szCs w:val="18"/>
        </w:rPr>
        <w:t>w ramach wynagrodzenia brutto za wykonanie przedmiotu zamówienia określonego w § 2 ust. 2:</w:t>
      </w:r>
      <w:r w:rsidRPr="001845D0">
        <w:rPr>
          <w:rFonts w:ascii="Arial" w:hAnsi="Arial" w:cs="Arial"/>
          <w:b/>
          <w:sz w:val="18"/>
          <w:szCs w:val="18"/>
          <w:u w:val="single"/>
        </w:rPr>
        <w:t xml:space="preserve"> </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zobowiązany jest do wejścia na teren robót w terminie do 2 dni roboczych od dnia przekazania protokołu typowania ubytków pod rygorem naliczenia kar umownych.</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zobowiązuje się wykonać przedmiot umowy zgodnie ze sztuką budowlaną oraz obowiązującymi przepisami.</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 xml:space="preserve">Wykonawca zobowiązuje się zorganizować, zagospodarować oraz należycie zabezpieczyć plac budowy oraz zaplecze budowy w sposób zapewniający bezpieczeństwo osób przebywających na terenie budowy i w jej obrębie, zabezpieczyć teren przed dostępem osób trzecich, </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Organizacja robót prowadzona będzie zgodnie z wymogami BHP oraz p. poż., a także przepisami dotyczącymi ochrony środowiska naturalnego i bezpieczeństwa ruchu drogowego.</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 xml:space="preserve"> Wykonawca zapewnia, że wszystkie osoby, przy pomocy których będzie realizowany przedmiot umowy, będą ubrane w odzież umożliwiającą ich identyfikację.</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poinformuje wszystkich zainteresowanych o przystąpieniu do robót i ewentualnych utrudnieniach.</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własnym staraniem zapewni ciągły, bezpieczny dojazd i dojście do posesji znajdujących się na odcinkach umacnianych poboczy,</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zobowiązany jest do czyszczenia opon sprzętu wyjeżdżającego z budowy na drogę.</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ponosi ryzyko obrażeń lub śmierci osób oraz utraty lub uszkodzeń mienia Wykonawcy i osób trzecich.</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F73E88" w:rsidRPr="001845D0" w:rsidRDefault="00F73E88" w:rsidP="00E17A8A">
      <w:pPr>
        <w:numPr>
          <w:ilvl w:val="0"/>
          <w:numId w:val="44"/>
        </w:numPr>
        <w:autoSpaceDE w:val="0"/>
        <w:autoSpaceDN w:val="0"/>
        <w:adjustRightInd w:val="0"/>
        <w:jc w:val="both"/>
        <w:rPr>
          <w:rFonts w:ascii="Arial" w:hAnsi="Arial" w:cs="Arial"/>
          <w:sz w:val="18"/>
          <w:szCs w:val="18"/>
        </w:rPr>
      </w:pPr>
      <w:r w:rsidRPr="001845D0">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r w:rsidRPr="001845D0">
        <w:rPr>
          <w:rFonts w:ascii="Arial" w:hAnsi="Arial" w:cs="Arial"/>
          <w:sz w:val="18"/>
          <w:szCs w:val="18"/>
          <w:lang w:val="cs-CZ"/>
        </w:rPr>
        <w:t>.</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zobowiązany jest do zgłoszenia Zamawiającemu o problemach lub okolicznościach mogących wpłynąć na jakość robót lub termin zakończenia robót.</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winien niezwłocznie poinformować Zamawiającego o zaistniałych na terenie budowy kontrolach i wypadkach.</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zobowiązuje się zabezpieczyć teren robót, zgodnie z wymogami przewidzianymi w polskim prawie, strzec mienia znajdującego się na tym terenie.</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 z późn. zm.).</w:t>
      </w:r>
    </w:p>
    <w:p w:rsidR="00F73E88" w:rsidRPr="001845D0" w:rsidRDefault="00F73E88" w:rsidP="00E17A8A">
      <w:pPr>
        <w:autoSpaceDE w:val="0"/>
        <w:autoSpaceDN w:val="0"/>
        <w:adjustRightInd w:val="0"/>
        <w:ind w:left="720"/>
        <w:jc w:val="both"/>
        <w:rPr>
          <w:rFonts w:ascii="Arial" w:hAnsi="Arial" w:cs="Arial"/>
          <w:sz w:val="18"/>
          <w:szCs w:val="18"/>
        </w:rPr>
      </w:pPr>
      <w:r w:rsidRPr="001845D0">
        <w:rPr>
          <w:rFonts w:ascii="Arial" w:hAnsi="Arial" w:cs="Arial"/>
          <w:sz w:val="18"/>
          <w:szCs w:val="18"/>
        </w:rPr>
        <w:t>Wykonawca w ciągu 7 dni od dnia zawarcia umowy złoży w siedzibie Zamawiającego, celem zatwierdzenia, projekt organizacji ruchu tymczasowego (w 2 egz.) wraz z niezbędnymi załącznikami (w tym wymaganymi opiniami), zgodnie z ww. rozporządzeniem.</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F73E88" w:rsidRPr="001845D0" w:rsidRDefault="00F73E88" w:rsidP="00E17A8A">
      <w:pPr>
        <w:numPr>
          <w:ilvl w:val="0"/>
          <w:numId w:val="44"/>
        </w:numPr>
        <w:tabs>
          <w:tab w:val="clear" w:pos="564"/>
          <w:tab w:val="num" w:pos="108"/>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F73E88" w:rsidRPr="001845D0" w:rsidRDefault="00F73E88" w:rsidP="00E17A8A">
      <w:pPr>
        <w:pStyle w:val="Akapitzlist"/>
        <w:numPr>
          <w:ilvl w:val="0"/>
          <w:numId w:val="44"/>
        </w:numPr>
        <w:tabs>
          <w:tab w:val="clear" w:pos="564"/>
          <w:tab w:val="num" w:pos="108"/>
          <w:tab w:val="num" w:pos="709"/>
        </w:tabs>
        <w:ind w:left="709" w:hanging="425"/>
        <w:contextualSpacing w:val="0"/>
        <w:jc w:val="both"/>
        <w:rPr>
          <w:rFonts w:ascii="Arial" w:hAnsi="Arial" w:cs="Arial"/>
          <w:sz w:val="18"/>
          <w:szCs w:val="18"/>
        </w:rPr>
      </w:pPr>
      <w:r w:rsidRPr="001845D0">
        <w:rPr>
          <w:rFonts w:ascii="Arial" w:hAnsi="Arial" w:cs="Arial"/>
          <w:sz w:val="18"/>
          <w:szCs w:val="18"/>
        </w:rPr>
        <w:t>Wykonawca zobowiązuje się używać materiałów i urządzeń odpowiadających wymogom dokumentacji przetargowej i projektowej, a ponadto:</w:t>
      </w:r>
    </w:p>
    <w:p w:rsidR="00F73E88" w:rsidRPr="001845D0" w:rsidRDefault="00F73E88" w:rsidP="00E17A8A">
      <w:pPr>
        <w:pStyle w:val="Akapitzlist"/>
        <w:numPr>
          <w:ilvl w:val="2"/>
          <w:numId w:val="10"/>
        </w:numPr>
        <w:tabs>
          <w:tab w:val="clear" w:pos="2340"/>
          <w:tab w:val="num" w:pos="993"/>
        </w:tabs>
        <w:ind w:left="993" w:hanging="284"/>
        <w:contextualSpacing w:val="0"/>
        <w:jc w:val="both"/>
        <w:rPr>
          <w:rFonts w:ascii="Arial" w:hAnsi="Arial" w:cs="Arial"/>
          <w:sz w:val="18"/>
          <w:szCs w:val="18"/>
        </w:rPr>
      </w:pPr>
      <w:r w:rsidRPr="001845D0">
        <w:rPr>
          <w:rFonts w:ascii="Arial" w:hAnsi="Arial" w:cs="Arial"/>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F73E88" w:rsidRPr="001845D0" w:rsidRDefault="00F73E88" w:rsidP="00E17A8A">
      <w:pPr>
        <w:pStyle w:val="Akapitzlist"/>
        <w:numPr>
          <w:ilvl w:val="2"/>
          <w:numId w:val="10"/>
        </w:numPr>
        <w:tabs>
          <w:tab w:val="clear" w:pos="2340"/>
          <w:tab w:val="num" w:pos="993"/>
        </w:tabs>
        <w:ind w:left="993" w:hanging="284"/>
        <w:contextualSpacing w:val="0"/>
        <w:jc w:val="both"/>
        <w:rPr>
          <w:rFonts w:ascii="Arial" w:hAnsi="Arial" w:cs="Arial"/>
          <w:sz w:val="18"/>
          <w:szCs w:val="18"/>
        </w:rPr>
      </w:pPr>
      <w:r w:rsidRPr="001845D0">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F73E88" w:rsidRPr="001845D0" w:rsidRDefault="00F73E88" w:rsidP="00E17A8A">
      <w:pPr>
        <w:pStyle w:val="Akapitzlist"/>
        <w:numPr>
          <w:ilvl w:val="2"/>
          <w:numId w:val="10"/>
        </w:numPr>
        <w:tabs>
          <w:tab w:val="clear" w:pos="2340"/>
          <w:tab w:val="num" w:pos="993"/>
        </w:tabs>
        <w:ind w:left="993" w:hanging="284"/>
        <w:contextualSpacing w:val="0"/>
        <w:jc w:val="both"/>
        <w:rPr>
          <w:rFonts w:ascii="Arial" w:hAnsi="Arial" w:cs="Arial"/>
          <w:sz w:val="18"/>
          <w:szCs w:val="18"/>
        </w:rPr>
      </w:pPr>
      <w:r w:rsidRPr="001845D0">
        <w:rPr>
          <w:rFonts w:ascii="Arial" w:hAnsi="Arial" w:cs="Arial"/>
          <w:sz w:val="18"/>
          <w:szCs w:val="18"/>
        </w:rPr>
        <w:t>zapewniające spełnienie przez obiekt budowlany wymogów podstawowych, odpowiednich dla przedmiotu umowy, o których mowa w art. 5 ust. 1 pkt 1 ustawy z dnia 7 lipca 1994r. Prawo budowlane (Dz. U. 2016, poz. 290 z późn. zm.).</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 xml:space="preserve">Wykonawca przedstawi osobom sprawującym nadzór nad realizacją przedmiotu umowy z ramienia Zamawiającego do akceptacji dokumenty dotyczące jakości wbudowywanego materiału np.: świadectwa, atesty itp., przed wykonaniem robót lub wbudowaniem materiałów. </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Wykonawca winien uczestniczyć, na żądanie Zamawiającego, w naradach i innych czynnościach w trakcie realizacji przedmiotu umowy oraz w okresie gwarancji i rękojmi.</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 xml:space="preserve">Wykonawca opracuje dokumentację powykonawczą i odbiorową dla całego przedmiotu umowy oraz przekaże ją Zamawiającemu w 1 egz. (operat kolaudacyjny). </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Wykonawca zgłosi Zamawiającemu w formie pisemnej zakończenie wykonania przedmiotu umowy, a tym samym gotowość końcowego odbioru przedmiotu umowy i zobowiązuje się uczestniczyć w odbiorach.</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Wykonawca zdemontuje obiekty tymczasowe i uporządkuje teren po zakończeniu robót.</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 xml:space="preserve">Wykonawca w zakresie wykonania robót budowlanych zobowiązuje się wykonać przedmiot umowy z nowych materiałów własnych, o których mowa w dokumentacji. </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 xml:space="preserve">Na każde żądanie Zamawiającego Wykonawca zobowiązany jest okazać w stosunku do wskazanych materiałów dane potwierdzające spełnienie wymagań jakościowych. </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 xml:space="preserve">Na każde  żądanie Zamawiającego w zakresie dodatkowego zbadania jakości robót wykonanych z materiałów Wykonawcy, Wykonawca zapewni potrzebne oprzyrządowanie, fachowy zespół wykonawczy, oraz materiały do wykonania badań. Koszt wykonania ww. badań obciąża Wykonawcę. </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F73E88" w:rsidRPr="001845D0" w:rsidRDefault="00F73E88" w:rsidP="00E17A8A">
      <w:pPr>
        <w:pStyle w:val="Akapitzlist"/>
        <w:numPr>
          <w:ilvl w:val="0"/>
          <w:numId w:val="44"/>
        </w:numPr>
        <w:tabs>
          <w:tab w:val="clear" w:pos="564"/>
          <w:tab w:val="num" w:pos="108"/>
          <w:tab w:val="num" w:pos="709"/>
          <w:tab w:val="num" w:pos="1374"/>
        </w:tabs>
        <w:ind w:left="709" w:hanging="425"/>
        <w:contextualSpacing w:val="0"/>
        <w:jc w:val="both"/>
        <w:rPr>
          <w:rFonts w:ascii="Arial" w:hAnsi="Arial" w:cs="Arial"/>
          <w:sz w:val="18"/>
          <w:szCs w:val="18"/>
        </w:rPr>
      </w:pPr>
      <w:r w:rsidRPr="001845D0">
        <w:rPr>
          <w:rFonts w:ascii="Arial" w:hAnsi="Arial" w:cs="Arial"/>
          <w:sz w:val="18"/>
          <w:szCs w:val="18"/>
        </w:rPr>
        <w:t>Wykonawca wykona wszelkie badania laboratoryjne zgodnie ze specyfikacjami technicznymi i przekaże je Zamawiającemu.</w:t>
      </w:r>
    </w:p>
    <w:p w:rsidR="00F73E88" w:rsidRPr="001845D0" w:rsidRDefault="00F73E88" w:rsidP="009B2438">
      <w:pPr>
        <w:snapToGrid w:val="0"/>
        <w:jc w:val="center"/>
        <w:rPr>
          <w:rFonts w:ascii="Arial" w:hAnsi="Arial" w:cs="Arial"/>
          <w:b/>
          <w:sz w:val="18"/>
          <w:szCs w:val="18"/>
          <w:lang w:val="cs-CZ"/>
        </w:rPr>
      </w:pPr>
    </w:p>
    <w:p w:rsidR="00F73E88" w:rsidRPr="001845D0" w:rsidRDefault="00F73E88" w:rsidP="009B2438">
      <w:pPr>
        <w:snapToGrid w:val="0"/>
        <w:jc w:val="center"/>
        <w:rPr>
          <w:rFonts w:ascii="Arial" w:hAnsi="Arial" w:cs="Arial"/>
          <w:b/>
          <w:sz w:val="18"/>
          <w:szCs w:val="18"/>
          <w:lang w:val="cs-CZ"/>
        </w:rPr>
      </w:pPr>
      <w:r w:rsidRPr="001845D0">
        <w:rPr>
          <w:rFonts w:ascii="Arial" w:hAnsi="Arial" w:cs="Arial"/>
          <w:b/>
          <w:sz w:val="18"/>
          <w:szCs w:val="18"/>
          <w:lang w:val="cs-CZ"/>
        </w:rPr>
        <w:t>§ 8</w:t>
      </w:r>
    </w:p>
    <w:p w:rsidR="00F73E88" w:rsidRPr="001845D0" w:rsidRDefault="00F73E88" w:rsidP="009B2438">
      <w:pPr>
        <w:snapToGrid w:val="0"/>
        <w:jc w:val="center"/>
        <w:rPr>
          <w:rFonts w:ascii="Arial" w:hAnsi="Arial" w:cs="Arial"/>
          <w:b/>
          <w:sz w:val="18"/>
          <w:szCs w:val="18"/>
          <w:lang w:val="cs-CZ"/>
        </w:rPr>
      </w:pPr>
      <w:r w:rsidRPr="001845D0">
        <w:rPr>
          <w:rFonts w:ascii="Arial" w:hAnsi="Arial" w:cs="Arial"/>
          <w:b/>
          <w:sz w:val="18"/>
          <w:szCs w:val="18"/>
          <w:lang w:val="cs-CZ"/>
        </w:rPr>
        <w:t>Rozliczenia</w:t>
      </w:r>
    </w:p>
    <w:p w:rsidR="00F73E88" w:rsidRPr="001845D0" w:rsidRDefault="00F73E88" w:rsidP="00CF270A">
      <w:pPr>
        <w:numPr>
          <w:ilvl w:val="0"/>
          <w:numId w:val="5"/>
        </w:numPr>
        <w:tabs>
          <w:tab w:val="clear" w:pos="0"/>
          <w:tab w:val="num" w:pos="360"/>
        </w:tabs>
        <w:snapToGrid w:val="0"/>
        <w:ind w:left="360"/>
        <w:jc w:val="both"/>
        <w:rPr>
          <w:rFonts w:ascii="Arial" w:hAnsi="Arial" w:cs="Arial"/>
          <w:sz w:val="18"/>
          <w:szCs w:val="18"/>
          <w:u w:val="single"/>
          <w:lang w:val="cs-CZ"/>
        </w:rPr>
      </w:pPr>
      <w:r w:rsidRPr="001845D0">
        <w:rPr>
          <w:rFonts w:ascii="Arial" w:hAnsi="Arial" w:cs="Arial"/>
          <w:sz w:val="18"/>
          <w:szCs w:val="18"/>
        </w:rPr>
        <w:t xml:space="preserve">Płatność wynagrodzenia nastąpi w terminie 21 dni od daty dostarczenia prawidłowo wystawionej faktury końcowej wraz z kompletem dokumentów rozliczeniowych oraz protokołem końcowego odbioru robót, przy czym za dzień zapłaty będzie uznawany dzień obciążenia rachunku Zamawiającego. </w:t>
      </w:r>
    </w:p>
    <w:p w:rsidR="00F73E88" w:rsidRPr="001845D0" w:rsidRDefault="00F73E88" w:rsidP="00CF270A">
      <w:pPr>
        <w:numPr>
          <w:ilvl w:val="0"/>
          <w:numId w:val="5"/>
        </w:numPr>
        <w:tabs>
          <w:tab w:val="clear" w:pos="0"/>
          <w:tab w:val="num" w:pos="360"/>
        </w:tabs>
        <w:snapToGrid w:val="0"/>
        <w:ind w:left="360"/>
        <w:jc w:val="both"/>
        <w:rPr>
          <w:rFonts w:ascii="Arial" w:hAnsi="Arial" w:cs="Arial"/>
          <w:sz w:val="18"/>
          <w:szCs w:val="18"/>
          <w:u w:val="single"/>
          <w:lang w:val="cs-CZ"/>
        </w:rPr>
      </w:pPr>
      <w:r w:rsidRPr="001845D0">
        <w:rPr>
          <w:rFonts w:ascii="Arial" w:hAnsi="Arial" w:cs="Arial"/>
          <w:sz w:val="18"/>
          <w:szCs w:val="18"/>
        </w:rPr>
        <w:t>Podstawę do wystawienia faktury VAT końcowej będzie stanowić:</w:t>
      </w:r>
    </w:p>
    <w:p w:rsidR="00F73E88" w:rsidRPr="001845D0" w:rsidRDefault="00F73E88" w:rsidP="00CF270A">
      <w:pPr>
        <w:numPr>
          <w:ilvl w:val="1"/>
          <w:numId w:val="24"/>
        </w:numPr>
        <w:tabs>
          <w:tab w:val="clear" w:pos="1837"/>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protokół odbioru końcowego podpisany przez Zamawiającego oraz kierownika budowy,</w:t>
      </w:r>
    </w:p>
    <w:p w:rsidR="00F73E88" w:rsidRPr="001845D0" w:rsidRDefault="00F73E88" w:rsidP="00CF270A">
      <w:pPr>
        <w:numPr>
          <w:ilvl w:val="1"/>
          <w:numId w:val="24"/>
        </w:numPr>
        <w:tabs>
          <w:tab w:val="clear" w:pos="1837"/>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1845D0">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1845D0">
        <w:rPr>
          <w:rFonts w:ascii="Arial" w:hAnsi="Arial" w:cs="Arial"/>
          <w:sz w:val="18"/>
          <w:szCs w:val="18"/>
        </w:rPr>
        <w:br/>
        <w:t>lub usług wykonanych przez podwykonawcę i ich wartości,</w:t>
      </w:r>
    </w:p>
    <w:p w:rsidR="00F73E88" w:rsidRPr="001845D0" w:rsidRDefault="00F73E88" w:rsidP="00CF270A">
      <w:pPr>
        <w:numPr>
          <w:ilvl w:val="1"/>
          <w:numId w:val="24"/>
        </w:numPr>
        <w:tabs>
          <w:tab w:val="clear" w:pos="1837"/>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1845D0">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F73E88" w:rsidRPr="001845D0" w:rsidRDefault="00F73E88" w:rsidP="00CF270A">
      <w:pPr>
        <w:numPr>
          <w:ilvl w:val="0"/>
          <w:numId w:val="5"/>
        </w:numPr>
        <w:tabs>
          <w:tab w:val="num" w:pos="360"/>
        </w:tabs>
        <w:ind w:left="360"/>
        <w:jc w:val="both"/>
        <w:rPr>
          <w:rFonts w:ascii="Arial" w:hAnsi="Arial" w:cs="Arial"/>
          <w:sz w:val="18"/>
          <w:szCs w:val="18"/>
        </w:rPr>
      </w:pPr>
      <w:r w:rsidRPr="001845D0">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oświadczenie kierownika budowy o zgodności wykonania obiektu budowlanego z dokumentacją przetargową i przepisami oraz o doprowadzeniu do należytego stanu i porządku terenu budowy.</w:t>
      </w:r>
    </w:p>
    <w:p w:rsidR="00F73E88" w:rsidRPr="001845D0" w:rsidRDefault="00F73E88" w:rsidP="00CF270A">
      <w:pPr>
        <w:numPr>
          <w:ilvl w:val="0"/>
          <w:numId w:val="5"/>
        </w:numPr>
        <w:tabs>
          <w:tab w:val="num" w:pos="360"/>
        </w:tabs>
        <w:ind w:left="360"/>
        <w:jc w:val="both"/>
        <w:rPr>
          <w:rFonts w:ascii="Arial" w:hAnsi="Arial" w:cs="Arial"/>
          <w:b/>
          <w:sz w:val="18"/>
          <w:szCs w:val="18"/>
        </w:rPr>
      </w:pPr>
      <w:r w:rsidRPr="001845D0">
        <w:rPr>
          <w:rFonts w:ascii="Arial" w:hAnsi="Arial" w:cs="Arial"/>
          <w:sz w:val="18"/>
          <w:szCs w:val="18"/>
        </w:rPr>
        <w:t xml:space="preserve">W przypadku ujęcia w fakturze VAT zakresu robót budowlanych, dostaw lub usług realizowanych </w:t>
      </w:r>
      <w:r w:rsidRPr="001845D0">
        <w:rPr>
          <w:rFonts w:ascii="Arial" w:hAnsi="Arial" w:cs="Arial"/>
          <w:sz w:val="18"/>
          <w:szCs w:val="18"/>
        </w:rPr>
        <w:br/>
        <w:t>przez podwykonawców lub dalszych podwykonawców, podstawą zapłaty wynagrodzenia będzie:</w:t>
      </w:r>
    </w:p>
    <w:p w:rsidR="00F73E88" w:rsidRPr="001845D0" w:rsidRDefault="00F73E88" w:rsidP="00CF270A">
      <w:pPr>
        <w:numPr>
          <w:ilvl w:val="0"/>
          <w:numId w:val="25"/>
        </w:numPr>
        <w:autoSpaceDE w:val="0"/>
        <w:autoSpaceDN w:val="0"/>
        <w:adjustRightInd w:val="0"/>
        <w:jc w:val="both"/>
        <w:rPr>
          <w:rFonts w:ascii="Arial" w:hAnsi="Arial" w:cs="Arial"/>
          <w:sz w:val="18"/>
          <w:szCs w:val="18"/>
        </w:rPr>
      </w:pPr>
      <w:r w:rsidRPr="001845D0">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F73E88" w:rsidRPr="001845D0" w:rsidRDefault="00F73E88" w:rsidP="00CF270A">
      <w:pPr>
        <w:numPr>
          <w:ilvl w:val="0"/>
          <w:numId w:val="25"/>
        </w:numPr>
        <w:autoSpaceDE w:val="0"/>
        <w:autoSpaceDN w:val="0"/>
        <w:adjustRightInd w:val="0"/>
        <w:jc w:val="both"/>
        <w:rPr>
          <w:rFonts w:ascii="Arial" w:hAnsi="Arial" w:cs="Arial"/>
          <w:sz w:val="18"/>
          <w:szCs w:val="18"/>
        </w:rPr>
      </w:pPr>
      <w:r w:rsidRPr="001845D0">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1845D0">
        <w:rPr>
          <w:rFonts w:ascii="Arial" w:hAnsi="Arial" w:cs="Arial"/>
          <w:sz w:val="18"/>
          <w:szCs w:val="18"/>
        </w:rPr>
        <w:br/>
        <w:t xml:space="preserve">i podwykonawcę za zgodność z oryginałem, lub </w:t>
      </w:r>
    </w:p>
    <w:p w:rsidR="00F73E88" w:rsidRPr="001845D0" w:rsidRDefault="00F73E88" w:rsidP="00CF270A">
      <w:pPr>
        <w:numPr>
          <w:ilvl w:val="0"/>
          <w:numId w:val="25"/>
        </w:numPr>
        <w:autoSpaceDE w:val="0"/>
        <w:autoSpaceDN w:val="0"/>
        <w:adjustRightInd w:val="0"/>
        <w:jc w:val="both"/>
        <w:rPr>
          <w:rFonts w:ascii="Arial" w:hAnsi="Arial" w:cs="Arial"/>
          <w:sz w:val="18"/>
          <w:szCs w:val="18"/>
        </w:rPr>
      </w:pPr>
      <w:r w:rsidRPr="001845D0">
        <w:rPr>
          <w:rFonts w:ascii="Arial" w:hAnsi="Arial" w:cs="Arial"/>
          <w:sz w:val="18"/>
          <w:szCs w:val="18"/>
        </w:rPr>
        <w:t>oświadczenie podwykonawcy o otrzymaniu od Wykonawcy wymagalnego wynagrodzenia za wykonane roboty, dostawy lub usługi, lub</w:t>
      </w:r>
    </w:p>
    <w:p w:rsidR="00F73E88" w:rsidRPr="001845D0" w:rsidRDefault="00F73E88" w:rsidP="00CF270A">
      <w:pPr>
        <w:numPr>
          <w:ilvl w:val="0"/>
          <w:numId w:val="25"/>
        </w:numPr>
        <w:autoSpaceDE w:val="0"/>
        <w:autoSpaceDN w:val="0"/>
        <w:adjustRightInd w:val="0"/>
        <w:jc w:val="both"/>
        <w:rPr>
          <w:rFonts w:ascii="Arial" w:hAnsi="Arial" w:cs="Arial"/>
          <w:sz w:val="18"/>
          <w:szCs w:val="18"/>
        </w:rPr>
      </w:pPr>
      <w:r w:rsidRPr="001845D0">
        <w:rPr>
          <w:rFonts w:ascii="Arial" w:hAnsi="Arial" w:cs="Arial"/>
          <w:sz w:val="18"/>
          <w:szCs w:val="18"/>
        </w:rPr>
        <w:t>oświadczenie dalszego podwykonawcy o otrzymaniu od podwykonawcy wynagrodzenia za wykonane roboty, dostawy lub usługi, lub</w:t>
      </w:r>
    </w:p>
    <w:p w:rsidR="00F73E88" w:rsidRPr="001845D0" w:rsidRDefault="00F73E88" w:rsidP="00CF270A">
      <w:pPr>
        <w:numPr>
          <w:ilvl w:val="0"/>
          <w:numId w:val="25"/>
        </w:numPr>
        <w:autoSpaceDE w:val="0"/>
        <w:autoSpaceDN w:val="0"/>
        <w:adjustRightInd w:val="0"/>
        <w:jc w:val="both"/>
        <w:rPr>
          <w:rFonts w:ascii="Arial" w:hAnsi="Arial" w:cs="Arial"/>
          <w:sz w:val="18"/>
          <w:szCs w:val="18"/>
        </w:rPr>
      </w:pPr>
      <w:r w:rsidRPr="001845D0">
        <w:rPr>
          <w:rFonts w:ascii="Arial" w:hAnsi="Arial" w:cs="Arial"/>
          <w:sz w:val="18"/>
          <w:szCs w:val="18"/>
        </w:rPr>
        <w:t xml:space="preserve">oświadczenie podwykonawcy o otrzymaniu od Wykonawcy całości wymagalnego wynagrodzenia </w:t>
      </w:r>
      <w:r w:rsidRPr="001845D0">
        <w:rPr>
          <w:rFonts w:ascii="Arial" w:hAnsi="Arial" w:cs="Arial"/>
          <w:sz w:val="18"/>
          <w:szCs w:val="18"/>
        </w:rPr>
        <w:br/>
        <w:t>za wykonane przez niego roboty budowlane, dostawy lub usługi – w ramach niniejszej umowy, lub</w:t>
      </w:r>
    </w:p>
    <w:p w:rsidR="00F73E88" w:rsidRPr="001845D0" w:rsidRDefault="00F73E88" w:rsidP="00CF270A">
      <w:pPr>
        <w:numPr>
          <w:ilvl w:val="0"/>
          <w:numId w:val="25"/>
        </w:numPr>
        <w:autoSpaceDE w:val="0"/>
        <w:autoSpaceDN w:val="0"/>
        <w:adjustRightInd w:val="0"/>
        <w:jc w:val="both"/>
        <w:rPr>
          <w:rFonts w:ascii="Arial" w:hAnsi="Arial" w:cs="Arial"/>
          <w:sz w:val="18"/>
          <w:szCs w:val="18"/>
        </w:rPr>
      </w:pPr>
      <w:r w:rsidRPr="001845D0">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F73E88" w:rsidRPr="001845D0" w:rsidRDefault="00F73E88" w:rsidP="00E45538">
      <w:pPr>
        <w:pStyle w:val="Akapitzlist"/>
        <w:numPr>
          <w:ilvl w:val="0"/>
          <w:numId w:val="5"/>
        </w:numPr>
        <w:ind w:left="426" w:hanging="426"/>
        <w:jc w:val="both"/>
        <w:rPr>
          <w:rFonts w:ascii="Arial" w:hAnsi="Arial" w:cs="Arial"/>
          <w:sz w:val="18"/>
          <w:szCs w:val="18"/>
        </w:rPr>
      </w:pPr>
      <w:r w:rsidRPr="001845D0">
        <w:rPr>
          <w:rFonts w:ascii="Arial" w:hAnsi="Arial" w:cs="Arial"/>
          <w:sz w:val="18"/>
          <w:szCs w:val="18"/>
        </w:rPr>
        <w:t>W przypadku nieprzedstawienia przez Wykonawcę wszystkich dowodów zapłaty, o których mowa powyżej, wstrzymuje się wypłatę należnego wynagrodzenia za odebrane roboty budowlane.</w:t>
      </w:r>
    </w:p>
    <w:p w:rsidR="00F73E88" w:rsidRPr="001845D0" w:rsidRDefault="00F73E88" w:rsidP="00E45538">
      <w:pPr>
        <w:numPr>
          <w:ilvl w:val="0"/>
          <w:numId w:val="23"/>
        </w:numPr>
        <w:tabs>
          <w:tab w:val="clear" w:pos="720"/>
          <w:tab w:val="num" w:pos="757"/>
        </w:tabs>
        <w:autoSpaceDE w:val="0"/>
        <w:autoSpaceDN w:val="0"/>
        <w:adjustRightInd w:val="0"/>
        <w:ind w:left="757" w:hanging="397"/>
        <w:jc w:val="both"/>
        <w:rPr>
          <w:rFonts w:ascii="Arial" w:hAnsi="Arial" w:cs="Arial"/>
          <w:sz w:val="18"/>
          <w:szCs w:val="18"/>
        </w:rPr>
      </w:pPr>
      <w:r w:rsidRPr="001845D0">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z uwzględnieniem zapisów § 3 ust. 9 pkt 2).</w:t>
      </w:r>
    </w:p>
    <w:p w:rsidR="00F73E88" w:rsidRPr="001845D0" w:rsidRDefault="00F73E88" w:rsidP="00CF270A">
      <w:pPr>
        <w:numPr>
          <w:ilvl w:val="0"/>
          <w:numId w:val="5"/>
        </w:numPr>
        <w:tabs>
          <w:tab w:val="num" w:pos="360"/>
        </w:tabs>
        <w:autoSpaceDE w:val="0"/>
        <w:autoSpaceDN w:val="0"/>
        <w:adjustRightInd w:val="0"/>
        <w:ind w:left="360"/>
        <w:jc w:val="both"/>
        <w:rPr>
          <w:rFonts w:ascii="Arial" w:hAnsi="Arial" w:cs="Arial"/>
          <w:sz w:val="18"/>
          <w:szCs w:val="18"/>
        </w:rPr>
      </w:pPr>
      <w:r w:rsidRPr="001845D0">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F73E88" w:rsidRPr="001845D0" w:rsidRDefault="00F73E88" w:rsidP="00CF270A">
      <w:pPr>
        <w:numPr>
          <w:ilvl w:val="0"/>
          <w:numId w:val="5"/>
        </w:numPr>
        <w:tabs>
          <w:tab w:val="num" w:pos="360"/>
        </w:tabs>
        <w:autoSpaceDE w:val="0"/>
        <w:autoSpaceDN w:val="0"/>
        <w:adjustRightInd w:val="0"/>
        <w:ind w:left="360"/>
        <w:jc w:val="both"/>
        <w:rPr>
          <w:rFonts w:ascii="Arial" w:hAnsi="Arial" w:cs="Arial"/>
          <w:sz w:val="18"/>
          <w:szCs w:val="18"/>
        </w:rPr>
      </w:pPr>
      <w:r w:rsidRPr="001845D0">
        <w:rPr>
          <w:rFonts w:ascii="Arial" w:hAnsi="Arial" w:cs="Arial"/>
          <w:sz w:val="18"/>
          <w:szCs w:val="18"/>
        </w:rPr>
        <w:t>Ewentualne odsetki wynikające z  nieterminowej płatności z winy Wykonawcy w  stosunku do podwykonawców obciążają Wykonawcę.</w:t>
      </w:r>
    </w:p>
    <w:p w:rsidR="00F73E88" w:rsidRPr="001845D0" w:rsidRDefault="00F73E88" w:rsidP="00CF270A">
      <w:pPr>
        <w:numPr>
          <w:ilvl w:val="0"/>
          <w:numId w:val="5"/>
        </w:numPr>
        <w:tabs>
          <w:tab w:val="num" w:pos="360"/>
        </w:tabs>
        <w:autoSpaceDE w:val="0"/>
        <w:autoSpaceDN w:val="0"/>
        <w:adjustRightInd w:val="0"/>
        <w:ind w:left="360"/>
        <w:jc w:val="both"/>
        <w:rPr>
          <w:rFonts w:ascii="Arial" w:hAnsi="Arial" w:cs="Arial"/>
          <w:sz w:val="18"/>
          <w:szCs w:val="18"/>
        </w:rPr>
      </w:pPr>
      <w:r w:rsidRPr="001845D0">
        <w:rPr>
          <w:rFonts w:ascii="Arial" w:hAnsi="Arial" w:cs="Arial"/>
          <w:sz w:val="18"/>
          <w:szCs w:val="18"/>
        </w:rPr>
        <w:t>Za termin zapłaty wynagrodzenia uważany będzie termin obciążenia rachunku bankowego Zamawiającego.</w:t>
      </w:r>
    </w:p>
    <w:p w:rsidR="00F73E88" w:rsidRPr="001845D0" w:rsidRDefault="00F73E88" w:rsidP="00CF270A">
      <w:pPr>
        <w:numPr>
          <w:ilvl w:val="0"/>
          <w:numId w:val="5"/>
        </w:numPr>
        <w:tabs>
          <w:tab w:val="num" w:pos="360"/>
        </w:tabs>
        <w:autoSpaceDE w:val="0"/>
        <w:autoSpaceDN w:val="0"/>
        <w:adjustRightInd w:val="0"/>
        <w:ind w:left="360"/>
        <w:jc w:val="both"/>
        <w:rPr>
          <w:rFonts w:ascii="Arial" w:hAnsi="Arial" w:cs="Arial"/>
          <w:sz w:val="18"/>
          <w:szCs w:val="18"/>
        </w:rPr>
      </w:pPr>
      <w:r w:rsidRPr="001845D0">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F73E88" w:rsidRPr="001845D0" w:rsidRDefault="00F73E88" w:rsidP="004F18AC">
      <w:pPr>
        <w:autoSpaceDE w:val="0"/>
        <w:autoSpaceDN w:val="0"/>
        <w:adjustRightInd w:val="0"/>
        <w:ind w:left="360"/>
        <w:jc w:val="both"/>
        <w:rPr>
          <w:rFonts w:ascii="Arial" w:hAnsi="Arial" w:cs="Arial"/>
          <w:sz w:val="18"/>
          <w:szCs w:val="18"/>
        </w:rPr>
      </w:pPr>
      <w:r w:rsidRPr="001845D0">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F73E88" w:rsidRPr="001845D0" w:rsidRDefault="00F73E88" w:rsidP="00CF270A">
      <w:pPr>
        <w:numPr>
          <w:ilvl w:val="0"/>
          <w:numId w:val="26"/>
        </w:numPr>
        <w:tabs>
          <w:tab w:val="clear" w:pos="162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Protokół konieczności powinien być przekazany do zatwierdzenia Zamawiającemu niezwłocznie </w:t>
      </w:r>
      <w:r w:rsidRPr="001845D0">
        <w:rPr>
          <w:rFonts w:ascii="Arial" w:hAnsi="Arial" w:cs="Arial"/>
          <w:sz w:val="18"/>
          <w:szCs w:val="18"/>
          <w:lang w:eastAsia="en-US"/>
        </w:rPr>
        <w:br/>
        <w:t xml:space="preserve">po zaistnieniu sytuacji powodującej konieczność jego powstania. Protokół stanowi podstawę do sporządzenia aneksu do umowy. </w:t>
      </w:r>
    </w:p>
    <w:p w:rsidR="00F73E88" w:rsidRPr="001845D0" w:rsidRDefault="00F73E88" w:rsidP="00CF270A">
      <w:pPr>
        <w:numPr>
          <w:ilvl w:val="0"/>
          <w:numId w:val="26"/>
        </w:numPr>
        <w:tabs>
          <w:tab w:val="clear" w:pos="162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1845D0">
        <w:rPr>
          <w:rFonts w:ascii="Arial" w:hAnsi="Arial" w:cs="Arial"/>
          <w:sz w:val="18"/>
          <w:szCs w:val="18"/>
          <w:vertAlign w:val="superscript"/>
          <w:lang w:eastAsia="en-US"/>
        </w:rPr>
        <w:t>1</w:t>
      </w:r>
      <w:r w:rsidRPr="001845D0">
        <w:rPr>
          <w:rFonts w:ascii="Arial" w:hAnsi="Arial" w:cs="Arial"/>
          <w:sz w:val="18"/>
          <w:szCs w:val="18"/>
          <w:lang w:eastAsia="en-US"/>
        </w:rPr>
        <w:t xml:space="preserve"> § 3 K. c. </w:t>
      </w:r>
    </w:p>
    <w:p w:rsidR="00F73E88" w:rsidRPr="001845D0" w:rsidRDefault="00F73E88" w:rsidP="00CF270A">
      <w:pPr>
        <w:numPr>
          <w:ilvl w:val="0"/>
          <w:numId w:val="26"/>
        </w:numPr>
        <w:tabs>
          <w:tab w:val="clear" w:pos="162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Wykonawca jest* / nie jest* płatnikiem podatku VAT – niepotrzebne skreślić.</w:t>
      </w:r>
    </w:p>
    <w:p w:rsidR="00F73E88" w:rsidRPr="001845D0" w:rsidRDefault="00F73E88" w:rsidP="00CF270A">
      <w:pPr>
        <w:numPr>
          <w:ilvl w:val="0"/>
          <w:numId w:val="26"/>
        </w:numPr>
        <w:tabs>
          <w:tab w:val="clear" w:pos="162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Wykonawca nie może bez zgody Zamawiającego przenieść wierzytelności wynikających z niniejszej umowy na osoby trzecie. </w:t>
      </w:r>
    </w:p>
    <w:p w:rsidR="00F73E88" w:rsidRPr="001845D0" w:rsidRDefault="00F73E88" w:rsidP="00CF270A">
      <w:pPr>
        <w:numPr>
          <w:ilvl w:val="0"/>
          <w:numId w:val="26"/>
        </w:numPr>
        <w:tabs>
          <w:tab w:val="clear" w:pos="162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iCs/>
          <w:kern w:val="18"/>
          <w:sz w:val="18"/>
          <w:szCs w:val="18"/>
        </w:rPr>
        <w:t>Zamawiający oświadcza, że jest płatnikiem podatku VAT.</w:t>
      </w:r>
    </w:p>
    <w:p w:rsidR="00F73E88" w:rsidRPr="001845D0" w:rsidRDefault="00F73E88" w:rsidP="00E344B5">
      <w:pPr>
        <w:snapToGrid w:val="0"/>
        <w:rPr>
          <w:rFonts w:ascii="Arial" w:hAnsi="Arial" w:cs="Arial"/>
          <w:b/>
          <w:sz w:val="18"/>
          <w:szCs w:val="18"/>
        </w:rPr>
      </w:pPr>
    </w:p>
    <w:p w:rsidR="00F73E88" w:rsidRPr="001845D0" w:rsidRDefault="00F73E88" w:rsidP="00E344B5">
      <w:pPr>
        <w:jc w:val="center"/>
        <w:rPr>
          <w:rFonts w:ascii="Arial" w:hAnsi="Arial" w:cs="Arial"/>
          <w:b/>
          <w:sz w:val="18"/>
          <w:szCs w:val="18"/>
        </w:rPr>
      </w:pPr>
      <w:r w:rsidRPr="001845D0">
        <w:rPr>
          <w:rFonts w:ascii="Arial" w:hAnsi="Arial" w:cs="Arial"/>
          <w:b/>
          <w:sz w:val="18"/>
          <w:szCs w:val="18"/>
        </w:rPr>
        <w:t>§ 9</w:t>
      </w:r>
    </w:p>
    <w:p w:rsidR="00F73E88" w:rsidRPr="001845D0" w:rsidRDefault="00F73E88" w:rsidP="00E344B5">
      <w:pPr>
        <w:jc w:val="center"/>
        <w:rPr>
          <w:rFonts w:ascii="Arial" w:hAnsi="Arial" w:cs="Arial"/>
          <w:b/>
          <w:sz w:val="18"/>
          <w:szCs w:val="18"/>
        </w:rPr>
      </w:pPr>
      <w:r w:rsidRPr="001845D0">
        <w:rPr>
          <w:rFonts w:ascii="Arial" w:hAnsi="Arial" w:cs="Arial"/>
          <w:b/>
          <w:sz w:val="18"/>
          <w:szCs w:val="18"/>
        </w:rPr>
        <w:t xml:space="preserve">Zabezpieczenie należytego wykonania umowy </w:t>
      </w:r>
    </w:p>
    <w:p w:rsidR="00F73E88" w:rsidRPr="001845D0" w:rsidRDefault="00F73E88" w:rsidP="00CF270A">
      <w:pPr>
        <w:numPr>
          <w:ilvl w:val="4"/>
          <w:numId w:val="18"/>
        </w:numPr>
        <w:tabs>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Ustala się zabezpieczenie należytego wykonania umowy w wysokości 8% ceny ofertowej brutto. </w:t>
      </w:r>
    </w:p>
    <w:p w:rsidR="00F73E88" w:rsidRPr="001845D0" w:rsidRDefault="00F73E88" w:rsidP="00CF270A">
      <w:pPr>
        <w:numPr>
          <w:ilvl w:val="4"/>
          <w:numId w:val="18"/>
        </w:numPr>
        <w:tabs>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Wykonawca wniósł zabezpieczenie należytego wykonania umowy w kwocie: </w:t>
      </w:r>
      <w:r w:rsidRPr="001845D0">
        <w:rPr>
          <w:rFonts w:ascii="Arial" w:hAnsi="Arial" w:cs="Arial"/>
          <w:b/>
          <w:sz w:val="18"/>
          <w:szCs w:val="18"/>
        </w:rPr>
        <w:t>……………</w:t>
      </w:r>
      <w:r w:rsidRPr="001845D0">
        <w:rPr>
          <w:rFonts w:ascii="Arial" w:hAnsi="Arial" w:cs="Arial"/>
          <w:sz w:val="18"/>
          <w:szCs w:val="18"/>
        </w:rPr>
        <w:t xml:space="preserve"> </w:t>
      </w:r>
      <w:r w:rsidRPr="001845D0">
        <w:rPr>
          <w:rFonts w:ascii="Arial" w:hAnsi="Arial" w:cs="Arial"/>
          <w:sz w:val="18"/>
          <w:szCs w:val="18"/>
          <w:lang w:eastAsia="en-US"/>
        </w:rPr>
        <w:t>zł w formie: …………………………………………………, co Zamawiający potwierdza.</w:t>
      </w:r>
    </w:p>
    <w:p w:rsidR="00F73E88" w:rsidRPr="001845D0" w:rsidRDefault="00F73E88" w:rsidP="00CF270A">
      <w:pPr>
        <w:numPr>
          <w:ilvl w:val="4"/>
          <w:numId w:val="18"/>
        </w:numPr>
        <w:tabs>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Strony ustalają, że okres rękojmi równy jest okresowi gwarancji. </w:t>
      </w:r>
    </w:p>
    <w:p w:rsidR="00F73E88" w:rsidRPr="001845D0" w:rsidRDefault="00F73E88" w:rsidP="00CF270A">
      <w:pPr>
        <w:numPr>
          <w:ilvl w:val="4"/>
          <w:numId w:val="18"/>
        </w:numPr>
        <w:tabs>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 przypadku wystąpienia konieczności przedłużenia terminu realizacji niniejszej umowy określonego </w:t>
      </w:r>
      <w:r w:rsidRPr="001845D0">
        <w:rPr>
          <w:rFonts w:ascii="Arial" w:hAnsi="Arial" w:cs="Arial"/>
          <w:sz w:val="18"/>
          <w:szCs w:val="18"/>
          <w:lang w:eastAsia="en-US"/>
        </w:rPr>
        <w:br/>
        <w:t xml:space="preserve">w § 4 ust. 1 powyżej 15 dni, Wykonawca dodatkowo zabezpieczy należyte wykonanie umowy z ważnością </w:t>
      </w:r>
      <w:r w:rsidRPr="001845D0">
        <w:rPr>
          <w:rFonts w:ascii="Arial" w:hAnsi="Arial" w:cs="Arial"/>
          <w:sz w:val="18"/>
          <w:szCs w:val="18"/>
          <w:lang w:eastAsia="en-US"/>
        </w:rPr>
        <w:br/>
        <w:t xml:space="preserve">30 dni ponad nowo ustalony termin. </w:t>
      </w:r>
    </w:p>
    <w:p w:rsidR="00F73E88" w:rsidRPr="001845D0" w:rsidRDefault="00F73E88" w:rsidP="00CF270A">
      <w:pPr>
        <w:numPr>
          <w:ilvl w:val="4"/>
          <w:numId w:val="18"/>
        </w:numPr>
        <w:tabs>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Zabezpieczenie należytego wykonania umowy, o którym mowa w ust. 1, zostanie zwrócone Wykonawcy: </w:t>
      </w:r>
    </w:p>
    <w:p w:rsidR="00F73E88" w:rsidRPr="001845D0" w:rsidRDefault="00F73E88" w:rsidP="00CF270A">
      <w:pPr>
        <w:numPr>
          <w:ilvl w:val="1"/>
          <w:numId w:val="17"/>
        </w:numPr>
        <w:autoSpaceDE w:val="0"/>
        <w:autoSpaceDN w:val="0"/>
        <w:adjustRightInd w:val="0"/>
        <w:ind w:left="709" w:hanging="349"/>
        <w:contextualSpacing/>
        <w:jc w:val="both"/>
        <w:rPr>
          <w:rFonts w:ascii="Arial" w:hAnsi="Arial" w:cs="Arial"/>
          <w:sz w:val="18"/>
          <w:szCs w:val="18"/>
          <w:lang w:eastAsia="en-US"/>
        </w:rPr>
      </w:pPr>
      <w:r w:rsidRPr="001845D0">
        <w:rPr>
          <w:rFonts w:ascii="Arial" w:hAnsi="Arial" w:cs="Arial"/>
          <w:sz w:val="18"/>
          <w:szCs w:val="18"/>
          <w:lang w:eastAsia="en-US"/>
        </w:rPr>
        <w:t xml:space="preserve">70% w terminie 30 dni od dnia wykonania zamówienia i uznania przez Zamawiającego za należycie wykonane, </w:t>
      </w:r>
    </w:p>
    <w:p w:rsidR="00F73E88" w:rsidRPr="001845D0" w:rsidRDefault="00F73E88" w:rsidP="00CF270A">
      <w:pPr>
        <w:numPr>
          <w:ilvl w:val="1"/>
          <w:numId w:val="17"/>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rPr>
        <w:t>30% w terminie 15 dni po upływie okresu rękojmi za wady, równemu okresowi gwarancji, pod warunkiem usunięcia ewentualnych wad i usterek stwierdzonych w protokole, o którym mowa w § 10 ust. 7</w:t>
      </w:r>
      <w:r w:rsidRPr="001845D0">
        <w:rPr>
          <w:rFonts w:ascii="Arial" w:hAnsi="Arial" w:cs="Arial"/>
          <w:sz w:val="18"/>
          <w:szCs w:val="18"/>
          <w:lang w:eastAsia="en-US"/>
        </w:rPr>
        <w:t>.</w:t>
      </w:r>
    </w:p>
    <w:p w:rsidR="00F73E88" w:rsidRPr="001845D0" w:rsidRDefault="00F73E88" w:rsidP="00CF270A">
      <w:pPr>
        <w:numPr>
          <w:ilvl w:val="4"/>
          <w:numId w:val="18"/>
        </w:numPr>
        <w:tabs>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F73E88" w:rsidRPr="001845D0" w:rsidRDefault="00F73E88" w:rsidP="00E344B5">
      <w:pPr>
        <w:tabs>
          <w:tab w:val="num" w:pos="3600"/>
        </w:tabs>
        <w:autoSpaceDE w:val="0"/>
        <w:autoSpaceDN w:val="0"/>
        <w:adjustRightInd w:val="0"/>
        <w:ind w:left="360"/>
        <w:jc w:val="both"/>
        <w:rPr>
          <w:rFonts w:ascii="Arial" w:hAnsi="Arial" w:cs="Arial"/>
          <w:sz w:val="18"/>
          <w:szCs w:val="18"/>
          <w:lang w:eastAsia="en-US"/>
        </w:rPr>
      </w:pPr>
    </w:p>
    <w:p w:rsidR="00F73E88" w:rsidRPr="001845D0" w:rsidRDefault="00F73E88" w:rsidP="00E344B5">
      <w:pPr>
        <w:jc w:val="center"/>
        <w:rPr>
          <w:rFonts w:ascii="Arial" w:hAnsi="Arial" w:cs="Arial"/>
          <w:b/>
          <w:sz w:val="18"/>
          <w:szCs w:val="18"/>
        </w:rPr>
      </w:pPr>
      <w:r w:rsidRPr="001845D0">
        <w:rPr>
          <w:rFonts w:ascii="Arial" w:hAnsi="Arial" w:cs="Arial"/>
          <w:b/>
          <w:sz w:val="18"/>
          <w:szCs w:val="18"/>
        </w:rPr>
        <w:t>§ 10</w:t>
      </w:r>
    </w:p>
    <w:p w:rsidR="00F73E88" w:rsidRPr="001845D0" w:rsidRDefault="00F73E88" w:rsidP="00E344B5">
      <w:pPr>
        <w:jc w:val="center"/>
        <w:rPr>
          <w:rFonts w:ascii="Arial" w:hAnsi="Arial" w:cs="Arial"/>
          <w:b/>
          <w:sz w:val="18"/>
          <w:szCs w:val="18"/>
        </w:rPr>
      </w:pPr>
      <w:r w:rsidRPr="001845D0">
        <w:rPr>
          <w:rFonts w:ascii="Arial" w:hAnsi="Arial" w:cs="Arial"/>
          <w:b/>
          <w:sz w:val="18"/>
          <w:szCs w:val="18"/>
        </w:rPr>
        <w:t>Gwarancja i rękojmia</w:t>
      </w:r>
    </w:p>
    <w:p w:rsidR="00F73E88" w:rsidRPr="001845D0" w:rsidRDefault="00F73E88" w:rsidP="00CF270A">
      <w:pPr>
        <w:numPr>
          <w:ilvl w:val="0"/>
          <w:numId w:val="19"/>
        </w:numPr>
        <w:tabs>
          <w:tab w:val="clear" w:pos="3600"/>
          <w:tab w:val="num" w:pos="360"/>
        </w:tabs>
        <w:ind w:left="360"/>
        <w:rPr>
          <w:rFonts w:ascii="Arial" w:hAnsi="Arial" w:cs="Arial"/>
          <w:sz w:val="18"/>
          <w:szCs w:val="18"/>
        </w:rPr>
      </w:pPr>
      <w:r w:rsidRPr="001845D0">
        <w:rPr>
          <w:rFonts w:ascii="Arial" w:hAnsi="Arial" w:cs="Arial"/>
          <w:sz w:val="18"/>
          <w:szCs w:val="18"/>
        </w:rPr>
        <w:t xml:space="preserve">Okres gwarancji jakości na roboty objęte umową wynosi </w:t>
      </w:r>
      <w:r w:rsidRPr="001845D0">
        <w:rPr>
          <w:rFonts w:ascii="Arial" w:hAnsi="Arial" w:cs="Arial"/>
          <w:b/>
          <w:sz w:val="18"/>
          <w:szCs w:val="18"/>
        </w:rPr>
        <w:t>12 miesięcy</w:t>
      </w:r>
      <w:r w:rsidRPr="001845D0">
        <w:rPr>
          <w:rFonts w:ascii="Arial" w:hAnsi="Arial" w:cs="Arial"/>
          <w:sz w:val="18"/>
          <w:szCs w:val="18"/>
        </w:rPr>
        <w:t>.</w:t>
      </w:r>
    </w:p>
    <w:p w:rsidR="00F73E88" w:rsidRPr="001845D0" w:rsidRDefault="00F73E88" w:rsidP="00CF270A">
      <w:pPr>
        <w:numPr>
          <w:ilvl w:val="0"/>
          <w:numId w:val="19"/>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1845D0">
        <w:rPr>
          <w:rFonts w:ascii="Arial" w:hAnsi="Arial" w:cs="Arial"/>
          <w:sz w:val="18"/>
          <w:szCs w:val="18"/>
          <w:lang w:eastAsia="en-US"/>
        </w:rPr>
        <w:t xml:space="preserve">Okres gwarancji i okres rękojmi liczony jest od daty odbioru końcowego lub daty usunięcia wady lub usterki stwierdzonej w czasie odbioru. </w:t>
      </w:r>
    </w:p>
    <w:p w:rsidR="00F73E88" w:rsidRPr="001845D0" w:rsidRDefault="00F73E88" w:rsidP="00FA6265">
      <w:pPr>
        <w:numPr>
          <w:ilvl w:val="3"/>
          <w:numId w:val="19"/>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Gwarancja obejmuje wszystkie wykonane roboty budowlane, a także wbudowane wyroby budowlane i urządzenia.</w:t>
      </w:r>
    </w:p>
    <w:p w:rsidR="00F73E88" w:rsidRPr="001845D0" w:rsidRDefault="00F73E88" w:rsidP="00CF270A">
      <w:pPr>
        <w:numPr>
          <w:ilvl w:val="0"/>
          <w:numId w:val="19"/>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1845D0">
        <w:rPr>
          <w:rFonts w:ascii="Arial" w:hAnsi="Arial" w:cs="Arial"/>
          <w:sz w:val="18"/>
          <w:szCs w:val="18"/>
          <w:lang w:eastAsia="en-US"/>
        </w:rPr>
        <w:t xml:space="preserve">W okresie gwarancyjnym Wykonawca jest obowiązany do dokonywania przeglądów oraz nieodpłatnego i niezwłocznego usuwania zaistniałych wad. </w:t>
      </w:r>
    </w:p>
    <w:p w:rsidR="00F73E88" w:rsidRPr="001845D0" w:rsidRDefault="00F73E88" w:rsidP="00CF270A">
      <w:pPr>
        <w:numPr>
          <w:ilvl w:val="0"/>
          <w:numId w:val="19"/>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1845D0">
        <w:rPr>
          <w:rFonts w:ascii="Arial" w:hAnsi="Arial" w:cs="Arial"/>
          <w:sz w:val="18"/>
          <w:szCs w:val="18"/>
          <w:lang w:eastAsia="en-US"/>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F73E88" w:rsidRPr="001845D0" w:rsidRDefault="00F73E88" w:rsidP="00CF270A">
      <w:pPr>
        <w:numPr>
          <w:ilvl w:val="0"/>
          <w:numId w:val="19"/>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1845D0">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F73E88" w:rsidRPr="001845D0" w:rsidRDefault="00F73E88" w:rsidP="00CF270A">
      <w:pPr>
        <w:numPr>
          <w:ilvl w:val="0"/>
          <w:numId w:val="19"/>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1845D0">
        <w:rPr>
          <w:rFonts w:ascii="Arial" w:hAnsi="Arial" w:cs="Arial"/>
          <w:sz w:val="18"/>
          <w:szCs w:val="18"/>
          <w:lang w:eastAsia="en-US"/>
        </w:rPr>
        <w:t xml:space="preserve">Zamawiający może realizować uprawnienia z tytułu gwarancji niezależnie od uprawnień z tytułu rękojmi. </w:t>
      </w:r>
    </w:p>
    <w:p w:rsidR="00F73E88" w:rsidRPr="001845D0" w:rsidRDefault="00F73E88" w:rsidP="00CF270A">
      <w:pPr>
        <w:numPr>
          <w:ilvl w:val="0"/>
          <w:numId w:val="19"/>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1845D0">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F73E88" w:rsidRPr="001845D0" w:rsidRDefault="00F73E88" w:rsidP="00E344B5">
      <w:pPr>
        <w:autoSpaceDE w:val="0"/>
        <w:autoSpaceDN w:val="0"/>
        <w:adjustRightInd w:val="0"/>
        <w:spacing w:after="13"/>
        <w:jc w:val="center"/>
        <w:rPr>
          <w:rFonts w:ascii="Arial" w:hAnsi="Arial" w:cs="Arial"/>
          <w:b/>
          <w:sz w:val="18"/>
          <w:szCs w:val="18"/>
          <w:lang w:eastAsia="en-US"/>
        </w:rPr>
      </w:pPr>
    </w:p>
    <w:p w:rsidR="00F73E88" w:rsidRPr="001845D0" w:rsidRDefault="00F73E88" w:rsidP="00E344B5">
      <w:pPr>
        <w:tabs>
          <w:tab w:val="num" w:pos="360"/>
        </w:tabs>
        <w:autoSpaceDE w:val="0"/>
        <w:autoSpaceDN w:val="0"/>
        <w:adjustRightInd w:val="0"/>
        <w:spacing w:after="13"/>
        <w:jc w:val="center"/>
        <w:rPr>
          <w:rFonts w:ascii="Arial" w:hAnsi="Arial" w:cs="Arial"/>
          <w:b/>
          <w:sz w:val="18"/>
          <w:szCs w:val="18"/>
          <w:lang w:eastAsia="en-US"/>
        </w:rPr>
      </w:pPr>
      <w:r w:rsidRPr="001845D0">
        <w:rPr>
          <w:rFonts w:ascii="Arial" w:hAnsi="Arial" w:cs="Arial"/>
          <w:b/>
          <w:sz w:val="18"/>
          <w:szCs w:val="18"/>
          <w:lang w:eastAsia="en-US"/>
        </w:rPr>
        <w:t>§ 11</w:t>
      </w:r>
    </w:p>
    <w:p w:rsidR="00F73E88" w:rsidRPr="001845D0" w:rsidRDefault="00F73E88" w:rsidP="00E344B5">
      <w:pPr>
        <w:ind w:left="283" w:hanging="283"/>
        <w:jc w:val="center"/>
        <w:rPr>
          <w:rFonts w:ascii="Arial" w:hAnsi="Arial" w:cs="Arial"/>
          <w:b/>
          <w:sz w:val="18"/>
          <w:szCs w:val="18"/>
        </w:rPr>
      </w:pPr>
      <w:r w:rsidRPr="001845D0">
        <w:rPr>
          <w:rFonts w:ascii="Arial" w:hAnsi="Arial" w:cs="Arial"/>
          <w:b/>
          <w:sz w:val="18"/>
          <w:szCs w:val="18"/>
        </w:rPr>
        <w:t xml:space="preserve">Kary umowne </w:t>
      </w:r>
    </w:p>
    <w:p w:rsidR="00F73E88" w:rsidRPr="001845D0" w:rsidRDefault="00F73E88" w:rsidP="00CF270A">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Strony postanawiają, że podstawową formą odszkodowania są kary umowne. </w:t>
      </w:r>
    </w:p>
    <w:p w:rsidR="00F73E88" w:rsidRPr="001845D0" w:rsidRDefault="00F73E88" w:rsidP="00CF270A">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Wykonawca zapłaci Zamawiającemu kary umowne: </w:t>
      </w:r>
    </w:p>
    <w:p w:rsidR="00F73E88" w:rsidRPr="001845D0" w:rsidRDefault="00F73E88" w:rsidP="00CF270A">
      <w:pPr>
        <w:pStyle w:val="Akapitzlist"/>
        <w:numPr>
          <w:ilvl w:val="0"/>
          <w:numId w:val="29"/>
        </w:numPr>
        <w:autoSpaceDE w:val="0"/>
        <w:autoSpaceDN w:val="0"/>
        <w:adjustRightInd w:val="0"/>
        <w:ind w:left="709" w:hanging="349"/>
        <w:jc w:val="both"/>
        <w:rPr>
          <w:rFonts w:ascii="Arial" w:hAnsi="Arial" w:cs="Arial"/>
          <w:sz w:val="18"/>
          <w:szCs w:val="18"/>
          <w:lang w:eastAsia="en-US"/>
        </w:rPr>
      </w:pPr>
      <w:r w:rsidRPr="001845D0">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1845D0">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F73E88" w:rsidRPr="001845D0" w:rsidRDefault="00F73E88" w:rsidP="006A7276">
      <w:pPr>
        <w:autoSpaceDE w:val="0"/>
        <w:autoSpaceDN w:val="0"/>
        <w:adjustRightInd w:val="0"/>
        <w:jc w:val="both"/>
        <w:rPr>
          <w:rFonts w:ascii="Arial" w:hAnsi="Arial" w:cs="Arial"/>
          <w:sz w:val="18"/>
          <w:szCs w:val="18"/>
          <w:lang w:eastAsia="en-US"/>
        </w:rPr>
      </w:pPr>
    </w:p>
    <w:p w:rsidR="00F73E88" w:rsidRPr="001845D0" w:rsidRDefault="00F73E88" w:rsidP="006A7276">
      <w:pPr>
        <w:autoSpaceDE w:val="0"/>
        <w:autoSpaceDN w:val="0"/>
        <w:adjustRightInd w:val="0"/>
        <w:jc w:val="both"/>
        <w:rPr>
          <w:rFonts w:ascii="Arial" w:hAnsi="Arial" w:cs="Arial"/>
          <w:sz w:val="18"/>
          <w:szCs w:val="18"/>
          <w:lang w:eastAsia="en-US"/>
        </w:rPr>
      </w:pP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umownego wynagrodzenia maksymalnego brutto określonego w § 2 ust. 2 (kara będzie nakładana za każdy przypadek nieprzedłożenia do zaakceptowania projektu umowy o podwykonawstwo, której przedmiotem są roboty budowlane lub projektu jej zmiany), </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z tytułu nieprzedłożenia poświadczonej za zgodność z oryginałem kopii umowy o podwykonawstwo lub jej zmiany – w wysokości 0,01 % wartości umownego wynagrodzenia maksymalnego brutto określonego  w § 2 ust. 2 (kara będzie nakładana za każdy przypadek nieprzedłożenia poświadczonej za zgodność z oryginałem kopii umowy o podwykonawstwo lub jej zmiany), </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 xml:space="preserve">z tytułu braku zmiany umowy o podwykonawstwo, do której Zamawiający zgłosił pisemny sprzeciw </w:t>
      </w:r>
      <w:r w:rsidRPr="001845D0">
        <w:rPr>
          <w:rFonts w:ascii="Arial" w:hAnsi="Arial" w:cs="Arial"/>
          <w:sz w:val="18"/>
          <w:szCs w:val="18"/>
          <w:lang w:eastAsia="en-US"/>
        </w:rPr>
        <w:br/>
        <w:t xml:space="preserve">w zakresie terminu zapłaty – w wysokości 0,01 % wartości wynagrodzenia brutto określonego w umowie </w:t>
      </w:r>
      <w:r w:rsidRPr="001845D0">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rPr>
        <w:t xml:space="preserve">za opóźnienie w wykonaniu przedmiotu umowy - w wysokości 0,2% </w:t>
      </w:r>
      <w:r w:rsidRPr="001845D0">
        <w:rPr>
          <w:rFonts w:ascii="Arial" w:hAnsi="Arial" w:cs="Arial"/>
          <w:sz w:val="18"/>
          <w:szCs w:val="18"/>
          <w:lang w:eastAsia="en-US"/>
        </w:rPr>
        <w:t>wartości umownego wynagrodzenia maksymalnego brutto określonego w § 2 ust. 2 umowy</w:t>
      </w:r>
      <w:r w:rsidRPr="001845D0">
        <w:rPr>
          <w:rFonts w:ascii="Arial" w:hAnsi="Arial" w:cs="Arial"/>
          <w:sz w:val="18"/>
          <w:szCs w:val="18"/>
        </w:rPr>
        <w:t xml:space="preserve"> za każdy dzień opóźnienia w stosunku do umownego terminu wykonania,</w:t>
      </w:r>
    </w:p>
    <w:p w:rsidR="00F73E88" w:rsidRPr="001845D0" w:rsidRDefault="00F73E88" w:rsidP="00CF270A">
      <w:pPr>
        <w:numPr>
          <w:ilvl w:val="0"/>
          <w:numId w:val="29"/>
        </w:numPr>
        <w:tabs>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rPr>
        <w:t xml:space="preserve">za opóźnienie w przejęciu terenu budowy (niepodpisanie protokołu typowania) w terminie określonym w zawiadomieniu Zamawiającego, o którym mowa w § 4 ust. 4 - w wysokości 0,2% </w:t>
      </w:r>
      <w:r w:rsidRPr="001845D0">
        <w:rPr>
          <w:rFonts w:ascii="Arial" w:hAnsi="Arial" w:cs="Arial"/>
          <w:sz w:val="18"/>
          <w:szCs w:val="18"/>
          <w:lang w:eastAsia="en-US"/>
        </w:rPr>
        <w:t>wartości umownego wynagrodzenia maksymalnego brutto określonego w § 2 ust. 2 umowy</w:t>
      </w:r>
      <w:r w:rsidRPr="001845D0">
        <w:rPr>
          <w:rFonts w:ascii="Arial" w:hAnsi="Arial" w:cs="Arial"/>
          <w:sz w:val="18"/>
          <w:szCs w:val="18"/>
        </w:rPr>
        <w:t xml:space="preserve"> za każdy dzień opóźnienia w stosunku do terminu wyznaczonego w zawiadomieniu.</w:t>
      </w:r>
    </w:p>
    <w:p w:rsidR="00F73E88" w:rsidRPr="001845D0" w:rsidRDefault="00F73E88" w:rsidP="00CF270A">
      <w:pPr>
        <w:numPr>
          <w:ilvl w:val="0"/>
          <w:numId w:val="29"/>
        </w:numPr>
        <w:tabs>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rPr>
        <w:t>za nieprzystąpienie do robót w terminie przekraczającym 2 dni od dnia przekazania terenu i lokalizacji robót - w wysokości 0,2 %</w:t>
      </w:r>
      <w:r w:rsidRPr="001845D0">
        <w:rPr>
          <w:rFonts w:ascii="Arial" w:hAnsi="Arial" w:cs="Arial"/>
          <w:sz w:val="18"/>
          <w:szCs w:val="18"/>
          <w:lang w:eastAsia="en-US"/>
        </w:rPr>
        <w:t xml:space="preserve"> wartości umownego wynagrodzenia maksymalnego brutto określonego w § 2 ust. 2 umowy</w:t>
      </w:r>
      <w:r w:rsidRPr="001845D0">
        <w:rPr>
          <w:rFonts w:ascii="Arial" w:hAnsi="Arial" w:cs="Arial"/>
          <w:sz w:val="18"/>
          <w:szCs w:val="18"/>
        </w:rPr>
        <w:t xml:space="preserve"> za każdy dzień opóźnienia,</w:t>
      </w:r>
    </w:p>
    <w:p w:rsidR="00F73E88" w:rsidRPr="001845D0" w:rsidRDefault="00F73E88" w:rsidP="00CF270A">
      <w:pPr>
        <w:numPr>
          <w:ilvl w:val="0"/>
          <w:numId w:val="29"/>
        </w:numPr>
        <w:tabs>
          <w:tab w:val="clear" w:pos="-76"/>
          <w:tab w:val="num" w:pos="720"/>
        </w:tabs>
        <w:autoSpaceDE w:val="0"/>
        <w:autoSpaceDN w:val="0"/>
        <w:adjustRightInd w:val="0"/>
        <w:ind w:left="720"/>
        <w:jc w:val="both"/>
        <w:rPr>
          <w:rFonts w:ascii="Arial" w:hAnsi="Arial" w:cs="Arial"/>
          <w:sz w:val="18"/>
          <w:szCs w:val="18"/>
          <w:lang w:eastAsia="en-US"/>
        </w:rPr>
      </w:pPr>
      <w:r w:rsidRPr="001845D0">
        <w:rPr>
          <w:rFonts w:ascii="Arial" w:hAnsi="Arial" w:cs="Arial"/>
          <w:sz w:val="18"/>
          <w:szCs w:val="18"/>
        </w:rPr>
        <w:t xml:space="preserve">za opóźnienie w usunięciu wad stwierdzonych przy odbiorze lub w okresie gwarancji - w wysokości 0,2% wartości </w:t>
      </w:r>
      <w:r w:rsidRPr="001845D0">
        <w:rPr>
          <w:rFonts w:ascii="Arial" w:hAnsi="Arial" w:cs="Arial"/>
          <w:sz w:val="18"/>
          <w:szCs w:val="18"/>
          <w:lang w:eastAsia="en-US"/>
        </w:rPr>
        <w:t>umownego wynagrodzenia maksymalnego brutto określonego w § 2 ust. 2 umowy</w:t>
      </w:r>
      <w:r w:rsidRPr="001845D0">
        <w:rPr>
          <w:rFonts w:ascii="Arial" w:hAnsi="Arial" w:cs="Arial"/>
          <w:sz w:val="18"/>
          <w:szCs w:val="18"/>
        </w:rPr>
        <w:t xml:space="preserve"> za każdy dzień opóźnienia, liczony od daty wyznaczonej w protokole odbioru na usunięcie wad,</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lang w:eastAsia="en-US"/>
        </w:rPr>
        <w:t>w</w:t>
      </w:r>
      <w:r w:rsidRPr="001845D0">
        <w:rPr>
          <w:rFonts w:ascii="Arial" w:hAnsi="Arial" w:cs="Arial"/>
          <w:sz w:val="18"/>
          <w:szCs w:val="18"/>
        </w:rPr>
        <w:t xml:space="preserve"> razie odstąpienia przez Zamawiającego od umowy z przyczyn leżących po stronie Wykonawcy </w:t>
      </w:r>
      <w:r w:rsidRPr="001845D0">
        <w:rPr>
          <w:rFonts w:ascii="Arial" w:hAnsi="Arial" w:cs="Arial"/>
          <w:sz w:val="18"/>
          <w:szCs w:val="18"/>
        </w:rPr>
        <w:br/>
        <w:t xml:space="preserve">lub odstąpienia od umowy przez Wykonawcę, jednakże z przyczyn nieleżących po stronie Zamawiającego – jednorazowo w wysokości 10% </w:t>
      </w:r>
      <w:r w:rsidRPr="001845D0">
        <w:rPr>
          <w:rFonts w:ascii="Arial" w:hAnsi="Arial" w:cs="Arial"/>
          <w:sz w:val="18"/>
          <w:szCs w:val="18"/>
          <w:lang w:eastAsia="en-US"/>
        </w:rPr>
        <w:t>wartości umownego wynagrodzenia maksymalnego brutto określonego</w:t>
      </w:r>
      <w:r w:rsidRPr="001845D0">
        <w:rPr>
          <w:rFonts w:ascii="Arial" w:hAnsi="Arial" w:cs="Arial"/>
          <w:sz w:val="18"/>
          <w:szCs w:val="18"/>
        </w:rPr>
        <w:t xml:space="preserve"> w § 2 ust. 2 niniejszej umowy,</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bCs/>
          <w:sz w:val="18"/>
          <w:szCs w:val="18"/>
        </w:rPr>
        <w:t>za oddelegowanie do wykonywania prac wskazanych w § 6 ust. 5 osób niewskazanych w oświadczeniu, o którym mowa w § 6 ust. 8 - w wysokości 1.000,00 zł za każdy stwierdzony przypadek (kara może być nakładana wielokrotnie wobec ten samej osoby), jeżeli Zamawiający podczas kontroli stwierdzi, że nie jest ona wskazana w oświadczeniu, o którym mowa w § 6 ust. 8 - dotyczy to także osób zatrudnionych przez podwykonawców,</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sz w:val="18"/>
          <w:szCs w:val="18"/>
        </w:rPr>
        <w:t>za niewypełnienie obowiązku zatrudnienia pracowników na podstawie umowy o pracę, o którym mowa w § 6 ust. 5 umowy - w wysokości 1.000,00 zł za każdą osobę objętą przedmiotowym obowiązkiem skierowaną do realizacji zamówienia, która nie będzie zatrudniona (przez Wykonawcę lub podwykonawcę) na podstawie umowy o pracę, za każdy stwierdzony przypadek,</w:t>
      </w:r>
    </w:p>
    <w:p w:rsidR="00F73E88" w:rsidRPr="001845D0" w:rsidRDefault="00F73E88" w:rsidP="00CF270A">
      <w:pPr>
        <w:numPr>
          <w:ilvl w:val="0"/>
          <w:numId w:val="29"/>
        </w:numPr>
        <w:autoSpaceDE w:val="0"/>
        <w:autoSpaceDN w:val="0"/>
        <w:adjustRightInd w:val="0"/>
        <w:ind w:left="720"/>
        <w:jc w:val="both"/>
        <w:rPr>
          <w:rFonts w:ascii="Arial" w:hAnsi="Arial" w:cs="Arial"/>
          <w:sz w:val="18"/>
          <w:szCs w:val="18"/>
          <w:lang w:eastAsia="en-US"/>
        </w:rPr>
      </w:pPr>
      <w:r w:rsidRPr="001845D0">
        <w:rPr>
          <w:rFonts w:ascii="Arial" w:hAnsi="Arial" w:cs="Arial"/>
          <w:bCs/>
          <w:sz w:val="18"/>
          <w:szCs w:val="18"/>
        </w:rPr>
        <w:t>za nieprzedłożenie Zamawiającemu oświadczenia, o którym mowa w § 6 ust. 8 – w wysokości 200,00 zł za każdy dzień opóźnienia,</w:t>
      </w:r>
    </w:p>
    <w:p w:rsidR="00F73E88" w:rsidRPr="001845D0" w:rsidRDefault="00F73E88"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sz w:val="18"/>
          <w:szCs w:val="18"/>
          <w:lang w:eastAsia="en-US"/>
        </w:rPr>
      </w:pPr>
      <w:r w:rsidRPr="001845D0">
        <w:rPr>
          <w:rFonts w:ascii="Arial" w:hAnsi="Arial" w:cs="Arial"/>
          <w:sz w:val="18"/>
          <w:szCs w:val="18"/>
        </w:rPr>
        <w:t>W przypadku niezłożenia przez Wykonawcę w siedzibie Zamawiającego, celem zatwierdzenia, projektu organizacji ruchu tymczasowego, o którym mowa z § 7 ust. 2 pkt. 23), Zamawiającemu przysługuje prawo zastosowania kar umownych w wysokości 200,00 zł za każdy dzień zwłoki w stosunku do terminu określonego w § 7 ust. 2 pkt. 23).</w:t>
      </w:r>
    </w:p>
    <w:p w:rsidR="00F73E88" w:rsidRPr="001845D0" w:rsidRDefault="00F73E88"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sz w:val="18"/>
          <w:szCs w:val="18"/>
          <w:lang w:eastAsia="en-US"/>
        </w:rPr>
      </w:pPr>
      <w:r w:rsidRPr="001845D0">
        <w:rPr>
          <w:rFonts w:ascii="Arial" w:hAnsi="Arial" w:cs="Arial"/>
          <w:sz w:val="18"/>
          <w:szCs w:val="18"/>
          <w:lang w:eastAsia="en-US"/>
        </w:rPr>
        <w:t xml:space="preserve">Zamawiający zapłaci Wykonawcy karę umowną, za odstąpienie od przedmiotu umowy z przyczyn zależnych od Zamawiającego, w wysokości 10% wartości umownego wynagrodzenia maksymalnego brutto określonego w § 2 ust. 2 umowy, z wyjątkiem sytuacji, gdy wystąpią okoliczności, o których mowa w art. 145 ustawy - Prawo zamówień publicznych. </w:t>
      </w:r>
    </w:p>
    <w:p w:rsidR="00F73E88" w:rsidRPr="001845D0" w:rsidRDefault="00F73E88"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sz w:val="18"/>
          <w:szCs w:val="18"/>
          <w:lang w:eastAsia="en-US"/>
        </w:rPr>
      </w:pPr>
      <w:r w:rsidRPr="001845D0">
        <w:rPr>
          <w:rFonts w:ascii="Arial" w:hAnsi="Arial" w:cs="Arial"/>
          <w:sz w:val="18"/>
          <w:szCs w:val="18"/>
          <w:lang w:eastAsia="en-US"/>
        </w:rPr>
        <w:t xml:space="preserve">Wykonawca oświadcza, że wyraża zgodę na potrącenie naliczonych kar umownych z wynagrodzenia </w:t>
      </w:r>
      <w:r w:rsidRPr="001845D0">
        <w:rPr>
          <w:rFonts w:ascii="Arial" w:hAnsi="Arial" w:cs="Arial"/>
          <w:sz w:val="18"/>
          <w:szCs w:val="18"/>
          <w:lang w:eastAsia="en-US"/>
        </w:rPr>
        <w:br/>
        <w:t xml:space="preserve">za wykonanie przedmiotu umowy. </w:t>
      </w:r>
    </w:p>
    <w:p w:rsidR="00F73E88" w:rsidRPr="001845D0" w:rsidRDefault="00F73E88"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sz w:val="18"/>
          <w:szCs w:val="18"/>
          <w:lang w:eastAsia="en-US"/>
        </w:rPr>
      </w:pPr>
      <w:r w:rsidRPr="001845D0">
        <w:rPr>
          <w:rFonts w:ascii="Arial" w:hAnsi="Arial" w:cs="Arial"/>
          <w:sz w:val="18"/>
          <w:szCs w:val="18"/>
          <w:lang w:eastAsia="en-US"/>
        </w:rPr>
        <w:t xml:space="preserve">Strony zastrzegają sobie prawo dochodzenia odszkodowania przewyższającego wartość kar umownych </w:t>
      </w:r>
      <w:r w:rsidRPr="001845D0">
        <w:rPr>
          <w:rFonts w:ascii="Arial" w:hAnsi="Arial" w:cs="Arial"/>
          <w:sz w:val="18"/>
          <w:szCs w:val="18"/>
          <w:lang w:eastAsia="en-US"/>
        </w:rPr>
        <w:br/>
        <w:t>na zasadach ogólnych Kodeksu cywilnego.</w:t>
      </w:r>
    </w:p>
    <w:p w:rsidR="00F73E88" w:rsidRPr="001845D0" w:rsidRDefault="00F73E88" w:rsidP="00E344B5">
      <w:pPr>
        <w:ind w:left="283" w:hanging="283"/>
        <w:jc w:val="center"/>
        <w:rPr>
          <w:rFonts w:ascii="Arial" w:hAnsi="Arial" w:cs="Arial"/>
          <w:b/>
          <w:sz w:val="18"/>
          <w:szCs w:val="18"/>
        </w:rPr>
      </w:pP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 12</w:t>
      </w: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Odbiór robót</w:t>
      </w:r>
    </w:p>
    <w:p w:rsidR="00F73E88" w:rsidRPr="001845D0" w:rsidRDefault="00F73E88" w:rsidP="00B031BD">
      <w:pPr>
        <w:jc w:val="both"/>
        <w:rPr>
          <w:rFonts w:ascii="Arial" w:hAnsi="Arial" w:cs="Arial"/>
          <w:sz w:val="18"/>
          <w:szCs w:val="18"/>
        </w:rPr>
      </w:pPr>
      <w:r w:rsidRPr="001845D0">
        <w:rPr>
          <w:rFonts w:ascii="Arial" w:hAnsi="Arial" w:cs="Arial"/>
          <w:sz w:val="18"/>
          <w:szCs w:val="18"/>
        </w:rPr>
        <w:t xml:space="preserve">Ustala się następujące warunki odbioru robót: </w:t>
      </w:r>
    </w:p>
    <w:p w:rsidR="00F73E88" w:rsidRPr="001845D0" w:rsidRDefault="00F73E88" w:rsidP="00CF270A">
      <w:pPr>
        <w:numPr>
          <w:ilvl w:val="0"/>
          <w:numId w:val="31"/>
        </w:numPr>
        <w:tabs>
          <w:tab w:val="num" w:pos="360"/>
        </w:tabs>
        <w:ind w:left="360" w:hanging="360"/>
        <w:jc w:val="both"/>
        <w:rPr>
          <w:rFonts w:ascii="Arial" w:hAnsi="Arial" w:cs="Arial"/>
          <w:sz w:val="18"/>
          <w:szCs w:val="18"/>
        </w:rPr>
      </w:pPr>
      <w:r w:rsidRPr="001845D0">
        <w:rPr>
          <w:rFonts w:ascii="Arial" w:hAnsi="Arial" w:cs="Arial"/>
          <w:sz w:val="18"/>
          <w:szCs w:val="18"/>
        </w:rPr>
        <w:t>Wykonawca zgłosi Zamawiającemu w formie pisemnej gotowość do odbioru końcowego po zakończeniu  robót.</w:t>
      </w:r>
    </w:p>
    <w:p w:rsidR="00F73E88" w:rsidRPr="001845D0" w:rsidRDefault="00F73E88" w:rsidP="005A19C1">
      <w:pPr>
        <w:numPr>
          <w:ilvl w:val="0"/>
          <w:numId w:val="31"/>
        </w:numPr>
        <w:tabs>
          <w:tab w:val="num" w:pos="360"/>
        </w:tabs>
        <w:ind w:left="360" w:hanging="360"/>
        <w:jc w:val="both"/>
        <w:rPr>
          <w:rFonts w:ascii="Arial" w:hAnsi="Arial" w:cs="Arial"/>
          <w:sz w:val="18"/>
          <w:szCs w:val="18"/>
        </w:rPr>
      </w:pPr>
      <w:r w:rsidRPr="001845D0">
        <w:rPr>
          <w:rFonts w:ascii="Arial" w:hAnsi="Arial" w:cs="Arial"/>
          <w:sz w:val="18"/>
          <w:szCs w:val="18"/>
        </w:rPr>
        <w:t>Zamawiający zobowiązuje się przystąpić do odbioru końcowego robót w ciągu 14 dni od daty otrzymania zgłoszenia i kompletu wymaganych dokumentów  potrzebnych od odbioru końcowego umożliwiających ocenę prawidłowego wykonania przedmiotu umowy w szczególności: dokumenty dotyczące wbudowanych materiałów – aktualne certyfikaty na znak bezpieczeństwa, certyfikaty zgodności z dokumentami normatywnymi lub deklaracje zgodności z aktualnymi badaniami,</w:t>
      </w:r>
      <w:r w:rsidRPr="001845D0">
        <w:rPr>
          <w:rFonts w:ascii="Arial" w:hAnsi="Arial" w:cs="Arial"/>
          <w:sz w:val="18"/>
          <w:szCs w:val="18"/>
          <w:lang w:eastAsia="en-US"/>
        </w:rPr>
        <w:t xml:space="preserve"> obmiary robót</w:t>
      </w:r>
      <w:r w:rsidRPr="001845D0">
        <w:rPr>
          <w:rFonts w:ascii="Arial" w:hAnsi="Arial" w:cs="Arial"/>
          <w:sz w:val="18"/>
          <w:szCs w:val="18"/>
        </w:rPr>
        <w:t xml:space="preserve"> oraz kosztorys powykonawczy sporządzony na podstawie obmiaru faktycznie wykonanych robót wg cen przyjętych w ofercie Wykonawcy. Skutki zaniechania tego obowiązku lub opóźnień w zgłoszeniu będą obciążać Wykonawcę. </w:t>
      </w:r>
    </w:p>
    <w:p w:rsidR="00F73E88" w:rsidRPr="001845D0" w:rsidRDefault="00F73E88" w:rsidP="003B0809">
      <w:pPr>
        <w:numPr>
          <w:ilvl w:val="0"/>
          <w:numId w:val="31"/>
        </w:numPr>
        <w:tabs>
          <w:tab w:val="num" w:pos="360"/>
        </w:tabs>
        <w:ind w:left="360" w:hanging="360"/>
        <w:jc w:val="both"/>
        <w:rPr>
          <w:rFonts w:ascii="Arial" w:hAnsi="Arial" w:cs="Arial"/>
          <w:sz w:val="18"/>
          <w:szCs w:val="18"/>
        </w:rPr>
      </w:pPr>
      <w:r w:rsidRPr="001845D0">
        <w:rPr>
          <w:rFonts w:ascii="Arial" w:hAnsi="Arial" w:cs="Arial"/>
          <w:sz w:val="18"/>
          <w:szCs w:val="18"/>
        </w:rPr>
        <w:t>Jeżeli podczas czynności odbioru zostaną stwierdzone wady to Zamawiającemu przysługują następujące uprawnienia:</w:t>
      </w:r>
    </w:p>
    <w:p w:rsidR="00F73E88" w:rsidRPr="001845D0" w:rsidRDefault="00F73E88" w:rsidP="0073014A">
      <w:pPr>
        <w:numPr>
          <w:ilvl w:val="4"/>
          <w:numId w:val="39"/>
        </w:numPr>
        <w:tabs>
          <w:tab w:val="clear" w:pos="3240"/>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żądania usunięcia tych wad – jeżeli wady nadają się do usunięcia – wyznaczając pisemnie Wykonawcy odpowiedni termin,</w:t>
      </w:r>
    </w:p>
    <w:p w:rsidR="00F73E88" w:rsidRPr="001845D0" w:rsidRDefault="00F73E88" w:rsidP="0073014A">
      <w:pPr>
        <w:numPr>
          <w:ilvl w:val="4"/>
          <w:numId w:val="39"/>
        </w:numPr>
        <w:tabs>
          <w:tab w:val="clear" w:pos="3240"/>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obniżenia wynagrodzenia, jeżeli wady usunąć się nie dadzą lub z okoliczności wynika, że Wykonawca nie zdoła ich usunąć w czasie odpowiednim lub gdy Wykonawca nie usunął wad w wyznaczonym przez Zamawiającego terminie – a wady są nieistotne,</w:t>
      </w:r>
    </w:p>
    <w:p w:rsidR="00F73E88" w:rsidRPr="001845D0" w:rsidRDefault="00F73E88" w:rsidP="0073014A">
      <w:pPr>
        <w:numPr>
          <w:ilvl w:val="4"/>
          <w:numId w:val="39"/>
        </w:numPr>
        <w:tabs>
          <w:tab w:val="clear" w:pos="3240"/>
          <w:tab w:val="num" w:pos="720"/>
        </w:tabs>
        <w:autoSpaceDE w:val="0"/>
        <w:autoSpaceDN w:val="0"/>
        <w:adjustRightInd w:val="0"/>
        <w:ind w:left="720"/>
        <w:jc w:val="both"/>
        <w:rPr>
          <w:rFonts w:ascii="Arial" w:hAnsi="Arial" w:cs="Arial"/>
          <w:sz w:val="18"/>
          <w:szCs w:val="18"/>
        </w:rPr>
      </w:pPr>
      <w:r w:rsidRPr="001845D0">
        <w:rPr>
          <w:rFonts w:ascii="Arial" w:hAnsi="Arial" w:cs="Arial"/>
          <w:sz w:val="18"/>
          <w:szCs w:val="18"/>
        </w:rPr>
        <w:t>odstąpienia od umowy, jeżeli wady usunąć się nie dadzą lub z okoliczności wynika, że Wykonawca nie zdoła ich usunąć w czasie odpowiednim lub gdy Wykonawca nie usunął wad w wyznaczonym przez Zamawiającego terminie – a wady są istotne.</w:t>
      </w:r>
    </w:p>
    <w:p w:rsidR="00F73E88" w:rsidRPr="001845D0" w:rsidRDefault="00F73E88" w:rsidP="005A19C1">
      <w:pPr>
        <w:pStyle w:val="Akapitzlist"/>
        <w:numPr>
          <w:ilvl w:val="2"/>
          <w:numId w:val="39"/>
        </w:numPr>
        <w:tabs>
          <w:tab w:val="clear" w:pos="2340"/>
          <w:tab w:val="num" w:pos="426"/>
        </w:tabs>
        <w:ind w:left="426" w:hanging="426"/>
        <w:jc w:val="both"/>
        <w:rPr>
          <w:rFonts w:ascii="Arial" w:hAnsi="Arial" w:cs="Arial"/>
          <w:sz w:val="18"/>
          <w:szCs w:val="18"/>
        </w:rPr>
      </w:pPr>
      <w:r w:rsidRPr="001845D0">
        <w:rPr>
          <w:rFonts w:ascii="Arial" w:hAnsi="Arial" w:cs="Arial"/>
          <w:sz w:val="18"/>
          <w:szCs w:val="18"/>
        </w:rPr>
        <w:t>Koszty usuwania stwierdzonych w czasie odbioru wad przedmiotu umowy ponosi Wykonawca, a okres ich usuwania nie przedłuża umownego terminu zakończenia robót.</w:t>
      </w:r>
    </w:p>
    <w:p w:rsidR="00F73E88" w:rsidRPr="001845D0" w:rsidRDefault="00F73E88" w:rsidP="005A19C1">
      <w:pPr>
        <w:pStyle w:val="Akapitzlist"/>
        <w:numPr>
          <w:ilvl w:val="2"/>
          <w:numId w:val="39"/>
        </w:numPr>
        <w:tabs>
          <w:tab w:val="clear" w:pos="2340"/>
          <w:tab w:val="num" w:pos="426"/>
        </w:tabs>
        <w:ind w:left="426" w:hanging="426"/>
        <w:jc w:val="both"/>
        <w:rPr>
          <w:rFonts w:ascii="Arial" w:hAnsi="Arial" w:cs="Arial"/>
          <w:sz w:val="18"/>
          <w:szCs w:val="18"/>
        </w:rPr>
      </w:pPr>
      <w:r w:rsidRPr="001845D0">
        <w:rPr>
          <w:rFonts w:ascii="Arial" w:hAnsi="Arial" w:cs="Arial"/>
          <w:sz w:val="18"/>
          <w:szCs w:val="18"/>
        </w:rPr>
        <w:t>Strony postanawiają, że z czynności odbioru końcowego będzie spisany protokół zawierający wszelkie ustalenia dokonane w toku odbioru (wraz z terminami wyznaczonymi dla usunięcia stwierdzonych przy odbiorze wad), który podpisują wyznaczeni przedstawiciele stron umowy.</w:t>
      </w:r>
    </w:p>
    <w:p w:rsidR="00F73E88" w:rsidRPr="001845D0" w:rsidRDefault="00F73E88" w:rsidP="005A19C1">
      <w:pPr>
        <w:pStyle w:val="Akapitzlist"/>
        <w:numPr>
          <w:ilvl w:val="2"/>
          <w:numId w:val="39"/>
        </w:numPr>
        <w:tabs>
          <w:tab w:val="clear" w:pos="2340"/>
          <w:tab w:val="num" w:pos="426"/>
        </w:tabs>
        <w:ind w:left="426" w:hanging="426"/>
        <w:jc w:val="both"/>
        <w:rPr>
          <w:rFonts w:ascii="Arial" w:hAnsi="Arial" w:cs="Arial"/>
          <w:sz w:val="18"/>
          <w:szCs w:val="18"/>
        </w:rPr>
      </w:pPr>
      <w:r w:rsidRPr="001845D0">
        <w:rPr>
          <w:rFonts w:ascii="Arial" w:hAnsi="Arial" w:cs="Arial"/>
          <w:sz w:val="18"/>
          <w:szCs w:val="18"/>
        </w:rPr>
        <w:t>Wykonawca zobowiązany jest do zawiadomienia Zamawiającego o usunięciu wad oraz do żądania wyznaczenia terminu odbioru zakwestionowanych uprzednio robót.</w:t>
      </w:r>
    </w:p>
    <w:p w:rsidR="00F73E88" w:rsidRPr="001845D0" w:rsidRDefault="00F73E88" w:rsidP="005A19C1">
      <w:pPr>
        <w:pStyle w:val="Akapitzlist"/>
        <w:numPr>
          <w:ilvl w:val="2"/>
          <w:numId w:val="39"/>
        </w:numPr>
        <w:tabs>
          <w:tab w:val="clear" w:pos="2340"/>
          <w:tab w:val="num" w:pos="426"/>
        </w:tabs>
        <w:ind w:left="426" w:hanging="426"/>
        <w:jc w:val="both"/>
        <w:rPr>
          <w:rFonts w:ascii="Arial" w:hAnsi="Arial" w:cs="Arial"/>
          <w:sz w:val="18"/>
          <w:szCs w:val="18"/>
        </w:rPr>
      </w:pPr>
      <w:r w:rsidRPr="001845D0">
        <w:rPr>
          <w:rFonts w:ascii="Arial" w:hAnsi="Arial" w:cs="Arial"/>
          <w:sz w:val="18"/>
          <w:szCs w:val="18"/>
        </w:rPr>
        <w:t>Po upływie okresu gwarancji, Zamawiający w ciągu 14 dni dokonuje z udziałem Wykonawcy odbioru pogwarancyjnego.</w:t>
      </w:r>
    </w:p>
    <w:p w:rsidR="00F73E88" w:rsidRPr="001845D0" w:rsidRDefault="00F73E88" w:rsidP="005A19C1">
      <w:pPr>
        <w:pStyle w:val="Akapitzlist"/>
        <w:numPr>
          <w:ilvl w:val="2"/>
          <w:numId w:val="39"/>
        </w:numPr>
        <w:tabs>
          <w:tab w:val="clear" w:pos="2340"/>
          <w:tab w:val="num" w:pos="426"/>
        </w:tabs>
        <w:ind w:left="426" w:hanging="426"/>
        <w:jc w:val="both"/>
        <w:rPr>
          <w:rFonts w:ascii="Arial" w:hAnsi="Arial" w:cs="Arial"/>
          <w:sz w:val="18"/>
          <w:szCs w:val="18"/>
        </w:rPr>
      </w:pPr>
      <w:r w:rsidRPr="001845D0">
        <w:rPr>
          <w:rFonts w:ascii="Arial" w:hAnsi="Arial" w:cs="Arial"/>
          <w:sz w:val="18"/>
          <w:szCs w:val="18"/>
        </w:rPr>
        <w:t>Zamawiający sporządza protokół odbioru pogwarancyjnego, który podpisują strony umowy.</w:t>
      </w:r>
    </w:p>
    <w:p w:rsidR="00F73E88" w:rsidRPr="001845D0" w:rsidRDefault="00F73E88" w:rsidP="009B2438">
      <w:pPr>
        <w:jc w:val="both"/>
        <w:rPr>
          <w:rFonts w:ascii="Arial" w:hAnsi="Arial" w:cs="Arial"/>
          <w:sz w:val="18"/>
          <w:szCs w:val="18"/>
        </w:rPr>
      </w:pPr>
    </w:p>
    <w:p w:rsidR="00F73E88" w:rsidRPr="001845D0" w:rsidRDefault="00F73E88" w:rsidP="009B2438">
      <w:pPr>
        <w:jc w:val="center"/>
        <w:rPr>
          <w:rFonts w:ascii="Arial" w:hAnsi="Arial" w:cs="Arial"/>
          <w:b/>
          <w:sz w:val="18"/>
          <w:szCs w:val="18"/>
        </w:rPr>
      </w:pPr>
      <w:r w:rsidRPr="001845D0">
        <w:rPr>
          <w:rFonts w:ascii="Arial" w:hAnsi="Arial" w:cs="Arial"/>
          <w:b/>
          <w:sz w:val="18"/>
          <w:szCs w:val="18"/>
        </w:rPr>
        <w:t>§ 13</w:t>
      </w:r>
    </w:p>
    <w:p w:rsidR="00F73E88" w:rsidRPr="001845D0" w:rsidRDefault="00F73E88" w:rsidP="009B2438">
      <w:pPr>
        <w:autoSpaceDE w:val="0"/>
        <w:autoSpaceDN w:val="0"/>
        <w:adjustRightInd w:val="0"/>
        <w:jc w:val="center"/>
        <w:rPr>
          <w:rFonts w:ascii="Arial" w:hAnsi="Arial" w:cs="Arial"/>
          <w:sz w:val="18"/>
          <w:szCs w:val="18"/>
          <w:lang w:eastAsia="en-US"/>
        </w:rPr>
      </w:pPr>
      <w:r w:rsidRPr="001845D0">
        <w:rPr>
          <w:rFonts w:ascii="Arial" w:hAnsi="Arial" w:cs="Arial"/>
          <w:b/>
          <w:bCs/>
          <w:sz w:val="18"/>
          <w:szCs w:val="18"/>
          <w:lang w:eastAsia="en-US"/>
        </w:rPr>
        <w:t>Odstąpienie od umowy</w:t>
      </w:r>
    </w:p>
    <w:p w:rsidR="00F73E88" w:rsidRPr="001845D0" w:rsidRDefault="00F73E88" w:rsidP="00CF270A">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Zamawiający może odstąpić od umowy w terminie obowiązywania umowy określonym w </w:t>
      </w:r>
      <w:r w:rsidRPr="001845D0">
        <w:rPr>
          <w:rFonts w:ascii="Arial" w:hAnsi="Arial" w:cs="Arial"/>
          <w:bCs/>
          <w:sz w:val="18"/>
          <w:szCs w:val="18"/>
          <w:lang w:eastAsia="en-US"/>
        </w:rPr>
        <w:t>§ 4</w:t>
      </w:r>
      <w:r w:rsidRPr="001845D0">
        <w:rPr>
          <w:rFonts w:ascii="Arial" w:hAnsi="Arial" w:cs="Arial"/>
          <w:sz w:val="18"/>
          <w:szCs w:val="18"/>
          <w:lang w:eastAsia="en-US"/>
        </w:rPr>
        <w:t xml:space="preserve"> ust. 1 niniejszej umowy, jeżeli: </w:t>
      </w:r>
    </w:p>
    <w:p w:rsidR="00F73E88" w:rsidRPr="001845D0" w:rsidRDefault="00F73E88" w:rsidP="00CF270A">
      <w:pPr>
        <w:numPr>
          <w:ilvl w:val="0"/>
          <w:numId w:val="33"/>
        </w:numPr>
        <w:tabs>
          <w:tab w:val="left" w:pos="720"/>
        </w:tabs>
        <w:autoSpaceDE w:val="0"/>
        <w:autoSpaceDN w:val="0"/>
        <w:adjustRightInd w:val="0"/>
        <w:ind w:left="709" w:hanging="283"/>
        <w:contextualSpacing/>
        <w:jc w:val="both"/>
        <w:rPr>
          <w:rFonts w:ascii="Arial" w:hAnsi="Arial" w:cs="Arial"/>
          <w:sz w:val="18"/>
          <w:szCs w:val="18"/>
          <w:lang w:eastAsia="en-US"/>
        </w:rPr>
      </w:pPr>
      <w:r w:rsidRPr="001845D0">
        <w:rPr>
          <w:rFonts w:ascii="Arial" w:hAnsi="Arial" w:cs="Arial"/>
          <w:sz w:val="18"/>
          <w:szCs w:val="18"/>
          <w:lang w:eastAsia="en-US"/>
        </w:rPr>
        <w:t>wystąpią przesłanki formalno-prawne po stronie Wykonawcy, które uniemożliwiają wykonanie umowy,</w:t>
      </w:r>
    </w:p>
    <w:p w:rsidR="00F73E88" w:rsidRPr="001845D0" w:rsidRDefault="00F73E88" w:rsidP="00CF270A">
      <w:pPr>
        <w:numPr>
          <w:ilvl w:val="0"/>
          <w:numId w:val="33"/>
        </w:numPr>
        <w:tabs>
          <w:tab w:val="left" w:pos="720"/>
        </w:tabs>
        <w:autoSpaceDE w:val="0"/>
        <w:autoSpaceDN w:val="0"/>
        <w:adjustRightInd w:val="0"/>
        <w:ind w:left="709" w:hanging="283"/>
        <w:contextualSpacing/>
        <w:jc w:val="both"/>
        <w:rPr>
          <w:rFonts w:ascii="Arial" w:hAnsi="Arial" w:cs="Arial"/>
          <w:sz w:val="18"/>
          <w:szCs w:val="18"/>
          <w:lang w:eastAsia="en-US"/>
        </w:rPr>
      </w:pPr>
      <w:r w:rsidRPr="001845D0">
        <w:rPr>
          <w:rFonts w:ascii="Arial" w:hAnsi="Arial" w:cs="Arial"/>
          <w:sz w:val="18"/>
          <w:szCs w:val="18"/>
          <w:lang w:eastAsia="en-US"/>
        </w:rPr>
        <w:t xml:space="preserve">Wykonawca zaniecha realizacji robót, tj. w sposób nieprzerwany nie realizuje ich przez okres 7 dni, </w:t>
      </w:r>
    </w:p>
    <w:p w:rsidR="00F73E88" w:rsidRPr="001845D0" w:rsidRDefault="00F73E88" w:rsidP="00CF270A">
      <w:pPr>
        <w:numPr>
          <w:ilvl w:val="0"/>
          <w:numId w:val="33"/>
        </w:numPr>
        <w:tabs>
          <w:tab w:val="left" w:pos="720"/>
        </w:tabs>
        <w:autoSpaceDE w:val="0"/>
        <w:autoSpaceDN w:val="0"/>
        <w:adjustRightInd w:val="0"/>
        <w:ind w:left="709" w:hanging="283"/>
        <w:contextualSpacing/>
        <w:jc w:val="both"/>
        <w:rPr>
          <w:rFonts w:ascii="Arial" w:hAnsi="Arial" w:cs="Arial"/>
          <w:sz w:val="18"/>
          <w:szCs w:val="18"/>
          <w:lang w:eastAsia="en-US"/>
        </w:rPr>
      </w:pPr>
      <w:r w:rsidRPr="001845D0">
        <w:rPr>
          <w:rFonts w:ascii="Arial" w:hAnsi="Arial" w:cs="Arial"/>
          <w:sz w:val="18"/>
          <w:szCs w:val="18"/>
          <w:lang w:eastAsia="en-US"/>
        </w:rPr>
        <w:t>Wykonawca wykonuje roboty wadliwe, nieterminowo, niezgodnie ze Szczegółowymi Specyfikacjami Technicznymi.</w:t>
      </w:r>
    </w:p>
    <w:p w:rsidR="00F73E88" w:rsidRPr="001845D0" w:rsidRDefault="00F73E88" w:rsidP="00CF270A">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1845D0">
        <w:rPr>
          <w:rFonts w:ascii="Arial" w:hAnsi="Arial" w:cs="Arial"/>
          <w:sz w:val="18"/>
          <w:szCs w:val="18"/>
          <w:lang w:eastAsia="en-US"/>
        </w:rPr>
        <w:br/>
        <w:t xml:space="preserve">i ryzyko Wykonawcy. </w:t>
      </w:r>
    </w:p>
    <w:p w:rsidR="00F73E88" w:rsidRPr="001845D0" w:rsidRDefault="00F73E88" w:rsidP="00CF270A">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1845D0">
        <w:rPr>
          <w:rFonts w:ascii="Arial" w:hAnsi="Arial" w:cs="Arial"/>
          <w:sz w:val="18"/>
          <w:szCs w:val="18"/>
        </w:rPr>
        <w:t>lub dalsze wykonywanie umowy może zagrozić istotnemu interesowi bezpieczeństwa państwa lub bezpieczeństwu publicznemu,</w:t>
      </w:r>
      <w:r w:rsidRPr="001845D0">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F73E88" w:rsidRPr="001845D0" w:rsidRDefault="00F73E88" w:rsidP="00CF270A">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F73E88" w:rsidRPr="001845D0" w:rsidRDefault="00F73E88" w:rsidP="00CF270A">
      <w:pPr>
        <w:numPr>
          <w:ilvl w:val="3"/>
          <w:numId w:val="32"/>
        </w:numPr>
        <w:tabs>
          <w:tab w:val="clear" w:pos="2880"/>
          <w:tab w:val="num" w:pos="360"/>
        </w:tabs>
        <w:autoSpaceDE w:val="0"/>
        <w:autoSpaceDN w:val="0"/>
        <w:adjustRightInd w:val="0"/>
        <w:ind w:left="360"/>
        <w:jc w:val="both"/>
        <w:rPr>
          <w:rFonts w:ascii="Arial" w:hAnsi="Arial" w:cs="Arial"/>
          <w:sz w:val="18"/>
          <w:szCs w:val="18"/>
        </w:rPr>
      </w:pPr>
      <w:r w:rsidRPr="001845D0">
        <w:rPr>
          <w:rFonts w:ascii="Arial" w:hAnsi="Arial" w:cs="Arial"/>
          <w:sz w:val="18"/>
          <w:szCs w:val="18"/>
        </w:rPr>
        <w:t>W razie odstąpienia od umowy, Wykonawca przy udziale Zamawiającego sporządzi protokół inwentaryzacji robót w toku w terminie 3 dni roboczych od dnia odstąpienia od umowy.</w:t>
      </w:r>
    </w:p>
    <w:p w:rsidR="00F73E88" w:rsidRPr="001845D0" w:rsidRDefault="00F73E88" w:rsidP="00CF270A">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rPr>
        <w:t>Wykonawcy zostanie zapłacone wynagrodzenie za roboty zrealizowane do dnia odstąpienia od umowy, których zakres zostanie określony w protokole.</w:t>
      </w:r>
    </w:p>
    <w:p w:rsidR="00F73E88" w:rsidRPr="001845D0" w:rsidRDefault="00F73E88" w:rsidP="00FD71A3">
      <w:pPr>
        <w:tabs>
          <w:tab w:val="left" w:pos="3495"/>
        </w:tabs>
        <w:autoSpaceDE w:val="0"/>
        <w:autoSpaceDN w:val="0"/>
        <w:adjustRightInd w:val="0"/>
        <w:jc w:val="both"/>
        <w:rPr>
          <w:rFonts w:ascii="Arial" w:hAnsi="Arial" w:cs="Arial"/>
          <w:sz w:val="18"/>
          <w:szCs w:val="18"/>
          <w:lang w:eastAsia="en-US"/>
        </w:rPr>
      </w:pPr>
    </w:p>
    <w:p w:rsidR="00F73E88" w:rsidRPr="001845D0" w:rsidRDefault="00F73E88" w:rsidP="007E2E9E">
      <w:pPr>
        <w:snapToGrid w:val="0"/>
        <w:jc w:val="center"/>
        <w:rPr>
          <w:rFonts w:ascii="Arial" w:hAnsi="Arial" w:cs="Arial"/>
          <w:b/>
          <w:sz w:val="18"/>
          <w:szCs w:val="18"/>
          <w:lang w:val="cs-CZ"/>
        </w:rPr>
      </w:pPr>
      <w:r w:rsidRPr="001845D0">
        <w:rPr>
          <w:rFonts w:ascii="Arial" w:hAnsi="Arial" w:cs="Arial"/>
          <w:b/>
          <w:sz w:val="18"/>
          <w:szCs w:val="18"/>
          <w:lang w:val="cs-CZ"/>
        </w:rPr>
        <w:t>§ 14</w:t>
      </w:r>
    </w:p>
    <w:p w:rsidR="00F73E88" w:rsidRPr="001845D0" w:rsidRDefault="00F73E88" w:rsidP="007E2E9E">
      <w:pPr>
        <w:snapToGrid w:val="0"/>
        <w:jc w:val="center"/>
        <w:rPr>
          <w:rFonts w:ascii="Arial" w:hAnsi="Arial" w:cs="Arial"/>
          <w:b/>
          <w:sz w:val="18"/>
          <w:szCs w:val="18"/>
          <w:lang w:val="cs-CZ"/>
        </w:rPr>
      </w:pPr>
      <w:r w:rsidRPr="001845D0">
        <w:rPr>
          <w:rFonts w:ascii="Arial" w:hAnsi="Arial" w:cs="Arial"/>
          <w:b/>
          <w:sz w:val="18"/>
          <w:szCs w:val="18"/>
          <w:lang w:val="cs-CZ"/>
        </w:rPr>
        <w:t xml:space="preserve">Zmiana umowy </w:t>
      </w:r>
    </w:p>
    <w:p w:rsidR="00F73E88" w:rsidRPr="001845D0" w:rsidRDefault="00F73E88" w:rsidP="00CF270A">
      <w:pPr>
        <w:numPr>
          <w:ilvl w:val="4"/>
          <w:numId w:val="32"/>
        </w:numPr>
        <w:tabs>
          <w:tab w:val="clear" w:pos="360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Wszelkie zmiany i uzupełnienia niniejszej umowy mogą być dokonywane jedynie w formie pisemnej </w:t>
      </w:r>
      <w:r w:rsidRPr="001845D0">
        <w:rPr>
          <w:rFonts w:ascii="Arial" w:hAnsi="Arial" w:cs="Arial"/>
          <w:sz w:val="18"/>
          <w:szCs w:val="18"/>
          <w:lang w:eastAsia="en-US"/>
        </w:rPr>
        <w:br/>
        <w:t xml:space="preserve">w postaci aneksu do umowy podpisanego przez obydwie strony, pod rygorem nieważności, z zastrzeżeniem § 6 ust. 9. </w:t>
      </w:r>
    </w:p>
    <w:p w:rsidR="00F73E88" w:rsidRPr="001845D0" w:rsidRDefault="00F73E88" w:rsidP="00CF270A">
      <w:pPr>
        <w:numPr>
          <w:ilvl w:val="4"/>
          <w:numId w:val="32"/>
        </w:numPr>
        <w:tabs>
          <w:tab w:val="clear" w:pos="360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1845D0">
        <w:rPr>
          <w:rFonts w:ascii="Arial" w:hAnsi="Arial" w:cs="Arial"/>
          <w:sz w:val="18"/>
          <w:szCs w:val="18"/>
          <w:lang w:eastAsia="en-US"/>
        </w:rPr>
        <w:br/>
        <w:t xml:space="preserve">z okoliczności wymienionych poniżej: </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2 pkt 2) umowy lub terminu wykonania przedmiotu umowy, określonego w § 4 ust. 1 umowy, z zastrzeżeniem §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przestojów lub opóźnień w realizacji przedmiotu umowy wywołanych:</w:t>
      </w:r>
    </w:p>
    <w:p w:rsidR="00F73E88" w:rsidRPr="001845D0" w:rsidRDefault="00F73E88" w:rsidP="00CF270A">
      <w:pPr>
        <w:numPr>
          <w:ilvl w:val="1"/>
          <w:numId w:val="34"/>
        </w:numPr>
        <w:tabs>
          <w:tab w:val="clear" w:pos="1440"/>
        </w:tabs>
        <w:autoSpaceDE w:val="0"/>
        <w:autoSpaceDN w:val="0"/>
        <w:adjustRightInd w:val="0"/>
        <w:ind w:left="1080" w:hanging="229"/>
        <w:jc w:val="both"/>
        <w:rPr>
          <w:rFonts w:ascii="Arial" w:hAnsi="Arial" w:cs="Arial"/>
          <w:sz w:val="18"/>
          <w:szCs w:val="18"/>
        </w:rPr>
      </w:pPr>
      <w:r w:rsidRPr="001845D0">
        <w:rPr>
          <w:rFonts w:ascii="Arial" w:hAnsi="Arial" w:cs="Arial"/>
          <w:sz w:val="18"/>
          <w:szCs w:val="18"/>
        </w:rPr>
        <w:t xml:space="preserve">prowadzonymi równolegle pracami budowlanymi lub montażowymi przez inne podmioty lub </w:t>
      </w:r>
    </w:p>
    <w:p w:rsidR="00F73E88" w:rsidRPr="001845D0" w:rsidRDefault="00F73E88" w:rsidP="00CF270A">
      <w:pPr>
        <w:numPr>
          <w:ilvl w:val="1"/>
          <w:numId w:val="34"/>
        </w:numPr>
        <w:tabs>
          <w:tab w:val="clear" w:pos="1440"/>
        </w:tabs>
        <w:autoSpaceDE w:val="0"/>
        <w:autoSpaceDN w:val="0"/>
        <w:adjustRightInd w:val="0"/>
        <w:ind w:left="1080" w:hanging="229"/>
        <w:jc w:val="both"/>
        <w:rPr>
          <w:rFonts w:ascii="Arial" w:hAnsi="Arial" w:cs="Arial"/>
          <w:sz w:val="18"/>
          <w:szCs w:val="18"/>
        </w:rPr>
      </w:pPr>
      <w:r w:rsidRPr="001845D0">
        <w:rPr>
          <w:rFonts w:ascii="Arial" w:hAnsi="Arial" w:cs="Arial"/>
          <w:sz w:val="18"/>
          <w:szCs w:val="18"/>
        </w:rPr>
        <w:t>przyczynami niezależnymi od stron umowy bądź zależnymi wyłącznie od Zamawiającego</w:t>
      </w:r>
    </w:p>
    <w:p w:rsidR="00F73E88" w:rsidRPr="001845D0" w:rsidRDefault="00F73E88" w:rsidP="00CF270A">
      <w:pPr>
        <w:autoSpaceDE w:val="0"/>
        <w:autoSpaceDN w:val="0"/>
        <w:adjustRightInd w:val="0"/>
        <w:ind w:left="851"/>
        <w:jc w:val="both"/>
        <w:rPr>
          <w:rFonts w:ascii="Arial" w:hAnsi="Arial" w:cs="Arial"/>
          <w:sz w:val="18"/>
          <w:szCs w:val="18"/>
        </w:rPr>
      </w:pPr>
      <w:r w:rsidRPr="001845D0">
        <w:rPr>
          <w:rFonts w:ascii="Arial" w:hAnsi="Arial" w:cs="Arial"/>
          <w:sz w:val="18"/>
          <w:szCs w:val="18"/>
        </w:rPr>
        <w:t>Zamawiający dopuszcza możliwość zmiany terminu wykonania przedmiotu umowy, określonego w § 4 ust. 1 umowy, odpowiednio o okres opóźnienia spowodowanego jedną z przyczyn wskazanych w ppkt a) i b), z zastrzeżeniem §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zmianach mających wpływ na przyspieszenie wykonania,</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zmianach mających wpływ na obniżenie kosztu ponoszonego przez Zamawiającego na wykonanie, utrzymanie, lub użytkowanie,</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zmianach mających wpływ na poprawę sprawności, wydajności wykonanych robót dla Zamawiającego,</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zmianach mających wpływ na poprawę bezpieczeństwa realizacji robót budowlanych lub usprawnienia procesu budowy,</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zmianach mających wpływ na poprawę bezpieczeństwa użytkowania,</w:t>
      </w:r>
    </w:p>
    <w:p w:rsidR="00F73E88" w:rsidRPr="001845D0" w:rsidRDefault="00F73E88" w:rsidP="00CF270A">
      <w:pPr>
        <w:numPr>
          <w:ilvl w:val="1"/>
          <w:numId w:val="34"/>
        </w:numPr>
        <w:tabs>
          <w:tab w:val="clear" w:pos="1440"/>
        </w:tabs>
        <w:ind w:left="1134" w:hanging="283"/>
        <w:jc w:val="both"/>
        <w:rPr>
          <w:rFonts w:ascii="Arial" w:hAnsi="Arial" w:cs="Arial"/>
          <w:sz w:val="18"/>
          <w:szCs w:val="18"/>
        </w:rPr>
      </w:pPr>
      <w:r w:rsidRPr="001845D0">
        <w:rPr>
          <w:rFonts w:ascii="Arial" w:hAnsi="Arial" w:cs="Arial"/>
          <w:sz w:val="18"/>
          <w:szCs w:val="18"/>
        </w:rPr>
        <w:t>zmianach mających wpływ na poprawę parametrów technicznych,</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zmianach mających wpływ na poprawę parametrów funkcjonalno-użytkowych,</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 xml:space="preserve">aktualizacji rozwiązań z uwagi na postęp technologiczny lub zmiany obowiązujących przepisów, </w:t>
      </w:r>
    </w:p>
    <w:p w:rsidR="00F73E88" w:rsidRPr="001845D0" w:rsidRDefault="00F73E88" w:rsidP="00CF270A">
      <w:pPr>
        <w:autoSpaceDE w:val="0"/>
        <w:autoSpaceDN w:val="0"/>
        <w:adjustRightInd w:val="0"/>
        <w:ind w:left="851"/>
        <w:jc w:val="both"/>
        <w:rPr>
          <w:rFonts w:ascii="Arial" w:hAnsi="Arial" w:cs="Arial"/>
          <w:sz w:val="18"/>
          <w:szCs w:val="18"/>
        </w:rPr>
      </w:pPr>
      <w:r w:rsidRPr="001845D0">
        <w:rPr>
          <w:rFonts w:ascii="Arial" w:hAnsi="Arial" w:cs="Arial"/>
          <w:sz w:val="18"/>
          <w:szCs w:val="18"/>
        </w:rPr>
        <w:t>Zamawiający dopuszcza możliwość zmiany sposobu wykonania przedmiotu umowy, zmniejszenia zakresu przedmiotu umowy lub zmianę wynagrodzenia określonego w § 2 ust. 2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 xml:space="preserve">wojny, działania wojenne, inwazje, </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 xml:space="preserve">terroryzm, rewolucje, powstania, wojny domowe, </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 xml:space="preserve">rozruchy, z wyjątkiem tych, które są ograniczone wyłącznie do pracowników Wykonawcy lub jego podwykonawców lub Zamawiającego, </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 xml:space="preserve">działania sił przyrody, w tym huragany lub powodzie, </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ogólnokrajowe bądź regionalne spory w przemyśle lub też spory, które są częścią ogólnonarodowej lub regionalnej kampanii, a którym strona umowy nie mogła zapobiec.</w:t>
      </w:r>
    </w:p>
    <w:p w:rsidR="00F73E88" w:rsidRPr="001845D0" w:rsidRDefault="00F73E88" w:rsidP="00CF270A">
      <w:pPr>
        <w:autoSpaceDE w:val="0"/>
        <w:autoSpaceDN w:val="0"/>
        <w:adjustRightInd w:val="0"/>
        <w:ind w:left="851"/>
        <w:jc w:val="both"/>
        <w:rPr>
          <w:rFonts w:ascii="Arial" w:hAnsi="Arial" w:cs="Arial"/>
          <w:sz w:val="18"/>
          <w:szCs w:val="18"/>
        </w:rPr>
      </w:pPr>
      <w:r w:rsidRPr="001845D0">
        <w:rPr>
          <w:rFonts w:ascii="Arial" w:hAnsi="Arial" w:cs="Arial"/>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wynagrodzenia, którym mowa w </w:t>
      </w:r>
      <w:r w:rsidRPr="001845D0">
        <w:rPr>
          <w:rFonts w:ascii="Arial" w:hAnsi="Arial" w:cs="Arial"/>
          <w:sz w:val="18"/>
          <w:szCs w:val="18"/>
          <w:lang w:val="cs-CZ"/>
        </w:rPr>
        <w:t xml:space="preserve">§ 2 ust. 2 </w:t>
      </w:r>
      <w:r w:rsidRPr="001845D0">
        <w:rPr>
          <w:rFonts w:ascii="Arial" w:hAnsi="Arial" w:cs="Arial"/>
          <w:sz w:val="18"/>
          <w:szCs w:val="18"/>
        </w:rPr>
        <w:t xml:space="preserve">oraz dopuszcza zmianę terminu wykonania przedmiotu umowy, określonego w § 4 ust. 1 umowy, poprzez przedłużenie o okres takiego opóźnienia, z zastrzeżeniem </w:t>
      </w:r>
      <w:r w:rsidRPr="001845D0">
        <w:rPr>
          <w:rFonts w:ascii="Arial" w:hAnsi="Arial" w:cs="Arial"/>
          <w:sz w:val="18"/>
          <w:szCs w:val="18"/>
        </w:rPr>
        <w:br/>
        <w:t>§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2  pkt 2)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 z zastrzeżeniem §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 z zastrzeżeniem </w:t>
      </w:r>
      <w:r w:rsidRPr="001845D0">
        <w:rPr>
          <w:rFonts w:ascii="Arial" w:hAnsi="Arial" w:cs="Arial"/>
          <w:sz w:val="18"/>
          <w:szCs w:val="18"/>
        </w:rPr>
        <w:br/>
        <w:t>§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1845D0">
        <w:rPr>
          <w:rFonts w:ascii="Arial" w:hAnsi="Arial" w:cs="Arial"/>
          <w:sz w:val="18"/>
          <w:szCs w:val="18"/>
          <w:lang w:eastAsia="en-US"/>
        </w:rPr>
        <w:t>ceny jednostkowe przyjęte przy kalkulacji w kosztorysie ofertowym (w rozbiciu na ceny robocizny, materiałów wraz z kosztami zakupu, pracy sprzętu i transportu) oraz narzuty (tj. koszty pośrednie, zysk)</w:t>
      </w:r>
      <w:r w:rsidRPr="001845D0">
        <w:rPr>
          <w:rFonts w:ascii="Arial" w:hAnsi="Arial" w:cs="Arial"/>
          <w:sz w:val="18"/>
          <w:szCs w:val="18"/>
        </w:rPr>
        <w:t>, i następnie zaakceptowanego przez Zamawiającego.</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 xml:space="preserve">W przypadku dopuszczonego prawem zlecenia robót dodatkowych, Zamawiający dopuszcza możliwość zmiany wynagrodzenia, o którym mowa w </w:t>
      </w:r>
      <w:r w:rsidRPr="001845D0">
        <w:rPr>
          <w:rFonts w:ascii="Arial" w:hAnsi="Arial" w:cs="Arial"/>
          <w:sz w:val="18"/>
          <w:szCs w:val="18"/>
          <w:lang w:val="cs-CZ"/>
        </w:rPr>
        <w:t xml:space="preserve">§ 2 ust. 2 oraz </w:t>
      </w:r>
      <w:r w:rsidRPr="001845D0">
        <w:rPr>
          <w:rFonts w:ascii="Arial" w:hAnsi="Arial" w:cs="Arial"/>
          <w:sz w:val="18"/>
          <w:szCs w:val="18"/>
        </w:rPr>
        <w:t xml:space="preserve">jeżeli terminy ich wykonania, rodzaj lub zakres uniemożliwiają dotrzymanie pierwotnego terminu wykonania przedmiotu umowy, Zamawiający dopuszcza zmianę terminu wykonania przedmiotu umowy, określonego w § 4 ust. 1 umowy, poprzez wydłużenie o okres niezbędny do dokończenia robót, z zastrzeżeniem </w:t>
      </w:r>
      <w:r w:rsidRPr="001845D0">
        <w:rPr>
          <w:rFonts w:ascii="Arial" w:hAnsi="Arial" w:cs="Arial"/>
          <w:sz w:val="18"/>
          <w:szCs w:val="18"/>
        </w:rPr>
        <w:br/>
        <w:t>§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uzgodnienia pomiędzy stronami skrócenia terminu realizacji przedmiotu umowy, określonego w § 4 ust. 1 umowy, Zamawiający dopuszcza zmianę skutkującą skróceniem terminu realizacji przedmiotu umowy o uzgodniony okres, z zastrzeżeniem § 9 ust. 4.</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Zamawiający przewiduje możliwość dokonania zmian i uzupełnień nieistotnych umowy (niestanowiących zmian istotnych niniejszej umowy), w szczególności:</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 nazwy, siedziby stron umowy, numerów kont bankowych oraz innych danych identyfikacyjnych,</w:t>
      </w:r>
    </w:p>
    <w:p w:rsidR="00F73E88" w:rsidRPr="001845D0" w:rsidRDefault="00F73E88" w:rsidP="00CF270A">
      <w:pPr>
        <w:numPr>
          <w:ilvl w:val="1"/>
          <w:numId w:val="34"/>
        </w:numPr>
        <w:tabs>
          <w:tab w:val="clear" w:pos="1440"/>
        </w:tabs>
        <w:autoSpaceDE w:val="0"/>
        <w:autoSpaceDN w:val="0"/>
        <w:adjustRightInd w:val="0"/>
        <w:ind w:left="1134" w:hanging="283"/>
        <w:jc w:val="both"/>
        <w:rPr>
          <w:rFonts w:ascii="Arial" w:hAnsi="Arial" w:cs="Arial"/>
          <w:sz w:val="18"/>
          <w:szCs w:val="18"/>
        </w:rPr>
      </w:pPr>
      <w:r w:rsidRPr="001845D0">
        <w:rPr>
          <w:rFonts w:ascii="Arial" w:hAnsi="Arial" w:cs="Arial"/>
          <w:sz w:val="18"/>
          <w:szCs w:val="18"/>
        </w:rPr>
        <w:t>zmiana osób odpowiedzialnych za kontakty i nadzór nad przedmiotem umowy.</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 xml:space="preserve">W przypadku zmiany kierownika budowy (jedynie za uprzednią pisemną zgodą Zamawiającego) na wniosek Wykonawcy w przypadku wystąpienia jednej z poniższych sytuacji, z zastrzeżeniem </w:t>
      </w:r>
      <w:r w:rsidRPr="001845D0">
        <w:rPr>
          <w:rFonts w:ascii="Arial" w:hAnsi="Arial" w:cs="Arial"/>
          <w:sz w:val="18"/>
          <w:szCs w:val="18"/>
        </w:rPr>
        <w:br/>
        <w:t>§ 9 ust. 4:</w:t>
      </w:r>
    </w:p>
    <w:p w:rsidR="00F73E88" w:rsidRPr="001845D0" w:rsidRDefault="00F73E88" w:rsidP="00CF270A">
      <w:pPr>
        <w:numPr>
          <w:ilvl w:val="1"/>
          <w:numId w:val="34"/>
        </w:numPr>
        <w:tabs>
          <w:tab w:val="clear" w:pos="1440"/>
        </w:tabs>
        <w:autoSpaceDE w:val="0"/>
        <w:autoSpaceDN w:val="0"/>
        <w:adjustRightInd w:val="0"/>
        <w:ind w:left="1080" w:hanging="229"/>
        <w:jc w:val="both"/>
        <w:rPr>
          <w:rFonts w:ascii="Arial" w:hAnsi="Arial" w:cs="Arial"/>
          <w:sz w:val="18"/>
          <w:szCs w:val="18"/>
        </w:rPr>
      </w:pPr>
      <w:r w:rsidRPr="001845D0">
        <w:rPr>
          <w:rFonts w:ascii="Arial" w:hAnsi="Arial" w:cs="Arial"/>
          <w:sz w:val="18"/>
          <w:szCs w:val="18"/>
        </w:rPr>
        <w:t>choroby lub innych zdarzeń losowych dotyczących kierownika budowy,</w:t>
      </w:r>
    </w:p>
    <w:p w:rsidR="00F73E88" w:rsidRPr="001845D0" w:rsidRDefault="00F73E88" w:rsidP="00CF270A">
      <w:pPr>
        <w:numPr>
          <w:ilvl w:val="1"/>
          <w:numId w:val="34"/>
        </w:numPr>
        <w:tabs>
          <w:tab w:val="clear" w:pos="1440"/>
        </w:tabs>
        <w:autoSpaceDE w:val="0"/>
        <w:autoSpaceDN w:val="0"/>
        <w:adjustRightInd w:val="0"/>
        <w:ind w:left="1080" w:hanging="229"/>
        <w:jc w:val="both"/>
        <w:rPr>
          <w:rFonts w:ascii="Arial" w:hAnsi="Arial" w:cs="Arial"/>
          <w:sz w:val="18"/>
          <w:szCs w:val="18"/>
        </w:rPr>
      </w:pPr>
      <w:r w:rsidRPr="001845D0">
        <w:rPr>
          <w:rFonts w:ascii="Arial" w:hAnsi="Arial" w:cs="Arial"/>
          <w:sz w:val="18"/>
          <w:szCs w:val="18"/>
        </w:rPr>
        <w:t>niewywiązywania się kierownika budowy z obowiązków wynikających z umowy,</w:t>
      </w:r>
    </w:p>
    <w:p w:rsidR="00F73E88" w:rsidRPr="001845D0" w:rsidRDefault="00F73E88" w:rsidP="00CF270A">
      <w:pPr>
        <w:numPr>
          <w:ilvl w:val="1"/>
          <w:numId w:val="34"/>
        </w:numPr>
        <w:tabs>
          <w:tab w:val="clear" w:pos="1440"/>
        </w:tabs>
        <w:autoSpaceDE w:val="0"/>
        <w:autoSpaceDN w:val="0"/>
        <w:adjustRightInd w:val="0"/>
        <w:ind w:left="1080" w:hanging="229"/>
        <w:jc w:val="both"/>
        <w:rPr>
          <w:rFonts w:ascii="Arial" w:hAnsi="Arial" w:cs="Arial"/>
          <w:sz w:val="18"/>
          <w:szCs w:val="18"/>
        </w:rPr>
      </w:pPr>
      <w:r w:rsidRPr="001845D0">
        <w:rPr>
          <w:rFonts w:ascii="Arial" w:hAnsi="Arial" w:cs="Arial"/>
          <w:sz w:val="18"/>
          <w:szCs w:val="18"/>
        </w:rPr>
        <w:t>jeżeli zmiana kierownika budowy stanie się konieczna z jakichkolwiek przyczyn niezależnych od Wykonawcy (np. rezygnacji).</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zmiany kierownika budowy na wniosek Zamawiającego w sytuacji, gdy nie wykonuje on swoich obowiązków wynikających z umowy, z zastrzeżeniem § 5. Wykonawca zobowiązany jest zmienić kierownika budowy zgodnie z żądaniem Zamawiającego we wskazanym przez Zamawiającego terminie.</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1845D0">
        <w:rPr>
          <w:rFonts w:ascii="Arial" w:hAnsi="Arial" w:cs="Arial"/>
          <w:sz w:val="18"/>
          <w:szCs w:val="18"/>
        </w:rPr>
        <w:br/>
        <w:t>w tym wprowadzenia płatności faktury częściowej.</w:t>
      </w:r>
    </w:p>
    <w:p w:rsidR="00F73E88" w:rsidRPr="001845D0" w:rsidRDefault="00F73E88" w:rsidP="00CF270A">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1845D0">
        <w:rPr>
          <w:rFonts w:ascii="Arial" w:hAnsi="Arial" w:cs="Arial"/>
          <w:sz w:val="18"/>
          <w:szCs w:val="18"/>
          <w:lang w:eastAsia="en-US"/>
        </w:rPr>
        <w:t>W każdym przypadku, gdy zmiana jest korzystna dla Zamawiającego (np.: powoduje skrócenie terminu realizacji umowy, zmniejszenie wartości zamówienia).</w:t>
      </w:r>
    </w:p>
    <w:p w:rsidR="00F73E88" w:rsidRPr="001845D0" w:rsidRDefault="00F73E88" w:rsidP="00CF270A">
      <w:pPr>
        <w:numPr>
          <w:ilvl w:val="4"/>
          <w:numId w:val="36"/>
        </w:numPr>
        <w:tabs>
          <w:tab w:val="num" w:pos="360"/>
        </w:tabs>
        <w:autoSpaceDE w:val="0"/>
        <w:autoSpaceDN w:val="0"/>
        <w:adjustRightInd w:val="0"/>
        <w:ind w:left="360" w:hanging="357"/>
        <w:contextualSpacing/>
        <w:jc w:val="both"/>
        <w:rPr>
          <w:rFonts w:ascii="Arial" w:hAnsi="Arial" w:cs="Arial"/>
          <w:sz w:val="18"/>
          <w:szCs w:val="18"/>
        </w:rPr>
      </w:pPr>
      <w:r w:rsidRPr="001845D0">
        <w:rPr>
          <w:rFonts w:ascii="Arial" w:hAnsi="Arial" w:cs="Arial"/>
          <w:sz w:val="18"/>
          <w:szCs w:val="18"/>
        </w:rPr>
        <w:t xml:space="preserve">Jeśli nastąpiło ogłoszenie upadłości lub otwarcie postępowania restrukturyzacyjnego Wykonawcy, to strony mogą zmienić Umowę w ten sposób, iż: </w:t>
      </w:r>
    </w:p>
    <w:p w:rsidR="00F73E88" w:rsidRPr="001845D0" w:rsidRDefault="00F73E88" w:rsidP="00CF270A">
      <w:pPr>
        <w:numPr>
          <w:ilvl w:val="5"/>
          <w:numId w:val="36"/>
        </w:numPr>
        <w:tabs>
          <w:tab w:val="num" w:pos="720"/>
          <w:tab w:val="num" w:pos="4320"/>
        </w:tabs>
        <w:ind w:left="720" w:hanging="357"/>
        <w:contextualSpacing/>
        <w:jc w:val="both"/>
        <w:rPr>
          <w:rFonts w:ascii="Arial" w:hAnsi="Arial" w:cs="Arial"/>
          <w:sz w:val="18"/>
          <w:szCs w:val="18"/>
        </w:rPr>
      </w:pPr>
      <w:r w:rsidRPr="001845D0">
        <w:rPr>
          <w:rFonts w:ascii="Arial" w:hAnsi="Arial" w:cs="Arial"/>
          <w:sz w:val="18"/>
          <w:szCs w:val="18"/>
        </w:rPr>
        <w:t>wszystkie zobowiązania i wierzytelności Wykonawcy wobec Zamawiającego przejmie podmiot trzeci, wskazany przez Wykonawcę, na warunkach określonych w Umowie;</w:t>
      </w:r>
    </w:p>
    <w:p w:rsidR="00F73E88" w:rsidRPr="001845D0" w:rsidRDefault="00F73E88" w:rsidP="00CF270A">
      <w:pPr>
        <w:numPr>
          <w:ilvl w:val="5"/>
          <w:numId w:val="36"/>
        </w:numPr>
        <w:tabs>
          <w:tab w:val="num" w:pos="720"/>
          <w:tab w:val="num" w:pos="4320"/>
        </w:tabs>
        <w:ind w:left="720" w:hanging="357"/>
        <w:contextualSpacing/>
        <w:jc w:val="both"/>
        <w:rPr>
          <w:rFonts w:ascii="Arial" w:hAnsi="Arial" w:cs="Arial"/>
          <w:sz w:val="18"/>
          <w:szCs w:val="18"/>
        </w:rPr>
      </w:pPr>
      <w:r w:rsidRPr="001845D0">
        <w:rPr>
          <w:rFonts w:ascii="Arial" w:hAnsi="Arial" w:cs="Arial"/>
          <w:sz w:val="18"/>
          <w:szCs w:val="18"/>
        </w:rPr>
        <w:t xml:space="preserve">wskazany podmiot trzeci przejmie wierzytelności i zobowiązania Wykonawcy, </w:t>
      </w:r>
      <w:r w:rsidRPr="001845D0">
        <w:rPr>
          <w:rFonts w:ascii="Arial" w:hAnsi="Arial" w:cs="Arial"/>
          <w:sz w:val="18"/>
          <w:szCs w:val="18"/>
        </w:rPr>
        <w:br/>
        <w:t>w stosunku do podwykonawców (usługodawców i dostawców), których umowy zostały zatwierdzone przez Zamawiającego do dnia zmiany umowy, na warunkach określonych w Umowie oraz przepisach art. 647(1) k.c. i art. 143a-143d Pzp.</w:t>
      </w:r>
    </w:p>
    <w:p w:rsidR="00F73E88" w:rsidRPr="001845D0" w:rsidRDefault="00F73E88" w:rsidP="00CF270A">
      <w:pPr>
        <w:numPr>
          <w:ilvl w:val="4"/>
          <w:numId w:val="36"/>
        </w:numPr>
        <w:tabs>
          <w:tab w:val="num" w:pos="360"/>
        </w:tabs>
        <w:ind w:left="360" w:hanging="357"/>
        <w:contextualSpacing/>
        <w:jc w:val="both"/>
        <w:rPr>
          <w:rFonts w:ascii="Arial" w:hAnsi="Arial" w:cs="Arial"/>
          <w:sz w:val="18"/>
          <w:szCs w:val="18"/>
        </w:rPr>
      </w:pPr>
      <w:r w:rsidRPr="001845D0">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F73E88" w:rsidRPr="001845D0" w:rsidRDefault="00F73E88" w:rsidP="00CF270A">
      <w:pPr>
        <w:numPr>
          <w:ilvl w:val="4"/>
          <w:numId w:val="36"/>
        </w:numPr>
        <w:tabs>
          <w:tab w:val="num" w:pos="360"/>
        </w:tabs>
        <w:ind w:left="360" w:hanging="357"/>
        <w:contextualSpacing/>
        <w:jc w:val="both"/>
        <w:rPr>
          <w:rFonts w:ascii="Arial" w:hAnsi="Arial" w:cs="Arial"/>
          <w:sz w:val="18"/>
          <w:szCs w:val="18"/>
        </w:rPr>
      </w:pPr>
      <w:r w:rsidRPr="001845D0">
        <w:rPr>
          <w:rFonts w:ascii="Arial" w:hAnsi="Arial" w:cs="Arial"/>
          <w:sz w:val="18"/>
          <w:szCs w:val="18"/>
        </w:rPr>
        <w:t>W przypadku, o którym mowa w ust. 3 strony m</w:t>
      </w:r>
      <w:bookmarkStart w:id="0" w:name="_GoBack"/>
      <w:bookmarkEnd w:id="0"/>
      <w:r w:rsidRPr="001845D0">
        <w:rPr>
          <w:rFonts w:ascii="Arial" w:hAnsi="Arial" w:cs="Arial"/>
          <w:sz w:val="18"/>
          <w:szCs w:val="18"/>
        </w:rPr>
        <w:t>ogą rozwiązać Umowę za porozumieniem stron wskazując jednocześnie sposób rozliczenia robót (dostaw, usług) wykonanych przez Wykonawcę do dnia rozwiązania umowy, w tym rozliczenia podwykonawców (dostawców, usługodawców).</w:t>
      </w:r>
    </w:p>
    <w:p w:rsidR="00F73E88" w:rsidRPr="001845D0" w:rsidRDefault="00F73E88" w:rsidP="00CF270A">
      <w:pPr>
        <w:numPr>
          <w:ilvl w:val="4"/>
          <w:numId w:val="36"/>
        </w:numPr>
        <w:tabs>
          <w:tab w:val="num" w:pos="360"/>
        </w:tabs>
        <w:ind w:left="360" w:hanging="357"/>
        <w:contextualSpacing/>
        <w:jc w:val="both"/>
        <w:rPr>
          <w:rFonts w:ascii="Arial" w:hAnsi="Arial" w:cs="Arial"/>
          <w:sz w:val="18"/>
          <w:szCs w:val="18"/>
        </w:rPr>
      </w:pPr>
      <w:r w:rsidRPr="001845D0">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F73E88" w:rsidRPr="001845D0" w:rsidRDefault="00F73E88" w:rsidP="00CF270A">
      <w:pPr>
        <w:numPr>
          <w:ilvl w:val="4"/>
          <w:numId w:val="36"/>
        </w:numPr>
        <w:tabs>
          <w:tab w:val="num" w:pos="360"/>
        </w:tabs>
        <w:ind w:left="360" w:hanging="357"/>
        <w:contextualSpacing/>
        <w:jc w:val="both"/>
        <w:rPr>
          <w:rFonts w:ascii="Arial" w:hAnsi="Arial" w:cs="Arial"/>
          <w:sz w:val="18"/>
          <w:szCs w:val="18"/>
        </w:rPr>
      </w:pPr>
      <w:r w:rsidRPr="001845D0">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F73E88" w:rsidRPr="001845D0" w:rsidRDefault="00F73E88" w:rsidP="00CF270A">
      <w:pPr>
        <w:numPr>
          <w:ilvl w:val="4"/>
          <w:numId w:val="36"/>
        </w:numPr>
        <w:tabs>
          <w:tab w:val="num" w:pos="360"/>
        </w:tabs>
        <w:ind w:left="360" w:hanging="357"/>
        <w:contextualSpacing/>
        <w:jc w:val="both"/>
        <w:rPr>
          <w:rFonts w:ascii="Arial" w:hAnsi="Arial" w:cs="Arial"/>
          <w:sz w:val="18"/>
          <w:szCs w:val="18"/>
        </w:rPr>
      </w:pPr>
      <w:r w:rsidRPr="001845D0">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F73E88" w:rsidRPr="001845D0" w:rsidRDefault="00F73E88" w:rsidP="00CF270A">
      <w:pPr>
        <w:numPr>
          <w:ilvl w:val="4"/>
          <w:numId w:val="36"/>
        </w:numPr>
        <w:tabs>
          <w:tab w:val="num" w:pos="360"/>
        </w:tabs>
        <w:ind w:left="360" w:hanging="357"/>
        <w:contextualSpacing/>
        <w:jc w:val="both"/>
        <w:rPr>
          <w:rFonts w:ascii="Arial" w:hAnsi="Arial" w:cs="Arial"/>
          <w:sz w:val="18"/>
          <w:szCs w:val="18"/>
        </w:rPr>
      </w:pPr>
      <w:r w:rsidRPr="001845D0">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F73E88" w:rsidRPr="001845D0" w:rsidRDefault="00F73E88" w:rsidP="00CF270A">
      <w:pPr>
        <w:tabs>
          <w:tab w:val="left" w:pos="3675"/>
        </w:tabs>
        <w:rPr>
          <w:rFonts w:ascii="Arial" w:hAnsi="Arial" w:cs="Arial"/>
          <w:sz w:val="18"/>
          <w:szCs w:val="18"/>
        </w:rPr>
      </w:pPr>
      <w:r w:rsidRPr="001845D0">
        <w:rPr>
          <w:rFonts w:ascii="Arial" w:hAnsi="Arial" w:cs="Arial"/>
          <w:sz w:val="18"/>
          <w:szCs w:val="18"/>
        </w:rPr>
        <w:tab/>
      </w:r>
    </w:p>
    <w:p w:rsidR="00F73E88" w:rsidRPr="001845D0" w:rsidRDefault="00F73E88" w:rsidP="002D382D">
      <w:pPr>
        <w:tabs>
          <w:tab w:val="left" w:pos="2268"/>
        </w:tabs>
        <w:autoSpaceDE w:val="0"/>
        <w:autoSpaceDN w:val="0"/>
        <w:adjustRightInd w:val="0"/>
        <w:jc w:val="center"/>
        <w:rPr>
          <w:rFonts w:ascii="Arial" w:hAnsi="Arial" w:cs="Arial"/>
          <w:b/>
          <w:bCs/>
          <w:sz w:val="18"/>
          <w:szCs w:val="18"/>
          <w:lang w:eastAsia="en-US"/>
        </w:rPr>
      </w:pPr>
      <w:r w:rsidRPr="001845D0">
        <w:rPr>
          <w:rFonts w:ascii="Arial" w:hAnsi="Arial" w:cs="Arial"/>
          <w:b/>
          <w:bCs/>
          <w:sz w:val="18"/>
          <w:szCs w:val="18"/>
          <w:lang w:eastAsia="en-US"/>
        </w:rPr>
        <w:t>§ 15</w:t>
      </w:r>
    </w:p>
    <w:p w:rsidR="00F73E88" w:rsidRPr="001845D0" w:rsidRDefault="00F73E88" w:rsidP="002D382D">
      <w:pPr>
        <w:autoSpaceDE w:val="0"/>
        <w:autoSpaceDN w:val="0"/>
        <w:adjustRightInd w:val="0"/>
        <w:jc w:val="center"/>
        <w:rPr>
          <w:rFonts w:ascii="Arial" w:hAnsi="Arial" w:cs="Arial"/>
          <w:sz w:val="18"/>
          <w:szCs w:val="18"/>
          <w:lang w:eastAsia="en-US"/>
        </w:rPr>
      </w:pPr>
      <w:r w:rsidRPr="001845D0">
        <w:rPr>
          <w:rFonts w:ascii="Arial" w:hAnsi="Arial" w:cs="Arial"/>
          <w:b/>
          <w:bCs/>
          <w:sz w:val="18"/>
          <w:szCs w:val="18"/>
          <w:lang w:eastAsia="en-US"/>
        </w:rPr>
        <w:t>Rozwiązanie umowy</w:t>
      </w:r>
    </w:p>
    <w:p w:rsidR="00F73E88" w:rsidRPr="001845D0" w:rsidRDefault="00F73E88" w:rsidP="002D382D">
      <w:pPr>
        <w:jc w:val="both"/>
        <w:rPr>
          <w:rFonts w:ascii="Arial" w:hAnsi="Arial" w:cs="Arial"/>
          <w:sz w:val="18"/>
          <w:szCs w:val="18"/>
        </w:rPr>
      </w:pPr>
      <w:r w:rsidRPr="001845D0">
        <w:rPr>
          <w:rFonts w:ascii="Arial" w:hAnsi="Arial" w:cs="Arial"/>
          <w:sz w:val="18"/>
          <w:szCs w:val="18"/>
        </w:rPr>
        <w:t>Zamawiający ma prawo rozwiązać umowę, jeżeli zajdzie co najmniej jedna z okoliczności określona w art. 145a ustawy Prawo zamówień publicznych.</w:t>
      </w:r>
    </w:p>
    <w:p w:rsidR="00F73E88" w:rsidRPr="001845D0" w:rsidRDefault="00F73E88" w:rsidP="00FF7EA3">
      <w:pPr>
        <w:autoSpaceDE w:val="0"/>
        <w:autoSpaceDN w:val="0"/>
        <w:adjustRightInd w:val="0"/>
        <w:rPr>
          <w:rFonts w:ascii="Arial" w:hAnsi="Arial" w:cs="Arial"/>
          <w:b/>
          <w:bCs/>
          <w:sz w:val="18"/>
          <w:szCs w:val="18"/>
          <w:lang w:eastAsia="en-US"/>
        </w:rPr>
      </w:pPr>
    </w:p>
    <w:p w:rsidR="00F73E88" w:rsidRPr="001845D0" w:rsidRDefault="00F73E88" w:rsidP="002D382D">
      <w:pPr>
        <w:autoSpaceDE w:val="0"/>
        <w:autoSpaceDN w:val="0"/>
        <w:adjustRightInd w:val="0"/>
        <w:jc w:val="center"/>
        <w:rPr>
          <w:rFonts w:ascii="Arial" w:hAnsi="Arial" w:cs="Arial"/>
          <w:b/>
          <w:bCs/>
          <w:sz w:val="18"/>
          <w:szCs w:val="18"/>
          <w:lang w:eastAsia="en-US"/>
        </w:rPr>
      </w:pPr>
      <w:r w:rsidRPr="001845D0">
        <w:rPr>
          <w:rFonts w:ascii="Arial" w:hAnsi="Arial" w:cs="Arial"/>
          <w:b/>
          <w:bCs/>
          <w:sz w:val="18"/>
          <w:szCs w:val="18"/>
          <w:lang w:eastAsia="en-US"/>
        </w:rPr>
        <w:t>§ 16</w:t>
      </w:r>
    </w:p>
    <w:p w:rsidR="00F73E88" w:rsidRPr="001845D0" w:rsidRDefault="00F73E88" w:rsidP="002D382D">
      <w:pPr>
        <w:autoSpaceDE w:val="0"/>
        <w:autoSpaceDN w:val="0"/>
        <w:adjustRightInd w:val="0"/>
        <w:jc w:val="center"/>
        <w:rPr>
          <w:rFonts w:ascii="Arial" w:hAnsi="Arial" w:cs="Arial"/>
          <w:sz w:val="18"/>
          <w:szCs w:val="18"/>
          <w:lang w:eastAsia="en-US"/>
        </w:rPr>
      </w:pPr>
      <w:r w:rsidRPr="001845D0">
        <w:rPr>
          <w:rFonts w:ascii="Arial" w:hAnsi="Arial" w:cs="Arial"/>
          <w:b/>
          <w:bCs/>
          <w:sz w:val="18"/>
          <w:szCs w:val="18"/>
          <w:lang w:eastAsia="en-US"/>
        </w:rPr>
        <w:t>Spory</w:t>
      </w:r>
    </w:p>
    <w:p w:rsidR="00F73E88" w:rsidRPr="001845D0" w:rsidRDefault="00F73E88" w:rsidP="002D382D">
      <w:pPr>
        <w:numPr>
          <w:ilvl w:val="1"/>
          <w:numId w:val="37"/>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 razie powstania sporu na tle wykonania niniejszej umowy, strony zobowiązane są przede wszystkim </w:t>
      </w:r>
      <w:r w:rsidRPr="001845D0">
        <w:rPr>
          <w:rFonts w:ascii="Arial" w:hAnsi="Arial" w:cs="Arial"/>
          <w:sz w:val="18"/>
          <w:szCs w:val="18"/>
          <w:lang w:eastAsia="en-US"/>
        </w:rPr>
        <w:br/>
        <w:t xml:space="preserve">do wyczerpania drogi wzajemnego porozumienia. </w:t>
      </w:r>
    </w:p>
    <w:p w:rsidR="00F73E88" w:rsidRPr="001845D0" w:rsidRDefault="00F73E88" w:rsidP="002D382D">
      <w:pPr>
        <w:numPr>
          <w:ilvl w:val="1"/>
          <w:numId w:val="37"/>
        </w:numPr>
        <w:tabs>
          <w:tab w:val="clear" w:pos="1440"/>
          <w:tab w:val="num" w:pos="360"/>
        </w:tabs>
        <w:autoSpaceDE w:val="0"/>
        <w:autoSpaceDN w:val="0"/>
        <w:adjustRightInd w:val="0"/>
        <w:ind w:left="360"/>
        <w:jc w:val="both"/>
        <w:rPr>
          <w:rFonts w:ascii="Arial" w:hAnsi="Arial" w:cs="Arial"/>
          <w:sz w:val="18"/>
          <w:szCs w:val="18"/>
          <w:lang w:eastAsia="en-US"/>
        </w:rPr>
      </w:pPr>
      <w:r w:rsidRPr="001845D0">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F73E88" w:rsidRPr="001845D0" w:rsidRDefault="00F73E88" w:rsidP="002D382D">
      <w:pPr>
        <w:autoSpaceDE w:val="0"/>
        <w:autoSpaceDN w:val="0"/>
        <w:adjustRightInd w:val="0"/>
        <w:jc w:val="center"/>
        <w:rPr>
          <w:rFonts w:ascii="Arial" w:hAnsi="Arial" w:cs="Arial"/>
          <w:b/>
          <w:bCs/>
          <w:sz w:val="18"/>
          <w:szCs w:val="18"/>
          <w:lang w:eastAsia="en-US"/>
        </w:rPr>
      </w:pPr>
    </w:p>
    <w:p w:rsidR="00F73E88" w:rsidRPr="001845D0" w:rsidRDefault="00F73E88" w:rsidP="002D382D">
      <w:pPr>
        <w:autoSpaceDE w:val="0"/>
        <w:autoSpaceDN w:val="0"/>
        <w:adjustRightInd w:val="0"/>
        <w:jc w:val="center"/>
        <w:rPr>
          <w:rFonts w:ascii="Arial" w:hAnsi="Arial" w:cs="Arial"/>
          <w:b/>
          <w:bCs/>
          <w:sz w:val="18"/>
          <w:szCs w:val="18"/>
          <w:lang w:eastAsia="en-US"/>
        </w:rPr>
      </w:pPr>
      <w:r w:rsidRPr="001845D0">
        <w:rPr>
          <w:rFonts w:ascii="Arial" w:hAnsi="Arial" w:cs="Arial"/>
          <w:b/>
          <w:bCs/>
          <w:sz w:val="18"/>
          <w:szCs w:val="18"/>
          <w:lang w:eastAsia="en-US"/>
        </w:rPr>
        <w:t>§ 17</w:t>
      </w:r>
    </w:p>
    <w:p w:rsidR="00F73E88" w:rsidRPr="001845D0" w:rsidRDefault="00F73E88" w:rsidP="002D382D">
      <w:pPr>
        <w:autoSpaceDE w:val="0"/>
        <w:autoSpaceDN w:val="0"/>
        <w:adjustRightInd w:val="0"/>
        <w:jc w:val="center"/>
        <w:rPr>
          <w:rFonts w:ascii="Arial" w:hAnsi="Arial" w:cs="Arial"/>
          <w:sz w:val="18"/>
          <w:szCs w:val="18"/>
          <w:lang w:eastAsia="en-US"/>
        </w:rPr>
      </w:pPr>
      <w:r w:rsidRPr="001845D0">
        <w:rPr>
          <w:rFonts w:ascii="Arial" w:hAnsi="Arial" w:cs="Arial"/>
          <w:b/>
          <w:bCs/>
          <w:sz w:val="18"/>
          <w:szCs w:val="18"/>
          <w:lang w:eastAsia="en-US"/>
        </w:rPr>
        <w:t>Postanowienia końcowe</w:t>
      </w:r>
    </w:p>
    <w:p w:rsidR="00F73E88" w:rsidRPr="001845D0" w:rsidRDefault="00F73E88" w:rsidP="002D382D">
      <w:pPr>
        <w:autoSpaceDE w:val="0"/>
        <w:autoSpaceDN w:val="0"/>
        <w:adjustRightInd w:val="0"/>
        <w:jc w:val="both"/>
        <w:rPr>
          <w:rFonts w:ascii="Arial" w:hAnsi="Arial" w:cs="Arial"/>
          <w:sz w:val="18"/>
          <w:szCs w:val="18"/>
          <w:lang w:eastAsia="en-US"/>
        </w:rPr>
      </w:pPr>
      <w:r w:rsidRPr="001845D0">
        <w:rPr>
          <w:rFonts w:ascii="Arial" w:hAnsi="Arial" w:cs="Arial"/>
          <w:sz w:val="18"/>
          <w:szCs w:val="18"/>
          <w:lang w:eastAsia="en-US"/>
        </w:rPr>
        <w:t xml:space="preserve">W sprawach nieuregulowanych niniejszą umową mają zastosowanie obowiązujące przepisy prawa, </w:t>
      </w:r>
      <w:r w:rsidRPr="001845D0">
        <w:rPr>
          <w:rFonts w:ascii="Arial" w:hAnsi="Arial" w:cs="Arial"/>
          <w:sz w:val="18"/>
          <w:szCs w:val="18"/>
          <w:lang w:eastAsia="en-US"/>
        </w:rPr>
        <w:br/>
        <w:t xml:space="preserve">a w szczególności: przepisy ustawy - Prawo zamówień publicznych; przepisy ustawy - Prawo budowlane </w:t>
      </w:r>
      <w:r w:rsidRPr="001845D0">
        <w:rPr>
          <w:rFonts w:ascii="Arial" w:hAnsi="Arial" w:cs="Arial"/>
          <w:sz w:val="18"/>
          <w:szCs w:val="18"/>
          <w:lang w:eastAsia="en-US"/>
        </w:rPr>
        <w:br/>
        <w:t xml:space="preserve">wraz z przepisami wykonawczymi oraz przepisy Kodeksu cywilnego. </w:t>
      </w:r>
    </w:p>
    <w:p w:rsidR="00F73E88" w:rsidRPr="001845D0" w:rsidRDefault="00F73E88" w:rsidP="002D382D">
      <w:pPr>
        <w:autoSpaceDE w:val="0"/>
        <w:autoSpaceDN w:val="0"/>
        <w:adjustRightInd w:val="0"/>
        <w:jc w:val="both"/>
        <w:rPr>
          <w:rFonts w:ascii="Arial" w:hAnsi="Arial" w:cs="Arial"/>
          <w:b/>
          <w:bCs/>
          <w:sz w:val="18"/>
          <w:szCs w:val="18"/>
          <w:lang w:eastAsia="en-US"/>
        </w:rPr>
      </w:pPr>
    </w:p>
    <w:p w:rsidR="00F73E88" w:rsidRPr="001845D0" w:rsidRDefault="00F73E88" w:rsidP="002D382D">
      <w:pPr>
        <w:autoSpaceDE w:val="0"/>
        <w:autoSpaceDN w:val="0"/>
        <w:adjustRightInd w:val="0"/>
        <w:jc w:val="center"/>
        <w:rPr>
          <w:rFonts w:ascii="Arial" w:hAnsi="Arial" w:cs="Arial"/>
          <w:b/>
          <w:bCs/>
          <w:sz w:val="18"/>
          <w:szCs w:val="18"/>
          <w:lang w:eastAsia="en-US"/>
        </w:rPr>
      </w:pPr>
      <w:r w:rsidRPr="001845D0">
        <w:rPr>
          <w:rFonts w:ascii="Arial" w:hAnsi="Arial" w:cs="Arial"/>
          <w:b/>
          <w:bCs/>
          <w:sz w:val="18"/>
          <w:szCs w:val="18"/>
          <w:lang w:eastAsia="en-US"/>
        </w:rPr>
        <w:t>§ 18</w:t>
      </w:r>
    </w:p>
    <w:p w:rsidR="00F73E88" w:rsidRPr="001845D0" w:rsidRDefault="00F73E88" w:rsidP="002D382D">
      <w:pPr>
        <w:autoSpaceDE w:val="0"/>
        <w:autoSpaceDN w:val="0"/>
        <w:adjustRightInd w:val="0"/>
        <w:jc w:val="both"/>
        <w:rPr>
          <w:rFonts w:ascii="Arial" w:hAnsi="Arial" w:cs="Arial"/>
          <w:sz w:val="18"/>
          <w:szCs w:val="18"/>
          <w:lang w:eastAsia="en-US"/>
        </w:rPr>
      </w:pPr>
      <w:r w:rsidRPr="001845D0">
        <w:rPr>
          <w:rFonts w:ascii="Arial" w:hAnsi="Arial" w:cs="Arial"/>
          <w:sz w:val="18"/>
          <w:szCs w:val="18"/>
          <w:lang w:eastAsia="en-US"/>
        </w:rPr>
        <w:t>Umowę niniejszą sporządza się w 2 jednobrzmiących egzemplarzach po 1 egzemplarzu dla każdej ze stron.</w:t>
      </w:r>
    </w:p>
    <w:p w:rsidR="00F73E88" w:rsidRPr="001845D0" w:rsidRDefault="00F73E88" w:rsidP="002D382D">
      <w:pPr>
        <w:jc w:val="both"/>
        <w:rPr>
          <w:rFonts w:ascii="Arial" w:hAnsi="Arial" w:cs="Arial"/>
          <w:sz w:val="18"/>
          <w:szCs w:val="18"/>
          <w:lang w:eastAsia="en-US"/>
        </w:rPr>
      </w:pPr>
    </w:p>
    <w:p w:rsidR="00F73E88" w:rsidRPr="001845D0" w:rsidRDefault="00F73E88" w:rsidP="002D382D">
      <w:pPr>
        <w:jc w:val="both"/>
        <w:rPr>
          <w:rFonts w:ascii="Arial" w:hAnsi="Arial" w:cs="Arial"/>
          <w:b/>
          <w:bCs/>
          <w:sz w:val="18"/>
          <w:szCs w:val="18"/>
        </w:rPr>
      </w:pPr>
    </w:p>
    <w:p w:rsidR="00F73E88" w:rsidRPr="001845D0" w:rsidRDefault="00F73E88" w:rsidP="002D382D">
      <w:pPr>
        <w:jc w:val="both"/>
        <w:rPr>
          <w:rFonts w:ascii="Arial" w:hAnsi="Arial" w:cs="Arial"/>
          <w:b/>
          <w:bCs/>
          <w:sz w:val="18"/>
          <w:szCs w:val="18"/>
        </w:rPr>
      </w:pPr>
    </w:p>
    <w:p w:rsidR="00F73E88" w:rsidRPr="001845D0" w:rsidRDefault="00F73E88" w:rsidP="002D382D">
      <w:pPr>
        <w:jc w:val="both"/>
        <w:rPr>
          <w:rFonts w:ascii="Arial" w:hAnsi="Arial" w:cs="Arial"/>
          <w:sz w:val="18"/>
          <w:szCs w:val="18"/>
        </w:rPr>
      </w:pPr>
      <w:r w:rsidRPr="001845D0">
        <w:rPr>
          <w:rFonts w:ascii="Arial" w:hAnsi="Arial" w:cs="Arial"/>
          <w:b/>
          <w:bCs/>
          <w:sz w:val="18"/>
          <w:szCs w:val="18"/>
        </w:rPr>
        <w:t xml:space="preserve"> ZAMAWIAJĄCY </w:t>
      </w:r>
      <w:r w:rsidRPr="001845D0">
        <w:rPr>
          <w:rFonts w:ascii="Arial" w:hAnsi="Arial" w:cs="Arial"/>
          <w:b/>
          <w:bCs/>
          <w:sz w:val="18"/>
          <w:szCs w:val="18"/>
        </w:rPr>
        <w:tab/>
      </w:r>
      <w:r w:rsidRPr="001845D0">
        <w:rPr>
          <w:rFonts w:ascii="Arial" w:hAnsi="Arial" w:cs="Arial"/>
          <w:b/>
          <w:bCs/>
          <w:sz w:val="18"/>
          <w:szCs w:val="18"/>
        </w:rPr>
        <w:tab/>
      </w:r>
      <w:r w:rsidRPr="001845D0">
        <w:rPr>
          <w:rFonts w:ascii="Arial" w:hAnsi="Arial" w:cs="Arial"/>
          <w:b/>
          <w:bCs/>
          <w:sz w:val="18"/>
          <w:szCs w:val="18"/>
        </w:rPr>
        <w:tab/>
      </w:r>
      <w:r w:rsidRPr="001845D0">
        <w:rPr>
          <w:rFonts w:ascii="Arial" w:hAnsi="Arial" w:cs="Arial"/>
          <w:b/>
          <w:bCs/>
          <w:sz w:val="18"/>
          <w:szCs w:val="18"/>
        </w:rPr>
        <w:tab/>
      </w:r>
      <w:r w:rsidRPr="001845D0">
        <w:rPr>
          <w:rFonts w:ascii="Arial" w:hAnsi="Arial" w:cs="Arial"/>
          <w:b/>
          <w:bCs/>
          <w:sz w:val="18"/>
          <w:szCs w:val="18"/>
        </w:rPr>
        <w:tab/>
      </w:r>
      <w:r w:rsidRPr="001845D0">
        <w:rPr>
          <w:rFonts w:ascii="Arial" w:hAnsi="Arial" w:cs="Arial"/>
          <w:b/>
          <w:bCs/>
          <w:sz w:val="18"/>
          <w:szCs w:val="18"/>
        </w:rPr>
        <w:tab/>
      </w:r>
      <w:r w:rsidRPr="001845D0">
        <w:rPr>
          <w:rFonts w:ascii="Arial" w:hAnsi="Arial" w:cs="Arial"/>
          <w:b/>
          <w:bCs/>
          <w:sz w:val="18"/>
          <w:szCs w:val="18"/>
        </w:rPr>
        <w:tab/>
      </w:r>
      <w:r w:rsidRPr="001845D0">
        <w:rPr>
          <w:rFonts w:ascii="Arial" w:hAnsi="Arial" w:cs="Arial"/>
          <w:b/>
          <w:bCs/>
          <w:sz w:val="18"/>
          <w:szCs w:val="18"/>
        </w:rPr>
        <w:tab/>
        <w:t>WYKONAWCA</w:t>
      </w:r>
    </w:p>
    <w:p w:rsidR="00F73E88" w:rsidRPr="001845D0" w:rsidRDefault="00F73E88" w:rsidP="00CF270A">
      <w:pPr>
        <w:tabs>
          <w:tab w:val="left" w:pos="2268"/>
        </w:tabs>
        <w:autoSpaceDE w:val="0"/>
        <w:autoSpaceDN w:val="0"/>
        <w:adjustRightInd w:val="0"/>
        <w:jc w:val="center"/>
        <w:rPr>
          <w:rFonts w:ascii="Arial" w:hAnsi="Arial" w:cs="Arial"/>
          <w:b/>
          <w:bCs/>
          <w:sz w:val="18"/>
          <w:szCs w:val="18"/>
          <w:lang w:eastAsia="en-US"/>
        </w:rPr>
      </w:pPr>
    </w:p>
    <w:p w:rsidR="00F73E88" w:rsidRPr="001845D0" w:rsidRDefault="00F73E88" w:rsidP="00CF270A">
      <w:pPr>
        <w:tabs>
          <w:tab w:val="left" w:pos="2268"/>
        </w:tabs>
        <w:autoSpaceDE w:val="0"/>
        <w:autoSpaceDN w:val="0"/>
        <w:adjustRightInd w:val="0"/>
        <w:jc w:val="center"/>
        <w:rPr>
          <w:rFonts w:ascii="Arial" w:hAnsi="Arial" w:cs="Arial"/>
          <w:b/>
          <w:bCs/>
          <w:sz w:val="18"/>
          <w:szCs w:val="18"/>
          <w:lang w:eastAsia="en-US"/>
        </w:rPr>
      </w:pPr>
    </w:p>
    <w:p w:rsidR="00F73E88" w:rsidRPr="001845D0" w:rsidRDefault="00F73E88" w:rsidP="00CF270A">
      <w:pPr>
        <w:tabs>
          <w:tab w:val="left" w:pos="2268"/>
        </w:tabs>
        <w:autoSpaceDE w:val="0"/>
        <w:autoSpaceDN w:val="0"/>
        <w:adjustRightInd w:val="0"/>
        <w:jc w:val="center"/>
        <w:rPr>
          <w:rFonts w:ascii="Arial" w:hAnsi="Arial" w:cs="Arial"/>
          <w:b/>
          <w:bCs/>
          <w:sz w:val="18"/>
          <w:szCs w:val="18"/>
          <w:lang w:eastAsia="en-US"/>
        </w:rPr>
      </w:pPr>
    </w:p>
    <w:p w:rsidR="00F73E88" w:rsidRPr="001845D0" w:rsidRDefault="00F73E88" w:rsidP="00B408F8">
      <w:pPr>
        <w:ind w:left="3540" w:firstLine="708"/>
        <w:rPr>
          <w:rFonts w:ascii="Arial" w:hAnsi="Arial" w:cs="Arial"/>
          <w:sz w:val="18"/>
          <w:szCs w:val="18"/>
        </w:rPr>
      </w:pPr>
      <w:r w:rsidRPr="001845D0">
        <w:rPr>
          <w:rFonts w:ascii="Arial" w:hAnsi="Arial" w:cs="Arial"/>
          <w:sz w:val="18"/>
          <w:szCs w:val="18"/>
        </w:rPr>
        <w:tab/>
      </w:r>
      <w:r w:rsidRPr="001845D0">
        <w:rPr>
          <w:rFonts w:ascii="Arial" w:hAnsi="Arial" w:cs="Arial"/>
          <w:sz w:val="18"/>
          <w:szCs w:val="18"/>
        </w:rPr>
        <w:tab/>
      </w:r>
      <w:r w:rsidRPr="001845D0">
        <w:rPr>
          <w:rFonts w:ascii="Arial" w:hAnsi="Arial" w:cs="Arial"/>
          <w:sz w:val="18"/>
          <w:szCs w:val="18"/>
        </w:rPr>
        <w:tab/>
      </w:r>
      <w:r w:rsidRPr="001845D0">
        <w:rPr>
          <w:rFonts w:ascii="Arial" w:hAnsi="Arial" w:cs="Arial"/>
          <w:sz w:val="18"/>
          <w:szCs w:val="18"/>
        </w:rPr>
        <w:tab/>
      </w:r>
      <w:r w:rsidRPr="001845D0">
        <w:rPr>
          <w:rFonts w:ascii="Arial" w:hAnsi="Arial" w:cs="Arial"/>
          <w:sz w:val="18"/>
          <w:szCs w:val="18"/>
        </w:rPr>
        <w:tab/>
      </w:r>
      <w:r w:rsidRPr="001845D0">
        <w:rPr>
          <w:rFonts w:ascii="Arial" w:hAnsi="Arial" w:cs="Arial"/>
          <w:sz w:val="18"/>
          <w:szCs w:val="18"/>
        </w:rPr>
        <w:tab/>
        <w:t xml:space="preserve">      </w:t>
      </w:r>
    </w:p>
    <w:p w:rsidR="00F73E88" w:rsidRPr="001845D0" w:rsidRDefault="00F73E88">
      <w:pPr>
        <w:rPr>
          <w:rFonts w:ascii="Arial" w:hAnsi="Arial" w:cs="Arial"/>
          <w:sz w:val="18"/>
          <w:szCs w:val="18"/>
        </w:rPr>
      </w:pPr>
    </w:p>
    <w:sectPr w:rsidR="00F73E88" w:rsidRPr="001845D0" w:rsidSect="006807D4">
      <w:footerReference w:type="even" r:id="rId7"/>
      <w:footerReference w:type="default" r:id="rId8"/>
      <w:pgSz w:w="11906" w:h="16838"/>
      <w:pgMar w:top="1134" w:right="1417"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88" w:rsidRDefault="00F73E88" w:rsidP="00452845">
      <w:r>
        <w:separator/>
      </w:r>
    </w:p>
  </w:endnote>
  <w:endnote w:type="continuationSeparator" w:id="0">
    <w:p w:rsidR="00F73E88" w:rsidRDefault="00F73E88" w:rsidP="0045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88" w:rsidRDefault="00F73E88" w:rsidP="004200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3E88" w:rsidRDefault="00F73E88" w:rsidP="008167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88" w:rsidRDefault="00F73E88" w:rsidP="004200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45D0">
      <w:rPr>
        <w:rStyle w:val="Numerstrony"/>
        <w:noProof/>
      </w:rPr>
      <w:t>4</w:t>
    </w:r>
    <w:r>
      <w:rPr>
        <w:rStyle w:val="Numerstrony"/>
      </w:rPr>
      <w:fldChar w:fldCharType="end"/>
    </w:r>
  </w:p>
  <w:p w:rsidR="00F73E88" w:rsidRDefault="00F73E88" w:rsidP="0081676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88" w:rsidRDefault="00F73E88" w:rsidP="00452845">
      <w:r>
        <w:separator/>
      </w:r>
    </w:p>
  </w:footnote>
  <w:footnote w:type="continuationSeparator" w:id="0">
    <w:p w:rsidR="00F73E88" w:rsidRDefault="00F73E88" w:rsidP="0045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D02B0"/>
    <w:multiLevelType w:val="multilevel"/>
    <w:tmpl w:val="DEB0B852"/>
    <w:lvl w:ilvl="0">
      <w:start w:val="1"/>
      <w:numFmt w:val="decimal"/>
      <w:lvlText w:val="%1)"/>
      <w:lvlJc w:val="left"/>
      <w:pPr>
        <w:tabs>
          <w:tab w:val="num" w:pos="564"/>
        </w:tabs>
        <w:ind w:left="564" w:hanging="360"/>
      </w:pPr>
      <w:rPr>
        <w:rFonts w:ascii="Cambria" w:eastAsia="Times New Roman" w:hAnsi="Cambria" w:cs="Arial" w:hint="default"/>
        <w:b w:val="0"/>
      </w:rPr>
    </w:lvl>
    <w:lvl w:ilvl="1">
      <w:start w:val="1"/>
      <w:numFmt w:val="lowerLetter"/>
      <w:lvlText w:val="%2."/>
      <w:lvlJc w:val="left"/>
      <w:pPr>
        <w:tabs>
          <w:tab w:val="num" w:pos="564"/>
        </w:tabs>
        <w:ind w:left="564" w:hanging="360"/>
      </w:pPr>
      <w:rPr>
        <w:rFonts w:cs="Times New Roman"/>
      </w:rPr>
    </w:lvl>
    <w:lvl w:ilvl="2">
      <w:start w:val="1"/>
      <w:numFmt w:val="lowerRoman"/>
      <w:lvlText w:val="%3."/>
      <w:lvlJc w:val="right"/>
      <w:pPr>
        <w:tabs>
          <w:tab w:val="num" w:pos="1284"/>
        </w:tabs>
        <w:ind w:left="1284" w:hanging="180"/>
      </w:pPr>
      <w:rPr>
        <w:rFonts w:cs="Times New Roman"/>
      </w:rPr>
    </w:lvl>
    <w:lvl w:ilvl="3">
      <w:start w:val="1"/>
      <w:numFmt w:val="decimal"/>
      <w:lvlText w:val="%4)"/>
      <w:lvlJc w:val="left"/>
      <w:pPr>
        <w:tabs>
          <w:tab w:val="num" w:pos="2004"/>
        </w:tabs>
        <w:ind w:left="2004" w:hanging="360"/>
      </w:pPr>
      <w:rPr>
        <w:rFonts w:ascii="Arial" w:eastAsia="Times New Roman" w:hAnsi="Arial" w:cs="Arial"/>
      </w:rPr>
    </w:lvl>
    <w:lvl w:ilvl="4">
      <w:start w:val="1"/>
      <w:numFmt w:val="lowerLetter"/>
      <w:lvlText w:val="%5."/>
      <w:lvlJc w:val="left"/>
      <w:pPr>
        <w:tabs>
          <w:tab w:val="num" w:pos="2724"/>
        </w:tabs>
        <w:ind w:left="2724" w:hanging="360"/>
      </w:pPr>
      <w:rPr>
        <w:rFonts w:cs="Times New Roman"/>
      </w:rPr>
    </w:lvl>
    <w:lvl w:ilvl="5">
      <w:start w:val="1"/>
      <w:numFmt w:val="lowerRoman"/>
      <w:lvlText w:val="%6."/>
      <w:lvlJc w:val="right"/>
      <w:pPr>
        <w:tabs>
          <w:tab w:val="num" w:pos="3444"/>
        </w:tabs>
        <w:ind w:left="3444" w:hanging="180"/>
      </w:pPr>
      <w:rPr>
        <w:rFonts w:cs="Times New Roman"/>
      </w:rPr>
    </w:lvl>
    <w:lvl w:ilvl="6">
      <w:start w:val="1"/>
      <w:numFmt w:val="decimal"/>
      <w:lvlText w:val="%7."/>
      <w:lvlJc w:val="left"/>
      <w:pPr>
        <w:tabs>
          <w:tab w:val="num" w:pos="4164"/>
        </w:tabs>
        <w:ind w:left="4164" w:hanging="360"/>
      </w:pPr>
      <w:rPr>
        <w:rFonts w:cs="Times New Roman"/>
      </w:rPr>
    </w:lvl>
    <w:lvl w:ilvl="7">
      <w:start w:val="1"/>
      <w:numFmt w:val="lowerLetter"/>
      <w:lvlText w:val="%8."/>
      <w:lvlJc w:val="left"/>
      <w:pPr>
        <w:tabs>
          <w:tab w:val="num" w:pos="4884"/>
        </w:tabs>
        <w:ind w:left="4884" w:hanging="360"/>
      </w:pPr>
      <w:rPr>
        <w:rFonts w:cs="Times New Roman"/>
      </w:rPr>
    </w:lvl>
    <w:lvl w:ilvl="8">
      <w:start w:val="1"/>
      <w:numFmt w:val="lowerRoman"/>
      <w:lvlText w:val="%9."/>
      <w:lvlJc w:val="right"/>
      <w:pPr>
        <w:tabs>
          <w:tab w:val="num" w:pos="5604"/>
        </w:tabs>
        <w:ind w:left="5604" w:hanging="180"/>
      </w:pPr>
      <w:rPr>
        <w:rFonts w:cs="Times New Roman"/>
      </w:rPr>
    </w:lvl>
  </w:abstractNum>
  <w:abstractNum w:abstractNumId="2" w15:restartNumberingAfterBreak="0">
    <w:nsid w:val="068D7AF2"/>
    <w:multiLevelType w:val="hybridMultilevel"/>
    <w:tmpl w:val="D5A49128"/>
    <w:lvl w:ilvl="0" w:tplc="2C008364">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6" w15:restartNumberingAfterBreak="0">
    <w:nsid w:val="10013B2C"/>
    <w:multiLevelType w:val="hybridMultilevel"/>
    <w:tmpl w:val="10BA114E"/>
    <w:lvl w:ilvl="0" w:tplc="232CA60A">
      <w:start w:val="1"/>
      <w:numFmt w:val="decimal"/>
      <w:lvlText w:val="%1."/>
      <w:lvlJc w:val="left"/>
      <w:pPr>
        <w:tabs>
          <w:tab w:val="num" w:pos="0"/>
        </w:tabs>
        <w:ind w:left="720" w:hanging="360"/>
      </w:pPr>
      <w:rPr>
        <w:rFonts w:cs="Times New Roman" w:hint="default"/>
        <w:b w:val="0"/>
      </w:rPr>
    </w:lvl>
    <w:lvl w:ilvl="1" w:tplc="E4AADE3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1C2013"/>
    <w:multiLevelType w:val="hybridMultilevel"/>
    <w:tmpl w:val="B23ADACA"/>
    <w:lvl w:ilvl="0" w:tplc="2BAA7694">
      <w:start w:val="1"/>
      <w:numFmt w:val="decimal"/>
      <w:lvlText w:val="%1)"/>
      <w:lvlJc w:val="left"/>
      <w:pPr>
        <w:tabs>
          <w:tab w:val="num" w:pos="720"/>
        </w:tabs>
        <w:ind w:left="720" w:hanging="360"/>
      </w:pPr>
      <w:rPr>
        <w:rFonts w:cs="Times New Roman"/>
      </w:rPr>
    </w:lvl>
    <w:lvl w:ilvl="1" w:tplc="FF46AD80">
      <w:start w:val="4"/>
      <w:numFmt w:val="decimal"/>
      <w:lvlText w:val="%2."/>
      <w:lvlJc w:val="left"/>
      <w:pPr>
        <w:tabs>
          <w:tab w:val="num" w:pos="360"/>
        </w:tabs>
        <w:ind w:left="700" w:hanging="340"/>
      </w:pPr>
      <w:rPr>
        <w:rFonts w:cs="Edwardian Script ITC"/>
        <w:b w:val="0"/>
        <w:i w:val="0"/>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0" w15:restartNumberingAfterBreak="0">
    <w:nsid w:val="148C0279"/>
    <w:multiLevelType w:val="hybridMultilevel"/>
    <w:tmpl w:val="0A1892CA"/>
    <w:lvl w:ilvl="0" w:tplc="F670DEC2">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181041D7"/>
    <w:multiLevelType w:val="hybridMultilevel"/>
    <w:tmpl w:val="76D4FEF2"/>
    <w:lvl w:ilvl="0" w:tplc="E52C8D66">
      <w:start w:val="1"/>
      <w:numFmt w:val="decimal"/>
      <w:lvlText w:val="%1)"/>
      <w:lvlJc w:val="left"/>
      <w:pPr>
        <w:tabs>
          <w:tab w:val="num" w:pos="564"/>
        </w:tabs>
        <w:ind w:left="564" w:hanging="360"/>
      </w:pPr>
      <w:rPr>
        <w:rFonts w:ascii="Arial" w:hAnsi="Arial" w:cs="Arial" w:hint="default"/>
        <w:b w:val="0"/>
        <w:sz w:val="18"/>
      </w:rPr>
    </w:lvl>
    <w:lvl w:ilvl="1" w:tplc="04150019" w:tentative="1">
      <w:start w:val="1"/>
      <w:numFmt w:val="lowerLetter"/>
      <w:lvlText w:val="%2."/>
      <w:lvlJc w:val="left"/>
      <w:pPr>
        <w:tabs>
          <w:tab w:val="num" w:pos="564"/>
        </w:tabs>
        <w:ind w:left="564" w:hanging="360"/>
      </w:pPr>
      <w:rPr>
        <w:rFonts w:cs="Times New Roman"/>
      </w:rPr>
    </w:lvl>
    <w:lvl w:ilvl="2" w:tplc="0415001B">
      <w:start w:val="1"/>
      <w:numFmt w:val="lowerRoman"/>
      <w:lvlText w:val="%3."/>
      <w:lvlJc w:val="right"/>
      <w:pPr>
        <w:tabs>
          <w:tab w:val="num" w:pos="1284"/>
        </w:tabs>
        <w:ind w:left="1284" w:hanging="180"/>
      </w:pPr>
      <w:rPr>
        <w:rFonts w:cs="Times New Roman"/>
      </w:rPr>
    </w:lvl>
    <w:lvl w:ilvl="3" w:tplc="2AB6FAC2">
      <w:start w:val="1"/>
      <w:numFmt w:val="decimal"/>
      <w:lvlText w:val="%4)"/>
      <w:lvlJc w:val="left"/>
      <w:pPr>
        <w:tabs>
          <w:tab w:val="num" w:pos="2004"/>
        </w:tabs>
        <w:ind w:left="2004" w:hanging="360"/>
      </w:pPr>
      <w:rPr>
        <w:rFonts w:ascii="Arial" w:eastAsia="Times New Roman" w:hAnsi="Arial" w:cs="Arial"/>
      </w:rPr>
    </w:lvl>
    <w:lvl w:ilvl="4" w:tplc="04150019" w:tentative="1">
      <w:start w:val="1"/>
      <w:numFmt w:val="lowerLetter"/>
      <w:lvlText w:val="%5."/>
      <w:lvlJc w:val="left"/>
      <w:pPr>
        <w:tabs>
          <w:tab w:val="num" w:pos="2724"/>
        </w:tabs>
        <w:ind w:left="2724" w:hanging="360"/>
      </w:pPr>
      <w:rPr>
        <w:rFonts w:cs="Times New Roman"/>
      </w:rPr>
    </w:lvl>
    <w:lvl w:ilvl="5" w:tplc="0415001B" w:tentative="1">
      <w:start w:val="1"/>
      <w:numFmt w:val="lowerRoman"/>
      <w:lvlText w:val="%6."/>
      <w:lvlJc w:val="right"/>
      <w:pPr>
        <w:tabs>
          <w:tab w:val="num" w:pos="3444"/>
        </w:tabs>
        <w:ind w:left="3444" w:hanging="180"/>
      </w:pPr>
      <w:rPr>
        <w:rFonts w:cs="Times New Roman"/>
      </w:rPr>
    </w:lvl>
    <w:lvl w:ilvl="6" w:tplc="0415000F" w:tentative="1">
      <w:start w:val="1"/>
      <w:numFmt w:val="decimal"/>
      <w:lvlText w:val="%7."/>
      <w:lvlJc w:val="left"/>
      <w:pPr>
        <w:tabs>
          <w:tab w:val="num" w:pos="4164"/>
        </w:tabs>
        <w:ind w:left="4164" w:hanging="360"/>
      </w:pPr>
      <w:rPr>
        <w:rFonts w:cs="Times New Roman"/>
      </w:rPr>
    </w:lvl>
    <w:lvl w:ilvl="7" w:tplc="04150019" w:tentative="1">
      <w:start w:val="1"/>
      <w:numFmt w:val="lowerLetter"/>
      <w:lvlText w:val="%8."/>
      <w:lvlJc w:val="left"/>
      <w:pPr>
        <w:tabs>
          <w:tab w:val="num" w:pos="4884"/>
        </w:tabs>
        <w:ind w:left="4884" w:hanging="360"/>
      </w:pPr>
      <w:rPr>
        <w:rFonts w:cs="Times New Roman"/>
      </w:rPr>
    </w:lvl>
    <w:lvl w:ilvl="8" w:tplc="0415001B" w:tentative="1">
      <w:start w:val="1"/>
      <w:numFmt w:val="lowerRoman"/>
      <w:lvlText w:val="%9."/>
      <w:lvlJc w:val="right"/>
      <w:pPr>
        <w:tabs>
          <w:tab w:val="num" w:pos="5604"/>
        </w:tabs>
        <w:ind w:left="5604" w:hanging="180"/>
      </w:pPr>
      <w:rPr>
        <w:rFonts w:cs="Times New Roman"/>
      </w:rPr>
    </w:lvl>
  </w:abstractNum>
  <w:abstractNum w:abstractNumId="13"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52F87"/>
    <w:multiLevelType w:val="hybridMultilevel"/>
    <w:tmpl w:val="0374B9B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5C64D0"/>
    <w:multiLevelType w:val="hybridMultilevel"/>
    <w:tmpl w:val="7424FEF2"/>
    <w:lvl w:ilvl="0" w:tplc="43EC16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8B5FB5"/>
    <w:multiLevelType w:val="hybridMultilevel"/>
    <w:tmpl w:val="8BB29662"/>
    <w:lvl w:ilvl="0" w:tplc="04150017">
      <w:start w:val="7"/>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26487EC">
      <w:start w:val="1"/>
      <w:numFmt w:val="decimal"/>
      <w:lvlText w:val="%3)"/>
      <w:lvlJc w:val="right"/>
      <w:pPr>
        <w:ind w:left="2160" w:hanging="180"/>
      </w:pPr>
      <w:rPr>
        <w:rFonts w:ascii="Arial" w:eastAsia="Times New Roman" w:hAnsi="Arial" w:cs="Arial"/>
        <w:b w:val="0"/>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36924"/>
    <w:multiLevelType w:val="multilevel"/>
    <w:tmpl w:val="459494BE"/>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4B40A19"/>
    <w:multiLevelType w:val="hybridMultilevel"/>
    <w:tmpl w:val="D4160E12"/>
    <w:lvl w:ilvl="0" w:tplc="923458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120190"/>
    <w:multiLevelType w:val="multilevel"/>
    <w:tmpl w:val="D4160E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0BC2E47"/>
    <w:multiLevelType w:val="hybridMultilevel"/>
    <w:tmpl w:val="A0D6BBEE"/>
    <w:lvl w:ilvl="0" w:tplc="A41E855C">
      <w:start w:val="1"/>
      <w:numFmt w:val="bullet"/>
      <w:lvlText w:val=""/>
      <w:lvlJc w:val="left"/>
      <w:pPr>
        <w:tabs>
          <w:tab w:val="num" w:pos="720"/>
        </w:tabs>
        <w:ind w:left="720" w:hanging="360"/>
      </w:pPr>
      <w:rPr>
        <w:rFonts w:ascii="Symbol" w:hAnsi="Symbol" w:hint="default"/>
        <w:sz w:val="22"/>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F4E89"/>
    <w:multiLevelType w:val="hybridMultilevel"/>
    <w:tmpl w:val="1EB8F2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2DC2E4C"/>
    <w:multiLevelType w:val="hybridMultilevel"/>
    <w:tmpl w:val="5C382F28"/>
    <w:lvl w:ilvl="0" w:tplc="C632EE6C">
      <w:start w:val="1"/>
      <w:numFmt w:val="decimal"/>
      <w:lvlText w:val="%1."/>
      <w:lvlJc w:val="left"/>
      <w:pPr>
        <w:tabs>
          <w:tab w:val="num" w:pos="720"/>
        </w:tabs>
        <w:ind w:left="1060" w:hanging="340"/>
      </w:pPr>
      <w:rPr>
        <w:rFonts w:cs="Edwardian Script ITC"/>
        <w:b w:val="0"/>
        <w:i w:val="0"/>
      </w:rPr>
    </w:lvl>
    <w:lvl w:ilvl="1" w:tplc="09263CA6">
      <w:start w:val="1"/>
      <w:numFmt w:val="decimal"/>
      <w:lvlText w:val="%2)"/>
      <w:lvlJc w:val="left"/>
      <w:pPr>
        <w:tabs>
          <w:tab w:val="num" w:pos="1534"/>
        </w:tabs>
        <w:ind w:left="1534" w:hanging="454"/>
      </w:pPr>
      <w:rPr>
        <w:rFonts w:cs="Times New Roman"/>
        <w:b w:val="0"/>
        <w:i w:val="0"/>
      </w:rPr>
    </w:lvl>
    <w:lvl w:ilvl="2" w:tplc="09263CA6">
      <w:start w:val="1"/>
      <w:numFmt w:val="decimal"/>
      <w:lvlText w:val="%3)"/>
      <w:lvlJc w:val="left"/>
      <w:pPr>
        <w:tabs>
          <w:tab w:val="num" w:pos="2434"/>
        </w:tabs>
        <w:ind w:left="2434" w:hanging="454"/>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101CEA"/>
    <w:multiLevelType w:val="hybridMultilevel"/>
    <w:tmpl w:val="F9F24062"/>
    <w:lvl w:ilvl="0" w:tplc="8E6E90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AB2CB1"/>
    <w:multiLevelType w:val="hybridMultilevel"/>
    <w:tmpl w:val="23E424CA"/>
    <w:lvl w:ilvl="0" w:tplc="43EC1674">
      <w:start w:val="1"/>
      <w:numFmt w:val="decimal"/>
      <w:lvlText w:val="%1."/>
      <w:lvlJc w:val="left"/>
      <w:pPr>
        <w:tabs>
          <w:tab w:val="num" w:pos="0"/>
        </w:tabs>
        <w:ind w:left="720" w:hanging="360"/>
      </w:pPr>
      <w:rPr>
        <w:rFonts w:cs="Times New Roman" w:hint="default"/>
      </w:rPr>
    </w:lvl>
    <w:lvl w:ilvl="1" w:tplc="4168C30A">
      <w:start w:val="1"/>
      <w:numFmt w:val="decimal"/>
      <w:lvlText w:val="%2)"/>
      <w:lvlJc w:val="left"/>
      <w:pPr>
        <w:ind w:left="1440" w:hanging="360"/>
      </w:pPr>
      <w:rPr>
        <w:rFonts w:eastAsia="Times New Roman"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B532D0"/>
    <w:multiLevelType w:val="hybridMultilevel"/>
    <w:tmpl w:val="EC2E34CA"/>
    <w:lvl w:ilvl="0" w:tplc="2AF6A712">
      <w:start w:val="2006"/>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CA0849"/>
    <w:multiLevelType w:val="hybridMultilevel"/>
    <w:tmpl w:val="96885396"/>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E4AADE32">
      <w:start w:val="1"/>
      <w:numFmt w:val="decimal"/>
      <w:lvlText w:val="%2)"/>
      <w:lvlJc w:val="left"/>
      <w:pPr>
        <w:tabs>
          <w:tab w:val="num" w:pos="144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89249D"/>
    <w:multiLevelType w:val="multilevel"/>
    <w:tmpl w:val="67941B80"/>
    <w:lvl w:ilvl="0">
      <w:start w:val="1"/>
      <w:numFmt w:val="decimal"/>
      <w:lvlText w:val="%1."/>
      <w:lvlJc w:val="left"/>
      <w:pPr>
        <w:tabs>
          <w:tab w:val="num" w:pos="1440"/>
        </w:tabs>
        <w:ind w:left="1440" w:hanging="360"/>
      </w:pPr>
      <w:rPr>
        <w:rFonts w:ascii="Arial" w:hAnsi="Arial" w:cs="Arial" w:hint="default"/>
        <w:b w:val="0"/>
        <w:i w:val="0"/>
        <w:sz w:val="18"/>
        <w:szCs w:val="18"/>
      </w:rPr>
    </w:lvl>
    <w:lvl w:ilvl="1">
      <w:start w:val="3"/>
      <w:numFmt w:val="decimal"/>
      <w:lvlText w:val="%2)"/>
      <w:lvlJc w:val="left"/>
      <w:pPr>
        <w:tabs>
          <w:tab w:val="num" w:pos="1440"/>
        </w:tabs>
        <w:ind w:left="1440" w:hanging="360"/>
      </w:pPr>
      <w:rPr>
        <w:rFonts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E700F83"/>
    <w:multiLevelType w:val="hybridMultilevel"/>
    <w:tmpl w:val="054C76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5A337FA"/>
    <w:multiLevelType w:val="hybridMultilevel"/>
    <w:tmpl w:val="F0E07DA4"/>
    <w:lvl w:ilvl="0" w:tplc="04150011">
      <w:start w:val="1"/>
      <w:numFmt w:val="decimal"/>
      <w:lvlText w:val="%1)"/>
      <w:lvlJc w:val="left"/>
      <w:pPr>
        <w:ind w:left="720" w:hanging="360"/>
      </w:pPr>
      <w:rPr>
        <w:rFonts w:cs="Times New Roman"/>
      </w:rPr>
    </w:lvl>
    <w:lvl w:ilvl="1" w:tplc="43A0BF04">
      <w:start w:val="1"/>
      <w:numFmt w:val="decimal"/>
      <w:lvlText w:val="%2."/>
      <w:lvlJc w:val="left"/>
      <w:pPr>
        <w:tabs>
          <w:tab w:val="num" w:pos="1440"/>
        </w:tabs>
        <w:ind w:left="1440" w:hanging="360"/>
      </w:pPr>
      <w:rPr>
        <w:rFonts w:cs="Times New Roman" w:hint="default"/>
      </w:rPr>
    </w:lvl>
    <w:lvl w:ilvl="2" w:tplc="86E214C0">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F47DB1"/>
    <w:multiLevelType w:val="hybridMultilevel"/>
    <w:tmpl w:val="F16437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23"/>
  </w:num>
  <w:num w:numId="4">
    <w:abstractNumId w:val="47"/>
  </w:num>
  <w:num w:numId="5">
    <w:abstractNumId w:val="2"/>
  </w:num>
  <w:num w:numId="6">
    <w:abstractNumId w:val="10"/>
  </w:num>
  <w:num w:numId="7">
    <w:abstractNumId w:val="32"/>
  </w:num>
  <w:num w:numId="8">
    <w:abstractNumId w:val="6"/>
  </w:num>
  <w:num w:numId="9">
    <w:abstractNumId w:val="15"/>
  </w:num>
  <w:num w:numId="10">
    <w:abstractNumId w:val="34"/>
  </w:num>
  <w:num w:numId="11">
    <w:abstractNumId w:val="41"/>
  </w:num>
  <w:num w:numId="12">
    <w:abstractNumId w:val="3"/>
  </w:num>
  <w:num w:numId="13">
    <w:abstractNumId w:val="4"/>
  </w:num>
  <w:num w:numId="14">
    <w:abstractNumId w:val="16"/>
  </w:num>
  <w:num w:numId="15">
    <w:abstractNumId w:val="3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2"/>
  </w:num>
  <w:num w:numId="19">
    <w:abstractNumId w:val="30"/>
  </w:num>
  <w:num w:numId="20">
    <w:abstractNumId w:val="5"/>
  </w:num>
  <w:num w:numId="21">
    <w:abstractNumId w:val="28"/>
  </w:num>
  <w:num w:numId="22">
    <w:abstractNumId w:val="14"/>
  </w:num>
  <w:num w:numId="23">
    <w:abstractNumId w:val="29"/>
  </w:num>
  <w:num w:numId="24">
    <w:abstractNumId w:val="36"/>
  </w:num>
  <w:num w:numId="25">
    <w:abstractNumId w:val="37"/>
  </w:num>
  <w:num w:numId="26">
    <w:abstractNumId w:val="0"/>
  </w:num>
  <w:num w:numId="27">
    <w:abstractNumId w:val="8"/>
  </w:num>
  <w:num w:numId="28">
    <w:abstractNumId w:val="21"/>
  </w:num>
  <w:num w:numId="29">
    <w:abstractNumId w:val="7"/>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8"/>
  </w:num>
  <w:num w:numId="34">
    <w:abstractNumId w:val="46"/>
  </w:num>
  <w:num w:numId="35">
    <w:abstractNumId w:val="40"/>
  </w:num>
  <w:num w:numId="36">
    <w:abstractNumId w:val="35"/>
  </w:num>
  <w:num w:numId="37">
    <w:abstractNumId w:val="13"/>
  </w:num>
  <w:num w:numId="38">
    <w:abstractNumId w:val="31"/>
  </w:num>
  <w:num w:numId="39">
    <w:abstractNumId w:val="48"/>
  </w:num>
  <w:num w:numId="40">
    <w:abstractNumId w:val="26"/>
  </w:num>
  <w:num w:numId="41">
    <w:abstractNumId w:val="44"/>
  </w:num>
  <w:num w:numId="42">
    <w:abstractNumId w:val="27"/>
  </w:num>
  <w:num w:numId="43">
    <w:abstractNumId w:val="43"/>
  </w:num>
  <w:num w:numId="44">
    <w:abstractNumId w:val="12"/>
  </w:num>
  <w:num w:numId="45">
    <w:abstractNumId w:val="19"/>
  </w:num>
  <w:num w:numId="46">
    <w:abstractNumId w:val="20"/>
  </w:num>
  <w:num w:numId="47">
    <w:abstractNumId w:val="24"/>
  </w:num>
  <w:num w:numId="48">
    <w:abstractNumId w:val="22"/>
  </w:num>
  <w:num w:numId="49">
    <w:abstractNumId w:val="33"/>
  </w:num>
  <w:num w:numId="50">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4C8"/>
    <w:rsid w:val="000029E5"/>
    <w:rsid w:val="000126F7"/>
    <w:rsid w:val="00014702"/>
    <w:rsid w:val="00023D47"/>
    <w:rsid w:val="000270C4"/>
    <w:rsid w:val="00027500"/>
    <w:rsid w:val="00043F62"/>
    <w:rsid w:val="00044AE2"/>
    <w:rsid w:val="00046551"/>
    <w:rsid w:val="0005421C"/>
    <w:rsid w:val="00077546"/>
    <w:rsid w:val="00086685"/>
    <w:rsid w:val="00094212"/>
    <w:rsid w:val="000A60DF"/>
    <w:rsid w:val="000B3F68"/>
    <w:rsid w:val="000C26FC"/>
    <w:rsid w:val="000D6D81"/>
    <w:rsid w:val="000E0E39"/>
    <w:rsid w:val="000E3D7B"/>
    <w:rsid w:val="000E4D37"/>
    <w:rsid w:val="001045E7"/>
    <w:rsid w:val="00104AB5"/>
    <w:rsid w:val="00105365"/>
    <w:rsid w:val="00106E37"/>
    <w:rsid w:val="00114FDF"/>
    <w:rsid w:val="001247A9"/>
    <w:rsid w:val="00127383"/>
    <w:rsid w:val="0012773B"/>
    <w:rsid w:val="00131276"/>
    <w:rsid w:val="00146874"/>
    <w:rsid w:val="001471F0"/>
    <w:rsid w:val="0017589E"/>
    <w:rsid w:val="001845D0"/>
    <w:rsid w:val="00186817"/>
    <w:rsid w:val="001907D7"/>
    <w:rsid w:val="00194608"/>
    <w:rsid w:val="00197366"/>
    <w:rsid w:val="001A127D"/>
    <w:rsid w:val="001A7F1D"/>
    <w:rsid w:val="001B4A27"/>
    <w:rsid w:val="001B7935"/>
    <w:rsid w:val="001C2CF7"/>
    <w:rsid w:val="001C481E"/>
    <w:rsid w:val="001E62CD"/>
    <w:rsid w:val="001E7505"/>
    <w:rsid w:val="001F17B2"/>
    <w:rsid w:val="002107A0"/>
    <w:rsid w:val="0021511C"/>
    <w:rsid w:val="002214B6"/>
    <w:rsid w:val="0022588A"/>
    <w:rsid w:val="0023067A"/>
    <w:rsid w:val="0024540B"/>
    <w:rsid w:val="00245F65"/>
    <w:rsid w:val="0025355E"/>
    <w:rsid w:val="00253B68"/>
    <w:rsid w:val="00255DBB"/>
    <w:rsid w:val="0028399A"/>
    <w:rsid w:val="00285F17"/>
    <w:rsid w:val="002926B9"/>
    <w:rsid w:val="002C5D0C"/>
    <w:rsid w:val="002D382D"/>
    <w:rsid w:val="002D72D3"/>
    <w:rsid w:val="002E4F55"/>
    <w:rsid w:val="00301966"/>
    <w:rsid w:val="00306805"/>
    <w:rsid w:val="003243C3"/>
    <w:rsid w:val="00333C77"/>
    <w:rsid w:val="00334E74"/>
    <w:rsid w:val="003430C2"/>
    <w:rsid w:val="00343AA2"/>
    <w:rsid w:val="00360FB1"/>
    <w:rsid w:val="00367E3D"/>
    <w:rsid w:val="00372D3C"/>
    <w:rsid w:val="003736F0"/>
    <w:rsid w:val="00374C60"/>
    <w:rsid w:val="00377076"/>
    <w:rsid w:val="00384452"/>
    <w:rsid w:val="00390738"/>
    <w:rsid w:val="00392335"/>
    <w:rsid w:val="003A1665"/>
    <w:rsid w:val="003A3E5E"/>
    <w:rsid w:val="003A5BA3"/>
    <w:rsid w:val="003B0809"/>
    <w:rsid w:val="003C39C8"/>
    <w:rsid w:val="003C7B09"/>
    <w:rsid w:val="003D27B7"/>
    <w:rsid w:val="003E669C"/>
    <w:rsid w:val="004002FA"/>
    <w:rsid w:val="00412746"/>
    <w:rsid w:val="00415215"/>
    <w:rsid w:val="004200E7"/>
    <w:rsid w:val="004253C1"/>
    <w:rsid w:val="00436220"/>
    <w:rsid w:val="00442606"/>
    <w:rsid w:val="004443DF"/>
    <w:rsid w:val="00452845"/>
    <w:rsid w:val="0047571B"/>
    <w:rsid w:val="0047694C"/>
    <w:rsid w:val="00484234"/>
    <w:rsid w:val="004851CC"/>
    <w:rsid w:val="004931BE"/>
    <w:rsid w:val="004A727A"/>
    <w:rsid w:val="004C7D1A"/>
    <w:rsid w:val="004F18AC"/>
    <w:rsid w:val="004F73D0"/>
    <w:rsid w:val="00500D98"/>
    <w:rsid w:val="00503CCD"/>
    <w:rsid w:val="00504366"/>
    <w:rsid w:val="00506646"/>
    <w:rsid w:val="00507D65"/>
    <w:rsid w:val="00520EE8"/>
    <w:rsid w:val="00524A0F"/>
    <w:rsid w:val="00525E28"/>
    <w:rsid w:val="00535A13"/>
    <w:rsid w:val="00546A57"/>
    <w:rsid w:val="00550283"/>
    <w:rsid w:val="005528D9"/>
    <w:rsid w:val="00552BFA"/>
    <w:rsid w:val="00555FB2"/>
    <w:rsid w:val="00557E81"/>
    <w:rsid w:val="00561C24"/>
    <w:rsid w:val="005703F8"/>
    <w:rsid w:val="00575A92"/>
    <w:rsid w:val="00577461"/>
    <w:rsid w:val="005908E2"/>
    <w:rsid w:val="005A05D8"/>
    <w:rsid w:val="005A19C1"/>
    <w:rsid w:val="005A434B"/>
    <w:rsid w:val="005B0AE5"/>
    <w:rsid w:val="005B3404"/>
    <w:rsid w:val="005B519F"/>
    <w:rsid w:val="005C1866"/>
    <w:rsid w:val="005D2BEA"/>
    <w:rsid w:val="005D428C"/>
    <w:rsid w:val="005E41C4"/>
    <w:rsid w:val="005F6BF7"/>
    <w:rsid w:val="005F7207"/>
    <w:rsid w:val="00607F4A"/>
    <w:rsid w:val="00621840"/>
    <w:rsid w:val="006250A1"/>
    <w:rsid w:val="00647012"/>
    <w:rsid w:val="006553B4"/>
    <w:rsid w:val="0065644E"/>
    <w:rsid w:val="00660935"/>
    <w:rsid w:val="0067052A"/>
    <w:rsid w:val="00677162"/>
    <w:rsid w:val="006807D4"/>
    <w:rsid w:val="00680D13"/>
    <w:rsid w:val="006835D4"/>
    <w:rsid w:val="006853B2"/>
    <w:rsid w:val="0068574B"/>
    <w:rsid w:val="00697E43"/>
    <w:rsid w:val="006A7276"/>
    <w:rsid w:val="006B1EFC"/>
    <w:rsid w:val="006D051F"/>
    <w:rsid w:val="006D47C9"/>
    <w:rsid w:val="007015F6"/>
    <w:rsid w:val="00706549"/>
    <w:rsid w:val="00727D42"/>
    <w:rsid w:val="0073014A"/>
    <w:rsid w:val="007325AF"/>
    <w:rsid w:val="00734D8D"/>
    <w:rsid w:val="00740570"/>
    <w:rsid w:val="00742EEF"/>
    <w:rsid w:val="007620BB"/>
    <w:rsid w:val="007642F3"/>
    <w:rsid w:val="007865E0"/>
    <w:rsid w:val="00796B4E"/>
    <w:rsid w:val="0079723D"/>
    <w:rsid w:val="007B78B8"/>
    <w:rsid w:val="007C10EC"/>
    <w:rsid w:val="007D38A0"/>
    <w:rsid w:val="007D3D5B"/>
    <w:rsid w:val="007D6DA6"/>
    <w:rsid w:val="007E2E9E"/>
    <w:rsid w:val="007E463E"/>
    <w:rsid w:val="007E75BE"/>
    <w:rsid w:val="008054FA"/>
    <w:rsid w:val="00805D04"/>
    <w:rsid w:val="0081676D"/>
    <w:rsid w:val="008303C6"/>
    <w:rsid w:val="00833A0C"/>
    <w:rsid w:val="00851172"/>
    <w:rsid w:val="00874BB9"/>
    <w:rsid w:val="008760B0"/>
    <w:rsid w:val="0088316B"/>
    <w:rsid w:val="0089526A"/>
    <w:rsid w:val="00897CAF"/>
    <w:rsid w:val="008B069D"/>
    <w:rsid w:val="008B65B2"/>
    <w:rsid w:val="008C0A83"/>
    <w:rsid w:val="008E43BE"/>
    <w:rsid w:val="008E55F0"/>
    <w:rsid w:val="008E5DCA"/>
    <w:rsid w:val="008F409C"/>
    <w:rsid w:val="008F50D8"/>
    <w:rsid w:val="008F62B2"/>
    <w:rsid w:val="00917AFD"/>
    <w:rsid w:val="0092139E"/>
    <w:rsid w:val="0092335F"/>
    <w:rsid w:val="0092546C"/>
    <w:rsid w:val="0093471F"/>
    <w:rsid w:val="00936F42"/>
    <w:rsid w:val="00945441"/>
    <w:rsid w:val="00950B86"/>
    <w:rsid w:val="009541BA"/>
    <w:rsid w:val="00960F3A"/>
    <w:rsid w:val="0096504E"/>
    <w:rsid w:val="00965B88"/>
    <w:rsid w:val="0097735C"/>
    <w:rsid w:val="009859AD"/>
    <w:rsid w:val="00994223"/>
    <w:rsid w:val="009A1743"/>
    <w:rsid w:val="009A3871"/>
    <w:rsid w:val="009B2438"/>
    <w:rsid w:val="009B2B9D"/>
    <w:rsid w:val="009C1CFC"/>
    <w:rsid w:val="009C752A"/>
    <w:rsid w:val="009C7624"/>
    <w:rsid w:val="009D76AF"/>
    <w:rsid w:val="00A032EE"/>
    <w:rsid w:val="00A16351"/>
    <w:rsid w:val="00A17521"/>
    <w:rsid w:val="00A229B1"/>
    <w:rsid w:val="00A32D94"/>
    <w:rsid w:val="00A429A8"/>
    <w:rsid w:val="00A430C0"/>
    <w:rsid w:val="00A456E7"/>
    <w:rsid w:val="00A5384C"/>
    <w:rsid w:val="00A55CA5"/>
    <w:rsid w:val="00A744C8"/>
    <w:rsid w:val="00A753BC"/>
    <w:rsid w:val="00A93CEA"/>
    <w:rsid w:val="00AA4BC3"/>
    <w:rsid w:val="00AD3A15"/>
    <w:rsid w:val="00AE1FCC"/>
    <w:rsid w:val="00B031BD"/>
    <w:rsid w:val="00B03BA5"/>
    <w:rsid w:val="00B22E2C"/>
    <w:rsid w:val="00B31C0B"/>
    <w:rsid w:val="00B3243C"/>
    <w:rsid w:val="00B34C9E"/>
    <w:rsid w:val="00B408F8"/>
    <w:rsid w:val="00B4316A"/>
    <w:rsid w:val="00B4630D"/>
    <w:rsid w:val="00B4774B"/>
    <w:rsid w:val="00B47953"/>
    <w:rsid w:val="00B66122"/>
    <w:rsid w:val="00B771A5"/>
    <w:rsid w:val="00B81E13"/>
    <w:rsid w:val="00B84009"/>
    <w:rsid w:val="00B8419C"/>
    <w:rsid w:val="00B9185A"/>
    <w:rsid w:val="00B942B8"/>
    <w:rsid w:val="00B95C6D"/>
    <w:rsid w:val="00BA7422"/>
    <w:rsid w:val="00BC12B5"/>
    <w:rsid w:val="00BC3B03"/>
    <w:rsid w:val="00BC4356"/>
    <w:rsid w:val="00BD045C"/>
    <w:rsid w:val="00BD3B40"/>
    <w:rsid w:val="00BF38C4"/>
    <w:rsid w:val="00C00257"/>
    <w:rsid w:val="00C10A43"/>
    <w:rsid w:val="00C10FD3"/>
    <w:rsid w:val="00C22005"/>
    <w:rsid w:val="00C276FF"/>
    <w:rsid w:val="00C337D8"/>
    <w:rsid w:val="00C3600D"/>
    <w:rsid w:val="00C42A13"/>
    <w:rsid w:val="00C62FDF"/>
    <w:rsid w:val="00C70765"/>
    <w:rsid w:val="00C74E69"/>
    <w:rsid w:val="00C770F9"/>
    <w:rsid w:val="00C77D32"/>
    <w:rsid w:val="00C806ED"/>
    <w:rsid w:val="00C81965"/>
    <w:rsid w:val="00C8697F"/>
    <w:rsid w:val="00C87009"/>
    <w:rsid w:val="00C90E5D"/>
    <w:rsid w:val="00C90F9C"/>
    <w:rsid w:val="00C91B7C"/>
    <w:rsid w:val="00C92E3E"/>
    <w:rsid w:val="00C94390"/>
    <w:rsid w:val="00C96E99"/>
    <w:rsid w:val="00CA1E67"/>
    <w:rsid w:val="00CB52A6"/>
    <w:rsid w:val="00CC044F"/>
    <w:rsid w:val="00CC50B7"/>
    <w:rsid w:val="00CD1522"/>
    <w:rsid w:val="00CD347B"/>
    <w:rsid w:val="00CD3739"/>
    <w:rsid w:val="00CE76A9"/>
    <w:rsid w:val="00CF270A"/>
    <w:rsid w:val="00CF2AA3"/>
    <w:rsid w:val="00CF7DFD"/>
    <w:rsid w:val="00CF7F50"/>
    <w:rsid w:val="00D07665"/>
    <w:rsid w:val="00D108C2"/>
    <w:rsid w:val="00D24752"/>
    <w:rsid w:val="00D252FB"/>
    <w:rsid w:val="00D423E9"/>
    <w:rsid w:val="00D61A19"/>
    <w:rsid w:val="00D71EE0"/>
    <w:rsid w:val="00D73C8A"/>
    <w:rsid w:val="00D84DB9"/>
    <w:rsid w:val="00D8526B"/>
    <w:rsid w:val="00D8610B"/>
    <w:rsid w:val="00D945DD"/>
    <w:rsid w:val="00DA70F2"/>
    <w:rsid w:val="00DA7D23"/>
    <w:rsid w:val="00DC0AAE"/>
    <w:rsid w:val="00DC0CE6"/>
    <w:rsid w:val="00DC418D"/>
    <w:rsid w:val="00DC5592"/>
    <w:rsid w:val="00DE4106"/>
    <w:rsid w:val="00DE798A"/>
    <w:rsid w:val="00DF600E"/>
    <w:rsid w:val="00E10337"/>
    <w:rsid w:val="00E17A8A"/>
    <w:rsid w:val="00E2608A"/>
    <w:rsid w:val="00E344B5"/>
    <w:rsid w:val="00E360C6"/>
    <w:rsid w:val="00E36330"/>
    <w:rsid w:val="00E401B6"/>
    <w:rsid w:val="00E444C2"/>
    <w:rsid w:val="00E45538"/>
    <w:rsid w:val="00E52DDF"/>
    <w:rsid w:val="00E659A2"/>
    <w:rsid w:val="00E723EB"/>
    <w:rsid w:val="00E747F2"/>
    <w:rsid w:val="00E7578B"/>
    <w:rsid w:val="00E931FF"/>
    <w:rsid w:val="00ED5913"/>
    <w:rsid w:val="00F057F6"/>
    <w:rsid w:val="00F12D18"/>
    <w:rsid w:val="00F1799E"/>
    <w:rsid w:val="00F265D0"/>
    <w:rsid w:val="00F30453"/>
    <w:rsid w:val="00F33E5F"/>
    <w:rsid w:val="00F36E33"/>
    <w:rsid w:val="00F41671"/>
    <w:rsid w:val="00F43216"/>
    <w:rsid w:val="00F43637"/>
    <w:rsid w:val="00F46135"/>
    <w:rsid w:val="00F53534"/>
    <w:rsid w:val="00F54E36"/>
    <w:rsid w:val="00F73E88"/>
    <w:rsid w:val="00F7407C"/>
    <w:rsid w:val="00F81226"/>
    <w:rsid w:val="00F827C9"/>
    <w:rsid w:val="00F82D71"/>
    <w:rsid w:val="00F82DC8"/>
    <w:rsid w:val="00F83F27"/>
    <w:rsid w:val="00F84898"/>
    <w:rsid w:val="00F87919"/>
    <w:rsid w:val="00F902A4"/>
    <w:rsid w:val="00FA6265"/>
    <w:rsid w:val="00FB561F"/>
    <w:rsid w:val="00FD1E7C"/>
    <w:rsid w:val="00FD6589"/>
    <w:rsid w:val="00FD71A3"/>
    <w:rsid w:val="00FF7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0FFE2"/>
  <w15:docId w15:val="{3E7C1FC1-A126-4E01-9D1C-4DDEB419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3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84898"/>
    <w:pPr>
      <w:ind w:left="720"/>
      <w:contextualSpacing/>
    </w:pPr>
  </w:style>
  <w:style w:type="paragraph" w:styleId="Tekstdymka">
    <w:name w:val="Balloon Text"/>
    <w:basedOn w:val="Normalny"/>
    <w:link w:val="TekstdymkaZnak"/>
    <w:uiPriority w:val="99"/>
    <w:semiHidden/>
    <w:rsid w:val="00114FD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4FDF"/>
    <w:rPr>
      <w:rFonts w:ascii="Tahoma" w:hAnsi="Tahoma" w:cs="Tahoma"/>
      <w:sz w:val="16"/>
      <w:szCs w:val="16"/>
      <w:lang w:eastAsia="pl-PL"/>
    </w:rPr>
  </w:style>
  <w:style w:type="character" w:styleId="Odwoaniedokomentarza">
    <w:name w:val="annotation reference"/>
    <w:basedOn w:val="Domylnaczcionkaakapitu"/>
    <w:uiPriority w:val="99"/>
    <w:semiHidden/>
    <w:rsid w:val="00DA70F2"/>
    <w:rPr>
      <w:rFonts w:cs="Times New Roman"/>
      <w:sz w:val="16"/>
      <w:szCs w:val="16"/>
    </w:rPr>
  </w:style>
  <w:style w:type="paragraph" w:styleId="Tekstkomentarza">
    <w:name w:val="annotation text"/>
    <w:basedOn w:val="Normalny"/>
    <w:link w:val="TekstkomentarzaZnak"/>
    <w:uiPriority w:val="99"/>
    <w:semiHidden/>
    <w:rsid w:val="00DA70F2"/>
  </w:style>
  <w:style w:type="character" w:customStyle="1" w:styleId="TekstkomentarzaZnak">
    <w:name w:val="Tekst komentarza Znak"/>
    <w:basedOn w:val="Domylnaczcionkaakapitu"/>
    <w:link w:val="Tekstkomentarza"/>
    <w:uiPriority w:val="99"/>
    <w:semiHidden/>
    <w:locked/>
    <w:rsid w:val="00DA70F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A70F2"/>
    <w:rPr>
      <w:b/>
      <w:bCs/>
    </w:rPr>
  </w:style>
  <w:style w:type="character" w:customStyle="1" w:styleId="TematkomentarzaZnak">
    <w:name w:val="Temat komentarza Znak"/>
    <w:basedOn w:val="TekstkomentarzaZnak"/>
    <w:link w:val="Tematkomentarza"/>
    <w:uiPriority w:val="99"/>
    <w:semiHidden/>
    <w:locked/>
    <w:rsid w:val="00DA70F2"/>
    <w:rPr>
      <w:rFonts w:ascii="Times New Roman" w:hAnsi="Times New Roman" w:cs="Times New Roman"/>
      <w:b/>
      <w:bCs/>
      <w:sz w:val="20"/>
      <w:szCs w:val="20"/>
      <w:lang w:eastAsia="pl-PL"/>
    </w:rPr>
  </w:style>
  <w:style w:type="paragraph" w:customStyle="1" w:styleId="Akapitzlist3">
    <w:name w:val="Akapit z listą3"/>
    <w:basedOn w:val="Normalny"/>
    <w:uiPriority w:val="99"/>
    <w:rsid w:val="00D423E9"/>
    <w:pPr>
      <w:ind w:left="720"/>
      <w:contextualSpacing/>
    </w:pPr>
    <w:rPr>
      <w:rFonts w:eastAsia="Calibri"/>
      <w:sz w:val="24"/>
      <w:szCs w:val="24"/>
    </w:rPr>
  </w:style>
  <w:style w:type="paragraph" w:customStyle="1" w:styleId="Akapitzlist4">
    <w:name w:val="Akapit z listą4"/>
    <w:basedOn w:val="Normalny"/>
    <w:uiPriority w:val="99"/>
    <w:rsid w:val="00194608"/>
    <w:pPr>
      <w:ind w:left="720"/>
      <w:contextualSpacing/>
    </w:pPr>
    <w:rPr>
      <w:rFonts w:eastAsia="Calibri"/>
    </w:rPr>
  </w:style>
  <w:style w:type="paragraph" w:styleId="Nagwek">
    <w:name w:val="header"/>
    <w:basedOn w:val="Normalny"/>
    <w:link w:val="NagwekZnak"/>
    <w:uiPriority w:val="99"/>
    <w:rsid w:val="00452845"/>
    <w:pPr>
      <w:tabs>
        <w:tab w:val="center" w:pos="4536"/>
        <w:tab w:val="right" w:pos="9072"/>
      </w:tabs>
    </w:pPr>
  </w:style>
  <w:style w:type="character" w:customStyle="1" w:styleId="NagwekZnak">
    <w:name w:val="Nagłówek Znak"/>
    <w:basedOn w:val="Domylnaczcionkaakapitu"/>
    <w:link w:val="Nagwek"/>
    <w:uiPriority w:val="99"/>
    <w:locked/>
    <w:rsid w:val="00452845"/>
    <w:rPr>
      <w:rFonts w:ascii="Times New Roman" w:hAnsi="Times New Roman" w:cs="Times New Roman"/>
      <w:sz w:val="20"/>
      <w:szCs w:val="20"/>
    </w:rPr>
  </w:style>
  <w:style w:type="paragraph" w:styleId="Stopka">
    <w:name w:val="footer"/>
    <w:basedOn w:val="Normalny"/>
    <w:link w:val="StopkaZnak"/>
    <w:uiPriority w:val="99"/>
    <w:rsid w:val="00452845"/>
    <w:pPr>
      <w:tabs>
        <w:tab w:val="center" w:pos="4536"/>
        <w:tab w:val="right" w:pos="9072"/>
      </w:tabs>
    </w:pPr>
  </w:style>
  <w:style w:type="character" w:customStyle="1" w:styleId="StopkaZnak">
    <w:name w:val="Stopka Znak"/>
    <w:basedOn w:val="Domylnaczcionkaakapitu"/>
    <w:link w:val="Stopka"/>
    <w:uiPriority w:val="99"/>
    <w:locked/>
    <w:rsid w:val="00452845"/>
    <w:rPr>
      <w:rFonts w:ascii="Times New Roman" w:hAnsi="Times New Roman" w:cs="Times New Roman"/>
      <w:sz w:val="20"/>
      <w:szCs w:val="20"/>
    </w:rPr>
  </w:style>
  <w:style w:type="character" w:styleId="Numerstrony">
    <w:name w:val="page number"/>
    <w:basedOn w:val="Domylnaczcionkaakapitu"/>
    <w:uiPriority w:val="99"/>
    <w:rsid w:val="0081676D"/>
    <w:rPr>
      <w:rFonts w:cs="Times New Roman"/>
    </w:rPr>
  </w:style>
  <w:style w:type="paragraph" w:customStyle="1" w:styleId="Akapitzlist5">
    <w:name w:val="Akapit z listą5"/>
    <w:basedOn w:val="Normalny"/>
    <w:uiPriority w:val="99"/>
    <w:rsid w:val="00C96E99"/>
    <w:pPr>
      <w:ind w:left="708"/>
    </w:pPr>
    <w:rPr>
      <w:rFonts w:ascii="Arial" w:eastAsia="Calibri" w:hAnsi="Arial" w:cs="Arial"/>
      <w:b/>
      <w:sz w:val="22"/>
      <w:szCs w:val="22"/>
    </w:rPr>
  </w:style>
  <w:style w:type="paragraph" w:styleId="Tekstpodstawowy">
    <w:name w:val="Body Text"/>
    <w:basedOn w:val="Normalny"/>
    <w:link w:val="TekstpodstawowyZnak"/>
    <w:uiPriority w:val="99"/>
    <w:rsid w:val="00550283"/>
    <w:pPr>
      <w:jc w:val="center"/>
    </w:pPr>
    <w:rPr>
      <w:sz w:val="24"/>
    </w:rPr>
  </w:style>
  <w:style w:type="character" w:customStyle="1" w:styleId="TekstpodstawowyZnak">
    <w:name w:val="Tekst podstawowy Znak"/>
    <w:basedOn w:val="Domylnaczcionkaakapitu"/>
    <w:link w:val="Tekstpodstawowy"/>
    <w:uiPriority w:val="99"/>
    <w:locked/>
    <w:rsid w:val="00550283"/>
    <w:rPr>
      <w:rFonts w:eastAsia="Times New Roman" w:cs="Times New Roman"/>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77362">
      <w:marLeft w:val="0"/>
      <w:marRight w:val="0"/>
      <w:marTop w:val="0"/>
      <w:marBottom w:val="0"/>
      <w:divBdr>
        <w:top w:val="none" w:sz="0" w:space="0" w:color="auto"/>
        <w:left w:val="none" w:sz="0" w:space="0" w:color="auto"/>
        <w:bottom w:val="none" w:sz="0" w:space="0" w:color="auto"/>
        <w:right w:val="none" w:sz="0" w:space="0" w:color="auto"/>
      </w:divBdr>
    </w:div>
    <w:div w:id="129197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14</Pages>
  <Words>9208</Words>
  <Characters>55251</Characters>
  <Application>Microsoft Office Word</Application>
  <DocSecurity>0</DocSecurity>
  <Lines>460</Lines>
  <Paragraphs>128</Paragraphs>
  <ScaleCrop>false</ScaleCrop>
  <Company/>
  <LinksUpToDate>false</LinksUpToDate>
  <CharactersWithSpaces>64331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Danuta Nowakiewicz</dc:creator>
  <cp:keywords/>
  <dc:description/>
  <cp:lastModifiedBy>Katarzyna Jelinek</cp:lastModifiedBy>
  <cp:revision>17</cp:revision>
  <cp:lastPrinted>2018-03-19T12:43:00Z</cp:lastPrinted>
  <dcterms:created xsi:type="dcterms:W3CDTF">2018-03-08T10:12:00Z</dcterms:created>
  <dcterms:modified xsi:type="dcterms:W3CDTF">2018-04-03T12:22:00Z</dcterms:modified>
</cp:coreProperties>
</file>