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46" w:rsidRPr="008E2C53" w:rsidRDefault="00160546" w:rsidP="008E2C53">
      <w:pPr>
        <w:spacing w:after="0" w:line="240" w:lineRule="auto"/>
        <w:rPr>
          <w:rFonts w:ascii="Arial" w:eastAsia="MS Mincho" w:hAnsi="Arial" w:cs="Arial"/>
          <w:b/>
          <w:color w:val="000000"/>
          <w:sz w:val="2"/>
          <w:szCs w:val="2"/>
          <w:lang w:eastAsia="ja-JP"/>
        </w:rPr>
      </w:pPr>
    </w:p>
    <w:p w:rsidR="00160546" w:rsidRPr="00E34E3E" w:rsidRDefault="00160546" w:rsidP="00E34E3E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E34E3E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Załącznik nr 3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b</w:t>
      </w:r>
      <w:r w:rsidRPr="00E34E3E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do zapytania ofertowego </w:t>
      </w:r>
      <w:r w:rsidRPr="00E34E3E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                 </w:t>
      </w:r>
    </w:p>
    <w:p w:rsidR="00160546" w:rsidRPr="00E34E3E" w:rsidRDefault="00160546" w:rsidP="00E34E3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E34E3E">
        <w:rPr>
          <w:rFonts w:ascii="Arial" w:hAnsi="Arial" w:cs="Arial"/>
          <w:color w:val="000000"/>
          <w:sz w:val="20"/>
          <w:szCs w:val="20"/>
          <w:lang w:eastAsia="pl-PL"/>
        </w:rPr>
        <w:t>……………………….</w:t>
      </w:r>
    </w:p>
    <w:p w:rsidR="00160546" w:rsidRPr="00E34E3E" w:rsidRDefault="00160546" w:rsidP="00E34E3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E34E3E">
        <w:rPr>
          <w:rFonts w:ascii="Arial" w:hAnsi="Arial" w:cs="Arial"/>
          <w:color w:val="000000"/>
          <w:sz w:val="20"/>
          <w:szCs w:val="20"/>
          <w:lang w:eastAsia="pl-PL"/>
        </w:rPr>
        <w:t>( miejscowość, data )</w:t>
      </w:r>
      <w:r w:rsidRPr="00E34E3E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E34E3E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E34E3E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E34E3E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E34E3E">
        <w:rPr>
          <w:rFonts w:ascii="Arial" w:hAnsi="Arial" w:cs="Arial"/>
          <w:color w:val="000000"/>
          <w:sz w:val="20"/>
          <w:szCs w:val="20"/>
          <w:lang w:eastAsia="pl-PL"/>
        </w:rPr>
        <w:tab/>
      </w:r>
    </w:p>
    <w:p w:rsidR="00160546" w:rsidRPr="00E34E3E" w:rsidRDefault="00160546" w:rsidP="00E34E3E">
      <w:pPr>
        <w:spacing w:after="0" w:line="240" w:lineRule="auto"/>
        <w:rPr>
          <w:rFonts w:ascii="Arial" w:hAnsi="Arial" w:cs="Arial"/>
          <w:color w:val="000000"/>
          <w:sz w:val="8"/>
          <w:szCs w:val="8"/>
          <w:lang w:eastAsia="pl-PL"/>
        </w:rPr>
      </w:pPr>
    </w:p>
    <w:p w:rsidR="00160546" w:rsidRPr="00E34E3E" w:rsidRDefault="00160546" w:rsidP="00E34E3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SP.ZP. 272.31</w:t>
      </w:r>
      <w:r w:rsidRPr="00E34E3E">
        <w:rPr>
          <w:rFonts w:ascii="Arial" w:hAnsi="Arial" w:cs="Arial"/>
          <w:b/>
          <w:color w:val="000000"/>
          <w:sz w:val="20"/>
          <w:szCs w:val="20"/>
          <w:lang w:eastAsia="pl-PL"/>
        </w:rPr>
        <w:t>.2017.I.DT</w:t>
      </w:r>
    </w:p>
    <w:p w:rsidR="00160546" w:rsidRPr="00E34E3E" w:rsidRDefault="00160546" w:rsidP="00E34E3E">
      <w:pPr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  <w:lang w:eastAsia="pl-PL"/>
        </w:rPr>
      </w:pPr>
    </w:p>
    <w:p w:rsidR="00160546" w:rsidRPr="00E34E3E" w:rsidRDefault="00160546" w:rsidP="00E34E3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E34E3E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E34E3E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E34E3E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        </w:t>
      </w:r>
      <w:r w:rsidRPr="00E34E3E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E34E3E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E34E3E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E34E3E">
        <w:rPr>
          <w:rFonts w:ascii="Arial" w:hAnsi="Arial" w:cs="Arial"/>
          <w:color w:val="000000"/>
          <w:sz w:val="20"/>
          <w:szCs w:val="20"/>
          <w:lang w:eastAsia="pl-PL"/>
        </w:rPr>
        <w:tab/>
      </w:r>
    </w:p>
    <w:p w:rsidR="00160546" w:rsidRPr="008B6929" w:rsidRDefault="00160546" w:rsidP="008E2C53">
      <w:pPr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>Nazwa Wykonawcy: …………………………………………………………………………………………</w:t>
      </w:r>
    </w:p>
    <w:p w:rsidR="00160546" w:rsidRPr="008E2C53" w:rsidRDefault="00160546" w:rsidP="008E2C53">
      <w:pPr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 xml:space="preserve">                                  ….………………………………………………………………………………………</w:t>
      </w:r>
    </w:p>
    <w:p w:rsidR="00160546" w:rsidRPr="00E34E3E" w:rsidRDefault="00160546" w:rsidP="00E34E3E">
      <w:pPr>
        <w:tabs>
          <w:tab w:val="num" w:pos="360"/>
        </w:tabs>
        <w:spacing w:after="0" w:line="240" w:lineRule="auto"/>
        <w:jc w:val="both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  <w:r w:rsidRPr="00771C00">
        <w:rPr>
          <w:rFonts w:ascii="Arial" w:hAnsi="Arial" w:cs="Arial"/>
          <w:color w:val="000000"/>
          <w:sz w:val="20"/>
          <w:szCs w:val="20"/>
          <w:lang w:eastAsia="pl-PL"/>
        </w:rPr>
        <w:t>Nazwa zadania: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E34E3E">
        <w:rPr>
          <w:rFonts w:ascii="Arial" w:hAnsi="Arial" w:cs="Arial"/>
          <w:b/>
          <w:color w:val="000000"/>
          <w:sz w:val="20"/>
          <w:szCs w:val="20"/>
          <w:lang w:eastAsia="pl-PL"/>
        </w:rPr>
        <w:t>„</w:t>
      </w:r>
      <w:r w:rsidRPr="00E34E3E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 xml:space="preserve">Ubezpieczenie komunikacyjne pojazdów będących w posiadaniu Powiatu Wrocławskiego, wykorzystywanych do pracy Obwodów Drogowych w Mirosławicach </w:t>
      </w:r>
      <w:r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br/>
      </w:r>
      <w:bookmarkStart w:id="0" w:name="_GoBack"/>
      <w:bookmarkEnd w:id="0"/>
      <w:r w:rsidRPr="00E34E3E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>i w Sulimowie oraz Wydziału Dróg i Transportu”</w:t>
      </w:r>
    </w:p>
    <w:p w:rsidR="00160546" w:rsidRPr="0063488D" w:rsidRDefault="00160546" w:rsidP="00E34E3E">
      <w:pPr>
        <w:spacing w:after="0" w:line="240" w:lineRule="auto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:rsidR="00160546" w:rsidRPr="00E34E3E" w:rsidRDefault="00160546" w:rsidP="0063488D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sz w:val="20"/>
          <w:szCs w:val="20"/>
          <w:u w:val="single"/>
          <w:lang w:eastAsia="ja-JP"/>
        </w:rPr>
      </w:pPr>
      <w:r w:rsidRPr="00E34E3E">
        <w:rPr>
          <w:rFonts w:ascii="Arial" w:eastAsia="MS Mincho" w:hAnsi="Arial" w:cs="Arial"/>
          <w:b/>
          <w:color w:val="000000"/>
          <w:sz w:val="20"/>
          <w:szCs w:val="20"/>
          <w:u w:val="single"/>
          <w:lang w:eastAsia="ja-JP"/>
        </w:rPr>
        <w:t xml:space="preserve">Składki i stawki ubezpieczeniowe </w:t>
      </w:r>
    </w:p>
    <w:p w:rsidR="00160546" w:rsidRPr="0063488D" w:rsidRDefault="00160546" w:rsidP="0063488D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160546" w:rsidRPr="0063488D" w:rsidRDefault="00160546" w:rsidP="0063488D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  <w:r w:rsidRPr="0063488D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>Ubezpieczenie OC</w:t>
      </w:r>
    </w:p>
    <w:p w:rsidR="00160546" w:rsidRPr="0063488D" w:rsidRDefault="00160546" w:rsidP="0063488D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63488D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Roczna składka ubezpieczeniowa jest uzależniona od rodzaju ubezpieczonego pojazdu i wynosi odpowiednio: </w:t>
      </w:r>
    </w:p>
    <w:p w:rsidR="00160546" w:rsidRPr="0063488D" w:rsidRDefault="00160546" w:rsidP="0063488D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63488D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1) -………PLN za każdy samochód osobowy, ciężarowo-osobowy i ciężarowy w nadwoziu osobowego przyjmowany do ubezpieczenia; </w:t>
      </w:r>
    </w:p>
    <w:p w:rsidR="00160546" w:rsidRPr="0063488D" w:rsidRDefault="00160546" w:rsidP="0063488D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160546" w:rsidRPr="0063488D" w:rsidRDefault="00160546" w:rsidP="0063488D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63488D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2) -……PLN za każdy samochód ciężarowy o d.m.c. do 3,5 t przyjmowany do ubezpieczenia; </w:t>
      </w:r>
    </w:p>
    <w:p w:rsidR="00160546" w:rsidRPr="0063488D" w:rsidRDefault="00160546" w:rsidP="0063488D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160546" w:rsidRPr="0063488D" w:rsidRDefault="00160546" w:rsidP="0063488D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63488D">
        <w:rPr>
          <w:rFonts w:ascii="Arial" w:eastAsia="MS Mincho" w:hAnsi="Arial" w:cs="Arial"/>
          <w:color w:val="000000"/>
          <w:sz w:val="20"/>
          <w:szCs w:val="20"/>
          <w:lang w:eastAsia="ja-JP"/>
        </w:rPr>
        <w:t>3) - ……PLN za każdą przyczepę/ ciągnik przyjmowany do ubezpieczenia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.</w:t>
      </w:r>
      <w:r w:rsidRPr="0063488D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</w:p>
    <w:p w:rsidR="00160546" w:rsidRPr="0063488D" w:rsidRDefault="00160546" w:rsidP="0063488D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160546" w:rsidRPr="0063488D" w:rsidRDefault="00160546" w:rsidP="0063488D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  <w:r w:rsidRPr="0063488D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>Ubezpieczenie AC</w:t>
      </w:r>
    </w:p>
    <w:p w:rsidR="00160546" w:rsidRPr="0063488D" w:rsidRDefault="00160546" w:rsidP="0063488D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63488D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Roczna stawka ubezpieczeniowa jest uzależniona od rodzaju ubezpieczonego pojazdu i wynosi, dla pełnego zakresu ochrony z rozszerzeniami, odpowiednio: </w:t>
      </w:r>
    </w:p>
    <w:p w:rsidR="00160546" w:rsidRPr="0063488D" w:rsidRDefault="00160546" w:rsidP="008F3098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63488D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1) -………% sumy ubezpieczenia  za każdy samochód osobowy, ciężarowo-osobowy i ciężarowy w nadwoziu osobowego przyjmowany do ubezpieczenia; </w:t>
      </w:r>
    </w:p>
    <w:p w:rsidR="00160546" w:rsidRPr="0063488D" w:rsidRDefault="00160546" w:rsidP="0063488D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160546" w:rsidRPr="0063488D" w:rsidRDefault="00160546" w:rsidP="008F3098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63488D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2) -……% sumy ubezpieczenia za każdy samochód ciężarowy o d.m.c. do 3,5 t przyjmowany do ubezpieczenia; </w:t>
      </w:r>
    </w:p>
    <w:p w:rsidR="00160546" w:rsidRPr="0063488D" w:rsidRDefault="00160546" w:rsidP="0063488D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160546" w:rsidRPr="0063488D" w:rsidRDefault="00160546" w:rsidP="0063488D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63488D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3) - ……% sumy ubezpieczenia za każdą przyczepę/ ciągnik przyjmowany do ubezpieczenia; </w:t>
      </w:r>
    </w:p>
    <w:p w:rsidR="00160546" w:rsidRPr="008E2C53" w:rsidRDefault="00160546" w:rsidP="0063488D">
      <w:pPr>
        <w:spacing w:after="0" w:line="240" w:lineRule="auto"/>
        <w:rPr>
          <w:rFonts w:ascii="Arial" w:eastAsia="MS Mincho" w:hAnsi="Arial" w:cs="Arial"/>
          <w:color w:val="000000"/>
          <w:sz w:val="10"/>
          <w:szCs w:val="10"/>
          <w:lang w:eastAsia="ja-JP"/>
        </w:rPr>
      </w:pPr>
    </w:p>
    <w:p w:rsidR="00160546" w:rsidRPr="008E2C53" w:rsidRDefault="00160546" w:rsidP="0063488D">
      <w:pPr>
        <w:spacing w:after="0" w:line="240" w:lineRule="auto"/>
        <w:rPr>
          <w:rFonts w:ascii="Arial" w:eastAsia="MS Mincho" w:hAnsi="Arial" w:cs="Arial"/>
          <w:color w:val="000000"/>
          <w:sz w:val="10"/>
          <w:szCs w:val="10"/>
          <w:lang w:eastAsia="ja-JP"/>
        </w:rPr>
      </w:pPr>
    </w:p>
    <w:p w:rsidR="00160546" w:rsidRPr="008E2C53" w:rsidRDefault="00160546" w:rsidP="008E2C53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  <w:r w:rsidRPr="0063488D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>Ubezpieczenie NNW</w:t>
      </w:r>
    </w:p>
    <w:p w:rsidR="00160546" w:rsidRPr="0063488D" w:rsidRDefault="00160546" w:rsidP="008E2C53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63488D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Roczna składka ubezpieczeniowa jest uzależniona od rodzaju ubezpieczonego pojazdu i wynosi odpowiednio: </w:t>
      </w:r>
    </w:p>
    <w:p w:rsidR="00160546" w:rsidRPr="0063488D" w:rsidRDefault="00160546" w:rsidP="008E2C53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63488D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1) -………………………….. PLN za każdy samochód osobowy, ciężarowo-osobowy i ciężarowy w nadwoziu osobowego przyjmowany do ubezpieczenia; </w:t>
      </w:r>
    </w:p>
    <w:p w:rsidR="00160546" w:rsidRPr="0063488D" w:rsidRDefault="00160546" w:rsidP="008E2C53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160546" w:rsidRPr="0063488D" w:rsidRDefault="00160546" w:rsidP="008E2C53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63488D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2) -………………….. PLN za każdy samochód ciężarowy o d.m.c. do 3,5 t przyjmowany do ubezpieczenia; </w:t>
      </w:r>
    </w:p>
    <w:p w:rsidR="00160546" w:rsidRPr="0063488D" w:rsidRDefault="00160546" w:rsidP="008E2C53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160546" w:rsidRPr="0063488D" w:rsidRDefault="00160546" w:rsidP="008E2C53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63488D">
        <w:rPr>
          <w:rFonts w:ascii="Arial" w:eastAsia="MS Mincho" w:hAnsi="Arial" w:cs="Arial"/>
          <w:color w:val="000000"/>
          <w:sz w:val="20"/>
          <w:szCs w:val="20"/>
          <w:lang w:eastAsia="ja-JP"/>
        </w:rPr>
        <w:t>3) - ……………………..PLN za każdy ciągnik przyjmowany do ubezpieczenia</w:t>
      </w:r>
    </w:p>
    <w:p w:rsidR="00160546" w:rsidRPr="008E2C53" w:rsidRDefault="00160546" w:rsidP="0063488D">
      <w:pPr>
        <w:spacing w:after="0" w:line="240" w:lineRule="auto"/>
        <w:rPr>
          <w:rFonts w:ascii="Arial" w:eastAsia="MS Mincho" w:hAnsi="Arial" w:cs="Arial"/>
          <w:color w:val="000000"/>
          <w:sz w:val="10"/>
          <w:szCs w:val="10"/>
          <w:lang w:eastAsia="ja-JP"/>
        </w:rPr>
      </w:pPr>
    </w:p>
    <w:p w:rsidR="00160546" w:rsidRPr="0063488D" w:rsidRDefault="00160546" w:rsidP="0063488D">
      <w:pPr>
        <w:spacing w:after="0" w:line="240" w:lineRule="auto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:rsidR="00160546" w:rsidRPr="0063488D" w:rsidRDefault="00160546" w:rsidP="0063488D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  <w:r w:rsidRPr="0063488D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>Ubezpieczenie Assistance</w:t>
      </w:r>
    </w:p>
    <w:p w:rsidR="00160546" w:rsidRPr="0063488D" w:rsidRDefault="00160546" w:rsidP="008F3098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63488D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Roczna składka ubezpieczeniowa jest uzależniona od rodzaju ubezpieczonego pojazdu i wynosi odpowiednio: </w:t>
      </w:r>
    </w:p>
    <w:p w:rsidR="00160546" w:rsidRPr="0063488D" w:rsidRDefault="00160546" w:rsidP="008F3098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63488D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1) -………………………….. PLN za każdy samochód osobowy, ciężarowo-osobowy i ciężarowy w nadwoziu osobowego przyjmowany do ubezpieczenia; </w:t>
      </w:r>
    </w:p>
    <w:p w:rsidR="00160546" w:rsidRPr="0063488D" w:rsidRDefault="00160546" w:rsidP="0063488D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160546" w:rsidRPr="008E2C53" w:rsidRDefault="00160546" w:rsidP="008E2C53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63488D">
        <w:rPr>
          <w:rFonts w:ascii="Arial" w:eastAsia="MS Mincho" w:hAnsi="Arial" w:cs="Arial"/>
          <w:color w:val="000000"/>
          <w:sz w:val="20"/>
          <w:szCs w:val="20"/>
          <w:lang w:eastAsia="ja-JP"/>
        </w:rPr>
        <w:t>2) -………………….. PLN za każdy samochód ciężarowy o d.m.c. do 3,5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t przyjmowany do ubezpieczenia.</w:t>
      </w:r>
    </w:p>
    <w:p w:rsidR="00160546" w:rsidRPr="008B6929" w:rsidRDefault="00160546" w:rsidP="0039798A">
      <w:pPr>
        <w:jc w:val="right"/>
        <w:rPr>
          <w:rFonts w:ascii="Arial" w:hAnsi="Arial" w:cs="Arial"/>
          <w:sz w:val="18"/>
          <w:szCs w:val="18"/>
        </w:rPr>
      </w:pPr>
      <w:r w:rsidRPr="004E5A16">
        <w:rPr>
          <w:rFonts w:ascii="Cambria" w:hAnsi="Cambria" w:cs="Arial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</w:rPr>
        <w:t xml:space="preserve"> </w:t>
      </w:r>
      <w:r w:rsidRPr="008B6929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160546" w:rsidRPr="0063488D" w:rsidRDefault="00160546">
      <w:pPr>
        <w:rPr>
          <w:color w:val="000000"/>
        </w:rPr>
      </w:pPr>
      <w:r w:rsidRPr="008B692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Pieczęć i podpis Wykonawcy</w:t>
      </w:r>
    </w:p>
    <w:sectPr w:rsidR="00160546" w:rsidRPr="0063488D" w:rsidSect="0096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88D"/>
    <w:rsid w:val="00065920"/>
    <w:rsid w:val="00160546"/>
    <w:rsid w:val="0039798A"/>
    <w:rsid w:val="004E5A16"/>
    <w:rsid w:val="0063488D"/>
    <w:rsid w:val="006C665F"/>
    <w:rsid w:val="00771C00"/>
    <w:rsid w:val="008B6929"/>
    <w:rsid w:val="008E2C53"/>
    <w:rsid w:val="008F3098"/>
    <w:rsid w:val="00960D54"/>
    <w:rsid w:val="009D177B"/>
    <w:rsid w:val="00AB002F"/>
    <w:rsid w:val="00D34A35"/>
    <w:rsid w:val="00DB1243"/>
    <w:rsid w:val="00E3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364</Words>
  <Characters>2185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Załącznik nr 3b do zapytania ofertowego </dc:title>
  <dc:subject/>
  <dc:creator>jbrzezinska</dc:creator>
  <cp:keywords/>
  <dc:description/>
  <cp:lastModifiedBy>Agnieszka Nowak</cp:lastModifiedBy>
  <cp:revision>2</cp:revision>
  <dcterms:created xsi:type="dcterms:W3CDTF">2017-11-14T11:01:00Z</dcterms:created>
  <dcterms:modified xsi:type="dcterms:W3CDTF">2017-11-14T11:01:00Z</dcterms:modified>
</cp:coreProperties>
</file>