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2A" w:rsidRPr="008B2667" w:rsidRDefault="006B1F2A" w:rsidP="00580BE5">
      <w:pPr>
        <w:jc w:val="right"/>
        <w:rPr>
          <w:rFonts w:ascii="Arial" w:hAnsi="Arial" w:cs="Arial"/>
          <w:b/>
          <w:lang w:eastAsia="en-US"/>
        </w:rPr>
      </w:pPr>
      <w:r w:rsidRPr="008B2667">
        <w:rPr>
          <w:rFonts w:ascii="Arial" w:hAnsi="Arial" w:cs="Arial"/>
          <w:b/>
          <w:lang w:eastAsia="en-US"/>
        </w:rPr>
        <w:t>Załącznik nr 5.1. do SIWZ</w:t>
      </w:r>
    </w:p>
    <w:p w:rsidR="006B1F2A" w:rsidRPr="008B2667" w:rsidRDefault="006B1F2A" w:rsidP="00D92EC5">
      <w:pPr>
        <w:rPr>
          <w:rFonts w:ascii="Arial" w:hAnsi="Arial" w:cs="Arial"/>
          <w:b/>
          <w:lang w:eastAsia="en-US"/>
        </w:rPr>
      </w:pPr>
      <w:r w:rsidRPr="008B2667">
        <w:rPr>
          <w:rFonts w:ascii="Arial" w:hAnsi="Arial" w:cs="Arial"/>
          <w:b/>
          <w:lang w:eastAsia="en-US"/>
        </w:rPr>
        <w:t>Nr sprawy: SP.ZP.272.44.2017.II.DT</w:t>
      </w:r>
    </w:p>
    <w:p w:rsidR="006B1F2A" w:rsidRPr="008B2667" w:rsidRDefault="006B1F2A" w:rsidP="00D92EC5">
      <w:pPr>
        <w:rPr>
          <w:rFonts w:ascii="Arial" w:hAnsi="Arial" w:cs="Arial"/>
          <w:lang w:eastAsia="en-US"/>
        </w:rPr>
      </w:pPr>
    </w:p>
    <w:p w:rsidR="006B1F2A" w:rsidRPr="008B2667" w:rsidRDefault="006B1F2A" w:rsidP="00D92EC5">
      <w:pPr>
        <w:rPr>
          <w:rFonts w:ascii="Arial" w:hAnsi="Arial" w:cs="Arial"/>
          <w:lang w:eastAsia="en-US"/>
        </w:rPr>
      </w:pPr>
    </w:p>
    <w:p w:rsidR="006B1F2A" w:rsidRPr="008B2667" w:rsidRDefault="006B1F2A" w:rsidP="00547852">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r w:rsidRPr="008B2667">
        <w:rPr>
          <w:rFonts w:ascii="Arial" w:hAnsi="Arial" w:cs="Arial"/>
          <w:b/>
          <w:sz w:val="18"/>
          <w:szCs w:val="18"/>
        </w:rPr>
        <w:t xml:space="preserve">UMOWA (projekt) Nr …………………. </w:t>
      </w:r>
    </w:p>
    <w:p w:rsidR="006B1F2A" w:rsidRPr="008B2667" w:rsidRDefault="006B1F2A"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B2667">
        <w:rPr>
          <w:rFonts w:ascii="Arial" w:hAnsi="Arial" w:cs="Arial"/>
          <w:b/>
          <w:sz w:val="18"/>
          <w:szCs w:val="18"/>
        </w:rPr>
        <w:t>zawarta w dniu  ……..…………… 2017 r. pomiędzy:</w:t>
      </w:r>
    </w:p>
    <w:p w:rsidR="006B1F2A" w:rsidRPr="008B2667" w:rsidRDefault="006B1F2A" w:rsidP="0054785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b/>
          <w:sz w:val="18"/>
          <w:szCs w:val="18"/>
        </w:rPr>
        <w:t>Powiatem Wrocławskim</w:t>
      </w:r>
      <w:r w:rsidRPr="008B2667">
        <w:rPr>
          <w:rFonts w:ascii="Arial" w:hAnsi="Arial" w:cs="Arial"/>
          <w:sz w:val="18"/>
          <w:szCs w:val="18"/>
        </w:rPr>
        <w:t xml:space="preserve"> z siedzibą władz przy ul. Kościuszki 131; 50-440 Wrocław, posiadającym          </w:t>
      </w:r>
      <w:r w:rsidRPr="008B2667">
        <w:rPr>
          <w:rFonts w:ascii="Arial" w:hAnsi="Arial" w:cs="Arial"/>
          <w:sz w:val="18"/>
          <w:szCs w:val="18"/>
        </w:rPr>
        <w:br/>
        <w:t xml:space="preserve">NIP: 897-16-47-961,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rPr>
        <w:t xml:space="preserve">reprezentowanym przez Zarząd Powiatu Wrocławskiego w imieniu, którego działają: </w:t>
      </w:r>
    </w:p>
    <w:p w:rsidR="006B1F2A" w:rsidRPr="008B2667" w:rsidRDefault="006B1F2A"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b/>
          <w:sz w:val="18"/>
          <w:szCs w:val="18"/>
        </w:rPr>
        <w:t>…………………………….</w:t>
      </w:r>
    </w:p>
    <w:p w:rsidR="006B1F2A" w:rsidRPr="008B2667" w:rsidRDefault="006B1F2A"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b/>
          <w:sz w:val="18"/>
          <w:szCs w:val="18"/>
        </w:rPr>
        <w:t>…………………………….</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rPr>
        <w:t>przy kontrasygnacie Skarbnika Powiatu Wrocławskiego</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sz w:val="18"/>
          <w:szCs w:val="18"/>
        </w:rPr>
        <w:t xml:space="preserve">zwanym dalej w treści umowy  </w:t>
      </w:r>
      <w:r w:rsidRPr="008B2667">
        <w:rPr>
          <w:rFonts w:ascii="Arial" w:hAnsi="Arial" w:cs="Arial"/>
          <w:b/>
          <w:sz w:val="18"/>
          <w:szCs w:val="18"/>
        </w:rPr>
        <w:t>ZAMAWIAJĄCYM</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rPr>
        <w:t xml:space="preserve">a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8B2667">
        <w:rPr>
          <w:rFonts w:ascii="Arial" w:hAnsi="Arial" w:cs="Arial"/>
          <w:sz w:val="18"/>
          <w:szCs w:val="18"/>
          <w:lang w:eastAsia="en-US"/>
        </w:rPr>
        <w:t xml:space="preserve">………………………….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8B2667">
        <w:rPr>
          <w:rFonts w:ascii="Arial" w:hAnsi="Arial" w:cs="Arial"/>
          <w:sz w:val="18"/>
          <w:szCs w:val="18"/>
          <w:lang w:eastAsia="en-US"/>
        </w:rPr>
        <w:t>………………………….</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8B2667">
        <w:rPr>
          <w:rFonts w:ascii="Arial" w:hAnsi="Arial" w:cs="Arial"/>
          <w:sz w:val="18"/>
          <w:szCs w:val="18"/>
          <w:lang w:eastAsia="en-US"/>
        </w:rPr>
        <w:t xml:space="preserve">………………………….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8B2667">
        <w:rPr>
          <w:rFonts w:ascii="Tahoma" w:hAnsi="Tahoma" w:cs="Tahoma"/>
          <w:sz w:val="18"/>
          <w:szCs w:val="18"/>
        </w:rPr>
        <w:t>wpisanym do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lang w:eastAsia="en-US"/>
        </w:rPr>
        <w:t>posiadającym NIP: ……………</w:t>
      </w:r>
      <w:r w:rsidRPr="008B2667">
        <w:rPr>
          <w:rFonts w:ascii="Arial" w:hAnsi="Arial" w:cs="Arial"/>
          <w:sz w:val="18"/>
          <w:szCs w:val="18"/>
        </w:rPr>
        <w:t xml:space="preserve">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rPr>
        <w:t>reprezentowanym przez:</w:t>
      </w:r>
    </w:p>
    <w:p w:rsidR="006B1F2A" w:rsidRPr="008B2667" w:rsidRDefault="006B1F2A"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b/>
          <w:sz w:val="18"/>
          <w:szCs w:val="18"/>
        </w:rPr>
        <w:t>…………………………….</w:t>
      </w:r>
    </w:p>
    <w:p w:rsidR="006B1F2A" w:rsidRPr="008B2667" w:rsidRDefault="006B1F2A"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b/>
          <w:sz w:val="18"/>
          <w:szCs w:val="18"/>
        </w:rPr>
        <w:t>…………………………….</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b/>
          <w:sz w:val="18"/>
          <w:szCs w:val="18"/>
        </w:rPr>
      </w:pPr>
      <w:r w:rsidRPr="008B2667">
        <w:rPr>
          <w:rFonts w:ascii="Arial" w:hAnsi="Arial" w:cs="Arial"/>
          <w:sz w:val="18"/>
          <w:szCs w:val="18"/>
        </w:rPr>
        <w:t xml:space="preserve">zwanym dalej </w:t>
      </w:r>
      <w:r w:rsidRPr="008B2667">
        <w:rPr>
          <w:rFonts w:ascii="Arial" w:hAnsi="Arial" w:cs="Arial"/>
          <w:b/>
          <w:sz w:val="18"/>
          <w:szCs w:val="18"/>
        </w:rPr>
        <w:t xml:space="preserve">WYKONAWCĄ, </w:t>
      </w: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p>
    <w:p w:rsidR="006B1F2A" w:rsidRPr="008B2667" w:rsidRDefault="006B1F2A" w:rsidP="00547852">
      <w:pPr>
        <w:overflowPunct w:val="0"/>
        <w:autoSpaceDE w:val="0"/>
        <w:autoSpaceDN w:val="0"/>
        <w:adjustRightInd w:val="0"/>
        <w:spacing w:after="360"/>
        <w:contextualSpacing/>
        <w:jc w:val="both"/>
        <w:textAlignment w:val="baseline"/>
        <w:rPr>
          <w:rFonts w:ascii="Arial" w:hAnsi="Arial" w:cs="Arial"/>
          <w:sz w:val="18"/>
          <w:szCs w:val="18"/>
        </w:rPr>
      </w:pPr>
      <w:r w:rsidRPr="008B2667">
        <w:rPr>
          <w:rFonts w:ascii="Arial" w:hAnsi="Arial" w:cs="Arial"/>
          <w:sz w:val="18"/>
          <w:szCs w:val="18"/>
        </w:rPr>
        <w:t>została zawarta umowa  o następującej treści:</w:t>
      </w:r>
    </w:p>
    <w:p w:rsidR="006B1F2A" w:rsidRPr="008B2667" w:rsidRDefault="006B1F2A" w:rsidP="00547852">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6B1F2A" w:rsidRPr="008B2667" w:rsidRDefault="006B1F2A"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B2667">
        <w:rPr>
          <w:rFonts w:ascii="Arial" w:hAnsi="Arial" w:cs="Arial"/>
          <w:b/>
          <w:sz w:val="18"/>
          <w:szCs w:val="18"/>
        </w:rPr>
        <w:t>§ 1</w:t>
      </w:r>
    </w:p>
    <w:p w:rsidR="006B1F2A" w:rsidRPr="008B2667" w:rsidRDefault="006B1F2A" w:rsidP="005A2475">
      <w:pPr>
        <w:tabs>
          <w:tab w:val="left" w:pos="3270"/>
          <w:tab w:val="center" w:pos="4536"/>
          <w:tab w:val="left" w:pos="4820"/>
          <w:tab w:val="right" w:leader="dot" w:pos="8931"/>
        </w:tabs>
        <w:overflowPunct w:val="0"/>
        <w:autoSpaceDE w:val="0"/>
        <w:autoSpaceDN w:val="0"/>
        <w:adjustRightInd w:val="0"/>
        <w:textAlignment w:val="baseline"/>
        <w:rPr>
          <w:rFonts w:ascii="Arial" w:hAnsi="Arial" w:cs="Arial"/>
          <w:b/>
          <w:sz w:val="18"/>
          <w:szCs w:val="18"/>
        </w:rPr>
      </w:pPr>
      <w:r w:rsidRPr="008B2667">
        <w:rPr>
          <w:rFonts w:ascii="Arial" w:hAnsi="Arial" w:cs="Arial"/>
          <w:b/>
          <w:sz w:val="18"/>
          <w:szCs w:val="18"/>
        </w:rPr>
        <w:tab/>
      </w:r>
      <w:r w:rsidRPr="008B2667">
        <w:rPr>
          <w:rFonts w:ascii="Arial" w:hAnsi="Arial" w:cs="Arial"/>
          <w:b/>
          <w:sz w:val="18"/>
          <w:szCs w:val="18"/>
        </w:rPr>
        <w:tab/>
        <w:t>Przedmiot umowy</w:t>
      </w:r>
    </w:p>
    <w:p w:rsidR="006B1F2A" w:rsidRPr="008B2667" w:rsidRDefault="006B1F2A" w:rsidP="00811948">
      <w:pPr>
        <w:pStyle w:val="ListParagraph"/>
        <w:numPr>
          <w:ilvl w:val="0"/>
          <w:numId w:val="11"/>
        </w:numPr>
        <w:tabs>
          <w:tab w:val="clear" w:pos="1440"/>
          <w:tab w:val="num" w:pos="426"/>
        </w:tabs>
        <w:ind w:left="426" w:hanging="426"/>
        <w:jc w:val="both"/>
        <w:rPr>
          <w:rFonts w:ascii="Arial" w:hAnsi="Arial" w:cs="Arial"/>
          <w:b/>
          <w:sz w:val="18"/>
          <w:szCs w:val="18"/>
        </w:rPr>
      </w:pPr>
      <w:r w:rsidRPr="008B2667">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2017r. poz. 1579) oraz Regulaminu udzielania zamówień publicznych w Starostwie Powiatowym we Wrocławiu, znak: SP.ZP.272…...2017.II.DT rozstrzygniętego dnia .................. 2017, pn. „Wykonanie remontów poboczy polegających na ich umocnieniu kostką granitową na odcinkach dróg powiatowych Powiatu Wrocławskiego wraz z wywozem urobku, w podziale na 2 zadania”.</w:t>
      </w:r>
    </w:p>
    <w:p w:rsidR="006B1F2A" w:rsidRPr="008B2667" w:rsidRDefault="006B1F2A" w:rsidP="00811948">
      <w:pPr>
        <w:pStyle w:val="ListParagraph"/>
        <w:numPr>
          <w:ilvl w:val="0"/>
          <w:numId w:val="11"/>
        </w:numPr>
        <w:tabs>
          <w:tab w:val="clear" w:pos="1440"/>
          <w:tab w:val="num" w:pos="426"/>
        </w:tabs>
        <w:ind w:left="426" w:hanging="426"/>
        <w:jc w:val="both"/>
        <w:rPr>
          <w:rFonts w:ascii="Arial" w:hAnsi="Arial" w:cs="Arial"/>
          <w:b/>
          <w:sz w:val="18"/>
          <w:szCs w:val="18"/>
        </w:rPr>
      </w:pPr>
      <w:r w:rsidRPr="008B2667">
        <w:rPr>
          <w:rFonts w:ascii="Arial" w:hAnsi="Arial" w:cs="Arial"/>
          <w:sz w:val="18"/>
          <w:szCs w:val="18"/>
        </w:rPr>
        <w:t xml:space="preserve">Przedmiotem umowy jest realizacja </w:t>
      </w:r>
      <w:r w:rsidRPr="008B2667">
        <w:rPr>
          <w:rFonts w:ascii="Arial" w:hAnsi="Arial" w:cs="Arial"/>
          <w:b/>
          <w:sz w:val="18"/>
          <w:szCs w:val="18"/>
        </w:rPr>
        <w:t>Zadania 1</w:t>
      </w:r>
      <w:r w:rsidRPr="008B2667">
        <w:rPr>
          <w:rFonts w:ascii="Arial" w:hAnsi="Arial" w:cs="Arial"/>
          <w:sz w:val="18"/>
          <w:szCs w:val="18"/>
        </w:rPr>
        <w:t xml:space="preserve"> – </w:t>
      </w:r>
      <w:r w:rsidRPr="008B2667">
        <w:rPr>
          <w:rFonts w:ascii="Arial" w:hAnsi="Arial" w:cs="Arial"/>
          <w:bCs/>
          <w:sz w:val="18"/>
          <w:szCs w:val="18"/>
        </w:rPr>
        <w:t xml:space="preserve">Wykonanie remontów poboczy polegających na ich umocnieniu kostką granitową na odcinkach dróg powiatowych na terenie działania Obwodu Drogowego w Mirosławicach ilości </w:t>
      </w:r>
      <w:smartTag w:uri="urn:schemas-microsoft-com:office:smarttags" w:element="metricconverter">
        <w:smartTagPr>
          <w:attr w:name="ProductID" w:val="288 m2"/>
        </w:smartTagPr>
        <w:r w:rsidRPr="008B2667">
          <w:rPr>
            <w:rFonts w:ascii="Arial" w:hAnsi="Arial" w:cs="Arial"/>
            <w:bCs/>
            <w:sz w:val="18"/>
            <w:szCs w:val="18"/>
          </w:rPr>
          <w:t>288 m</w:t>
        </w:r>
        <w:r w:rsidRPr="008B2667">
          <w:rPr>
            <w:rFonts w:ascii="Arial" w:hAnsi="Arial" w:cs="Arial"/>
            <w:bCs/>
            <w:sz w:val="18"/>
            <w:szCs w:val="18"/>
            <w:vertAlign w:val="superscript"/>
          </w:rPr>
          <w:t>2</w:t>
        </w:r>
      </w:smartTag>
      <w:r w:rsidRPr="008B2667">
        <w:rPr>
          <w:rFonts w:ascii="Arial" w:hAnsi="Arial" w:cs="Arial"/>
          <w:bCs/>
          <w:sz w:val="18"/>
          <w:szCs w:val="18"/>
          <w:vertAlign w:val="superscript"/>
        </w:rPr>
        <w:t xml:space="preserve"> </w:t>
      </w:r>
      <w:r w:rsidRPr="008B2667">
        <w:rPr>
          <w:rFonts w:ascii="Arial" w:hAnsi="Arial" w:cs="Arial"/>
          <w:bCs/>
          <w:sz w:val="18"/>
          <w:szCs w:val="18"/>
        </w:rPr>
        <w:t xml:space="preserve"> wraz z wywozem urobku.</w:t>
      </w:r>
    </w:p>
    <w:p w:rsidR="006B1F2A" w:rsidRPr="008B2667" w:rsidRDefault="006B1F2A" w:rsidP="00FA7851">
      <w:pPr>
        <w:pStyle w:val="ListParagraph"/>
        <w:ind w:left="426"/>
        <w:jc w:val="both"/>
        <w:rPr>
          <w:rFonts w:ascii="Arial" w:hAnsi="Arial" w:cs="Arial"/>
          <w:b/>
          <w:sz w:val="18"/>
          <w:szCs w:val="18"/>
        </w:rPr>
      </w:pPr>
    </w:p>
    <w:p w:rsidR="006B1F2A" w:rsidRPr="008B2667" w:rsidRDefault="006B1F2A" w:rsidP="00D92EC5">
      <w:pPr>
        <w:tabs>
          <w:tab w:val="left" w:pos="0"/>
        </w:tabs>
        <w:jc w:val="center"/>
        <w:rPr>
          <w:rFonts w:ascii="Arial" w:hAnsi="Arial" w:cs="Arial"/>
          <w:b/>
          <w:sz w:val="18"/>
          <w:szCs w:val="18"/>
        </w:rPr>
      </w:pPr>
      <w:r w:rsidRPr="008B2667">
        <w:rPr>
          <w:rFonts w:ascii="Arial" w:hAnsi="Arial" w:cs="Arial"/>
          <w:b/>
          <w:sz w:val="18"/>
          <w:szCs w:val="18"/>
        </w:rPr>
        <w:t>§ 2</w:t>
      </w:r>
    </w:p>
    <w:p w:rsidR="006B1F2A" w:rsidRPr="008B2667" w:rsidRDefault="006B1F2A" w:rsidP="00D92EC5">
      <w:pPr>
        <w:tabs>
          <w:tab w:val="left" w:pos="0"/>
        </w:tabs>
        <w:jc w:val="center"/>
        <w:rPr>
          <w:rFonts w:ascii="Arial" w:hAnsi="Arial" w:cs="Arial"/>
          <w:b/>
          <w:sz w:val="18"/>
          <w:szCs w:val="18"/>
        </w:rPr>
      </w:pPr>
      <w:r w:rsidRPr="008B2667">
        <w:rPr>
          <w:rFonts w:ascii="Arial" w:hAnsi="Arial" w:cs="Arial"/>
          <w:b/>
          <w:sz w:val="18"/>
          <w:szCs w:val="18"/>
        </w:rPr>
        <w:t xml:space="preserve">Wynagrodzenie </w:t>
      </w:r>
    </w:p>
    <w:p w:rsidR="006B1F2A" w:rsidRPr="008B2667" w:rsidRDefault="006B1F2A" w:rsidP="00811948">
      <w:pPr>
        <w:numPr>
          <w:ilvl w:val="0"/>
          <w:numId w:val="4"/>
        </w:numPr>
        <w:tabs>
          <w:tab w:val="clear" w:pos="720"/>
          <w:tab w:val="left" w:pos="360"/>
        </w:tabs>
        <w:ind w:left="360"/>
        <w:jc w:val="both"/>
        <w:rPr>
          <w:rFonts w:ascii="Arial" w:hAnsi="Arial" w:cs="Arial"/>
          <w:sz w:val="18"/>
          <w:szCs w:val="18"/>
        </w:rPr>
      </w:pPr>
      <w:r w:rsidRPr="008B2667">
        <w:rPr>
          <w:rFonts w:ascii="Arial" w:hAnsi="Arial" w:cs="Arial"/>
          <w:sz w:val="18"/>
          <w:szCs w:val="18"/>
        </w:rPr>
        <w:t>Zamawiający zleca, a Wykonawca  zobowiązuje się wykonać przedmiot umowy, o którym mowa w § 1, zgodnie ze Specyfikacją Istotnych Warunków Zamówienia, Opisem Przedmiotu Zamówienia, Specyfikacjami Technicznymi Wykonania i Odbioru Robót Budowlanych oraz ofertą Wykonawcy, będącymi integralną częścią niniejszej umowy za cenę ofertową w wysokości:</w:t>
      </w:r>
    </w:p>
    <w:p w:rsidR="006B1F2A" w:rsidRPr="008B2667" w:rsidRDefault="006B1F2A" w:rsidP="0001287B">
      <w:pPr>
        <w:tabs>
          <w:tab w:val="left" w:pos="360"/>
        </w:tabs>
        <w:ind w:left="360"/>
        <w:rPr>
          <w:rFonts w:ascii="Arial" w:hAnsi="Arial" w:cs="Arial"/>
          <w:sz w:val="18"/>
          <w:szCs w:val="18"/>
        </w:rPr>
      </w:pPr>
    </w:p>
    <w:p w:rsidR="006B1F2A" w:rsidRPr="008B2667" w:rsidRDefault="006B1F2A" w:rsidP="00811948">
      <w:pPr>
        <w:pStyle w:val="ListParagraph"/>
        <w:numPr>
          <w:ilvl w:val="1"/>
          <w:numId w:val="4"/>
        </w:numPr>
        <w:tabs>
          <w:tab w:val="clear" w:pos="1440"/>
          <w:tab w:val="num" w:pos="709"/>
        </w:tabs>
        <w:ind w:left="709" w:hanging="283"/>
        <w:rPr>
          <w:rFonts w:ascii="Arial" w:hAnsi="Arial" w:cs="Arial"/>
          <w:b/>
          <w:sz w:val="18"/>
          <w:szCs w:val="18"/>
        </w:rPr>
      </w:pPr>
      <w:r w:rsidRPr="008B2667">
        <w:rPr>
          <w:rFonts w:ascii="Arial" w:hAnsi="Arial" w:cs="Arial"/>
          <w:b/>
          <w:sz w:val="18"/>
          <w:szCs w:val="18"/>
        </w:rPr>
        <w:t xml:space="preserve">za </w:t>
      </w:r>
      <w:smartTag w:uri="urn:schemas-microsoft-com:office:smarttags" w:element="metricconverter">
        <w:smartTagPr>
          <w:attr w:name="ProductID" w:val="1 m2"/>
        </w:smartTagPr>
        <w:r w:rsidRPr="008B2667">
          <w:rPr>
            <w:rFonts w:ascii="Arial" w:hAnsi="Arial" w:cs="Arial"/>
            <w:b/>
            <w:sz w:val="18"/>
            <w:szCs w:val="18"/>
          </w:rPr>
          <w:t>1 m</w:t>
        </w:r>
        <w:r w:rsidRPr="008B2667">
          <w:rPr>
            <w:rFonts w:ascii="Arial" w:hAnsi="Arial" w:cs="Arial"/>
            <w:b/>
            <w:sz w:val="18"/>
            <w:szCs w:val="18"/>
            <w:vertAlign w:val="superscript"/>
          </w:rPr>
          <w:t>2</w:t>
        </w:r>
      </w:smartTag>
      <w:r w:rsidRPr="008B2667">
        <w:rPr>
          <w:rFonts w:ascii="Arial" w:hAnsi="Arial" w:cs="Arial"/>
          <w:b/>
          <w:sz w:val="18"/>
          <w:szCs w:val="18"/>
        </w:rPr>
        <w:t xml:space="preserve"> remontu poboczy (przy użyciu kostki granitowej Zamawiającego):</w:t>
      </w:r>
    </w:p>
    <w:p w:rsidR="006B1F2A" w:rsidRPr="008B2667" w:rsidRDefault="006B1F2A" w:rsidP="00375160">
      <w:pPr>
        <w:pStyle w:val="ListParagraph"/>
        <w:ind w:left="709"/>
        <w:rPr>
          <w:rFonts w:ascii="Arial" w:hAnsi="Arial" w:cs="Arial"/>
          <w:b/>
          <w:sz w:val="18"/>
          <w:szCs w:val="18"/>
        </w:rPr>
      </w:pPr>
      <w:r w:rsidRPr="008B2667">
        <w:rPr>
          <w:rFonts w:ascii="Arial" w:hAnsi="Arial" w:cs="Arial"/>
          <w:b/>
          <w:sz w:val="18"/>
          <w:szCs w:val="18"/>
        </w:rPr>
        <w:t>brutto……………………………….zł</w:t>
      </w:r>
    </w:p>
    <w:p w:rsidR="006B1F2A" w:rsidRPr="008B2667" w:rsidRDefault="006B1F2A" w:rsidP="00375160">
      <w:pPr>
        <w:pStyle w:val="ListParagraph"/>
        <w:rPr>
          <w:rFonts w:ascii="Arial" w:hAnsi="Arial" w:cs="Arial"/>
          <w:b/>
          <w:sz w:val="18"/>
          <w:szCs w:val="18"/>
        </w:rPr>
      </w:pPr>
      <w:r w:rsidRPr="008B2667">
        <w:rPr>
          <w:rFonts w:ascii="Arial" w:hAnsi="Arial" w:cs="Arial"/>
          <w:b/>
          <w:sz w:val="18"/>
          <w:szCs w:val="18"/>
        </w:rPr>
        <w:t>(słownie brutto: ……………………………………………….)</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w tym:</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cena netto: ………….……………zł</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podatek …..% VAT, tj. ………. zł</w:t>
      </w:r>
    </w:p>
    <w:p w:rsidR="006B1F2A" w:rsidRPr="008B2667" w:rsidRDefault="006B1F2A" w:rsidP="00375160">
      <w:pPr>
        <w:pStyle w:val="ListParagraph"/>
        <w:ind w:left="709"/>
        <w:rPr>
          <w:rFonts w:ascii="Arial" w:hAnsi="Arial" w:cs="Arial"/>
          <w:sz w:val="18"/>
          <w:szCs w:val="18"/>
        </w:rPr>
      </w:pPr>
    </w:p>
    <w:p w:rsidR="006B1F2A" w:rsidRPr="008B2667" w:rsidRDefault="006B1F2A" w:rsidP="00811948">
      <w:pPr>
        <w:pStyle w:val="ListParagraph"/>
        <w:numPr>
          <w:ilvl w:val="1"/>
          <w:numId w:val="4"/>
        </w:numPr>
        <w:tabs>
          <w:tab w:val="clear" w:pos="1440"/>
          <w:tab w:val="num" w:pos="709"/>
        </w:tabs>
        <w:ind w:left="709" w:hanging="283"/>
        <w:rPr>
          <w:rFonts w:ascii="Arial" w:hAnsi="Arial" w:cs="Arial"/>
          <w:b/>
          <w:sz w:val="18"/>
          <w:szCs w:val="18"/>
        </w:rPr>
      </w:pPr>
      <w:r w:rsidRPr="008B2667">
        <w:rPr>
          <w:rFonts w:ascii="Arial" w:hAnsi="Arial" w:cs="Arial"/>
          <w:b/>
          <w:sz w:val="18"/>
          <w:szCs w:val="18"/>
        </w:rPr>
        <w:t xml:space="preserve">za </w:t>
      </w:r>
      <w:smartTag w:uri="urn:schemas-microsoft-com:office:smarttags" w:element="metricconverter">
        <w:smartTagPr>
          <w:attr w:name="ProductID" w:val="288 m2"/>
        </w:smartTagPr>
        <w:r w:rsidRPr="008B2667">
          <w:rPr>
            <w:rFonts w:ascii="Arial" w:hAnsi="Arial" w:cs="Arial"/>
            <w:b/>
            <w:sz w:val="18"/>
            <w:szCs w:val="18"/>
          </w:rPr>
          <w:t>288 m</w:t>
        </w:r>
        <w:r w:rsidRPr="008B2667">
          <w:rPr>
            <w:rFonts w:ascii="Arial" w:hAnsi="Arial" w:cs="Arial"/>
            <w:b/>
            <w:sz w:val="18"/>
            <w:szCs w:val="18"/>
            <w:vertAlign w:val="superscript"/>
          </w:rPr>
          <w:t>2</w:t>
        </w:r>
      </w:smartTag>
      <w:r w:rsidRPr="008B2667">
        <w:rPr>
          <w:rFonts w:ascii="Arial" w:hAnsi="Arial" w:cs="Arial"/>
          <w:b/>
          <w:sz w:val="18"/>
          <w:szCs w:val="18"/>
        </w:rPr>
        <w:t xml:space="preserve"> remontu</w:t>
      </w:r>
      <w:bookmarkStart w:id="0" w:name="_GoBack"/>
      <w:bookmarkEnd w:id="0"/>
      <w:r w:rsidRPr="008B2667">
        <w:rPr>
          <w:rFonts w:ascii="Arial" w:hAnsi="Arial" w:cs="Arial"/>
          <w:b/>
          <w:sz w:val="18"/>
          <w:szCs w:val="18"/>
        </w:rPr>
        <w:t xml:space="preserve"> poboczy (przy użyciu kostki granitowej Zamawiającego):</w:t>
      </w:r>
    </w:p>
    <w:p w:rsidR="006B1F2A" w:rsidRPr="008B2667" w:rsidRDefault="006B1F2A" w:rsidP="00375160">
      <w:pPr>
        <w:pStyle w:val="ListParagraph"/>
        <w:ind w:left="709"/>
        <w:rPr>
          <w:rFonts w:ascii="Arial" w:hAnsi="Arial" w:cs="Arial"/>
          <w:b/>
          <w:sz w:val="18"/>
          <w:szCs w:val="18"/>
        </w:rPr>
      </w:pPr>
      <w:r w:rsidRPr="008B2667">
        <w:rPr>
          <w:rFonts w:ascii="Arial" w:hAnsi="Arial" w:cs="Arial"/>
          <w:b/>
          <w:sz w:val="18"/>
          <w:szCs w:val="18"/>
        </w:rPr>
        <w:t>brutto……………………………….zł</w:t>
      </w:r>
    </w:p>
    <w:p w:rsidR="006B1F2A" w:rsidRPr="008B2667" w:rsidRDefault="006B1F2A" w:rsidP="00375160">
      <w:pPr>
        <w:pStyle w:val="ListParagraph"/>
        <w:rPr>
          <w:rFonts w:ascii="Arial" w:hAnsi="Arial" w:cs="Arial"/>
          <w:b/>
          <w:sz w:val="18"/>
          <w:szCs w:val="18"/>
        </w:rPr>
      </w:pPr>
      <w:r w:rsidRPr="008B2667">
        <w:rPr>
          <w:rFonts w:ascii="Arial" w:hAnsi="Arial" w:cs="Arial"/>
          <w:b/>
          <w:sz w:val="18"/>
          <w:szCs w:val="18"/>
        </w:rPr>
        <w:t>(słownie brutto: ……………………………………………….)</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w tym:</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cena netto: ………….……………zł</w:t>
      </w:r>
    </w:p>
    <w:p w:rsidR="006B1F2A" w:rsidRPr="008B2667" w:rsidRDefault="006B1F2A" w:rsidP="00375160">
      <w:pPr>
        <w:pStyle w:val="ListParagraph"/>
        <w:ind w:left="709"/>
        <w:rPr>
          <w:rFonts w:ascii="Arial" w:hAnsi="Arial" w:cs="Arial"/>
          <w:sz w:val="18"/>
          <w:szCs w:val="18"/>
        </w:rPr>
      </w:pPr>
      <w:r w:rsidRPr="008B2667">
        <w:rPr>
          <w:rFonts w:ascii="Arial" w:hAnsi="Arial" w:cs="Arial"/>
          <w:sz w:val="18"/>
          <w:szCs w:val="18"/>
        </w:rPr>
        <w:t>podatek …..% VAT, tj. ………. zł</w:t>
      </w:r>
    </w:p>
    <w:p w:rsidR="006B1F2A" w:rsidRPr="008B2667" w:rsidRDefault="006B1F2A" w:rsidP="00F53EE0">
      <w:pPr>
        <w:rPr>
          <w:rFonts w:ascii="Arial" w:hAnsi="Arial" w:cs="Arial"/>
          <w:b/>
          <w:sz w:val="10"/>
          <w:szCs w:val="10"/>
        </w:rPr>
      </w:pPr>
    </w:p>
    <w:p w:rsidR="006B1F2A" w:rsidRPr="008B2667" w:rsidRDefault="006B1F2A" w:rsidP="00811948">
      <w:pPr>
        <w:pStyle w:val="ListParagraph"/>
        <w:numPr>
          <w:ilvl w:val="0"/>
          <w:numId w:val="35"/>
        </w:numPr>
        <w:snapToGrid w:val="0"/>
        <w:ind w:left="426" w:hanging="426"/>
        <w:jc w:val="both"/>
        <w:rPr>
          <w:rFonts w:ascii="Arial" w:hAnsi="Arial" w:cs="Arial"/>
          <w:sz w:val="18"/>
          <w:szCs w:val="18"/>
        </w:rPr>
      </w:pPr>
      <w:r w:rsidRPr="008B2667">
        <w:rPr>
          <w:rFonts w:ascii="Arial" w:hAnsi="Arial" w:cs="Arial"/>
          <w:sz w:val="18"/>
          <w:szCs w:val="18"/>
        </w:rPr>
        <w:t>Kwota określona w ust. 1  zawiera wszelkie koszty związane z realizacją zadania, wynikające z dokumentacji przetargowej, specyfikacji technicznych, jak również nieujęte w ww. dokumentach, a niezbędne do wykonania zadania, takie, jak:  roboty przygotowawcze, porządkowe, zagospodarowanie terenu robót, koszty utrzymania zaplecza robót, wykonanie projektu zabezpieczenia robót w pasie drogowym  itp.</w:t>
      </w:r>
    </w:p>
    <w:p w:rsidR="006B1F2A" w:rsidRPr="008B2667" w:rsidRDefault="006B1F2A" w:rsidP="00811948">
      <w:pPr>
        <w:numPr>
          <w:ilvl w:val="0"/>
          <w:numId w:val="35"/>
        </w:numPr>
        <w:snapToGrid w:val="0"/>
        <w:ind w:left="360"/>
        <w:jc w:val="both"/>
        <w:rPr>
          <w:rFonts w:ascii="Arial" w:hAnsi="Arial" w:cs="Arial"/>
          <w:sz w:val="18"/>
          <w:szCs w:val="18"/>
          <w:lang w:val="cs-CZ"/>
        </w:rPr>
      </w:pPr>
      <w:r w:rsidRPr="008B2667">
        <w:rPr>
          <w:rFonts w:ascii="Arial" w:hAnsi="Arial" w:cs="Arial"/>
          <w:sz w:val="18"/>
          <w:szCs w:val="18"/>
        </w:rPr>
        <w:t>Wynagrodzenie ostateczne ustalone zostanie na podstawie obmiaru faktycznie wykonanych robót i ceny  ofertowej jednostkowej.</w:t>
      </w:r>
    </w:p>
    <w:p w:rsidR="006B1F2A" w:rsidRPr="008B2667" w:rsidRDefault="006B1F2A" w:rsidP="004B2DBB">
      <w:pPr>
        <w:autoSpaceDE w:val="0"/>
        <w:autoSpaceDN w:val="0"/>
        <w:adjustRightInd w:val="0"/>
        <w:jc w:val="center"/>
        <w:rPr>
          <w:rFonts w:ascii="Arial" w:hAnsi="Arial" w:cs="Arial"/>
          <w:b/>
          <w:bCs/>
          <w:sz w:val="18"/>
          <w:szCs w:val="18"/>
          <w:lang w:eastAsia="en-US"/>
        </w:rPr>
      </w:pPr>
    </w:p>
    <w:p w:rsidR="006B1F2A" w:rsidRPr="008B2667" w:rsidRDefault="006B1F2A" w:rsidP="004B2DBB">
      <w:pPr>
        <w:autoSpaceDE w:val="0"/>
        <w:autoSpaceDN w:val="0"/>
        <w:adjustRightInd w:val="0"/>
        <w:jc w:val="center"/>
        <w:rPr>
          <w:rFonts w:ascii="Arial" w:hAnsi="Arial" w:cs="Arial"/>
          <w:b/>
          <w:bCs/>
          <w:sz w:val="18"/>
          <w:szCs w:val="18"/>
          <w:lang w:eastAsia="en-US"/>
        </w:rPr>
      </w:pPr>
      <w:r w:rsidRPr="008B2667">
        <w:rPr>
          <w:rFonts w:ascii="Arial" w:hAnsi="Arial" w:cs="Arial"/>
          <w:b/>
          <w:bCs/>
          <w:sz w:val="18"/>
          <w:szCs w:val="18"/>
          <w:lang w:eastAsia="en-US"/>
        </w:rPr>
        <w:t>§ 3</w:t>
      </w:r>
    </w:p>
    <w:p w:rsidR="006B1F2A" w:rsidRPr="008B2667" w:rsidRDefault="006B1F2A" w:rsidP="00C96D98">
      <w:pPr>
        <w:ind w:left="340"/>
        <w:jc w:val="center"/>
        <w:rPr>
          <w:rFonts w:ascii="Arial" w:hAnsi="Arial" w:cs="Arial"/>
          <w:b/>
          <w:sz w:val="18"/>
          <w:szCs w:val="18"/>
        </w:rPr>
      </w:pPr>
      <w:r w:rsidRPr="008B2667">
        <w:rPr>
          <w:rFonts w:ascii="Arial" w:hAnsi="Arial" w:cs="Arial"/>
          <w:b/>
          <w:sz w:val="18"/>
          <w:szCs w:val="18"/>
        </w:rPr>
        <w:t>Warunki realizacji prac przez podwykonawców</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Wykonawca swoimi siłami i staraniem wykona przedmiot zamówienia z wyłączeniem prac (części zamówienia) wymienionych w ust. 2. </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Podwykonawca(cy) oraz dalszy(si) podwykonawca(cy) zgodnie z zawartą umową o podwykonawstwo, wykona(ją) następujące prace (części przedmiotu umowy): …………………………………………………….. </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W wykazie podwykonawców oraz dalszych podwykonawców (o ile są znani na etapie zawarcia umowy), stanowiącym załącznik do niniejszej umowy, Wykonawca wskaże:</w:t>
      </w:r>
    </w:p>
    <w:p w:rsidR="006B1F2A" w:rsidRPr="008B2667" w:rsidRDefault="006B1F2A" w:rsidP="00811948">
      <w:pPr>
        <w:numPr>
          <w:ilvl w:val="2"/>
          <w:numId w:val="12"/>
        </w:numPr>
        <w:tabs>
          <w:tab w:val="clear" w:pos="2340"/>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nazwy, imiona lub nazwiska oraz dane kontaktowe podwykonawców,</w:t>
      </w:r>
    </w:p>
    <w:p w:rsidR="006B1F2A" w:rsidRPr="008B2667" w:rsidRDefault="006B1F2A" w:rsidP="00811948">
      <w:pPr>
        <w:numPr>
          <w:ilvl w:val="2"/>
          <w:numId w:val="12"/>
        </w:numPr>
        <w:tabs>
          <w:tab w:val="clear" w:pos="2340"/>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imiona i nazwiska osób wskazanych przez podwykonawców do kontaktu w sprawie realizowanych przez nich części przedmiotu umowy,</w:t>
      </w:r>
    </w:p>
    <w:p w:rsidR="006B1F2A" w:rsidRPr="008B2667" w:rsidRDefault="006B1F2A" w:rsidP="00811948">
      <w:pPr>
        <w:numPr>
          <w:ilvl w:val="2"/>
          <w:numId w:val="12"/>
        </w:numPr>
        <w:tabs>
          <w:tab w:val="clear" w:pos="2340"/>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części przedmiotu umowy, których wykonanie zamierza powierzyć podwykonawcom.</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Ust. 6 i 7 stosuje się odpowiednio wobec dalszych podwykonawców.</w:t>
      </w:r>
    </w:p>
    <w:p w:rsidR="006B1F2A" w:rsidRPr="008B2667" w:rsidRDefault="006B1F2A" w:rsidP="00811948">
      <w:pPr>
        <w:numPr>
          <w:ilvl w:val="1"/>
          <w:numId w:val="1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b/>
          <w:bCs/>
          <w:sz w:val="18"/>
          <w:szCs w:val="18"/>
          <w:lang w:eastAsia="en-US"/>
        </w:rPr>
        <w:t>Podwykonawcy i dalsi podwykonawcy</w:t>
      </w:r>
      <w:r w:rsidRPr="008B2667">
        <w:rPr>
          <w:rFonts w:ascii="Arial" w:hAnsi="Arial" w:cs="Arial"/>
          <w:sz w:val="18"/>
          <w:szCs w:val="18"/>
          <w:lang w:eastAsia="en-US"/>
        </w:rPr>
        <w:t xml:space="preserve">. </w:t>
      </w:r>
    </w:p>
    <w:p w:rsidR="006B1F2A" w:rsidRPr="008B2667" w:rsidRDefault="006B1F2A" w:rsidP="00811948">
      <w:pPr>
        <w:pStyle w:val="ListParagraph"/>
        <w:numPr>
          <w:ilvl w:val="3"/>
          <w:numId w:val="12"/>
        </w:numPr>
        <w:tabs>
          <w:tab w:val="clear" w:pos="2880"/>
          <w:tab w:val="num" w:pos="709"/>
        </w:tabs>
        <w:autoSpaceDE w:val="0"/>
        <w:autoSpaceDN w:val="0"/>
        <w:adjustRightInd w:val="0"/>
        <w:ind w:hanging="2454"/>
        <w:jc w:val="both"/>
        <w:rPr>
          <w:rFonts w:ascii="Arial" w:hAnsi="Arial" w:cs="Arial"/>
          <w:sz w:val="18"/>
          <w:szCs w:val="18"/>
          <w:lang w:eastAsia="en-US"/>
        </w:rPr>
      </w:pPr>
      <w:r w:rsidRPr="008B2667">
        <w:rPr>
          <w:rFonts w:ascii="Arial" w:hAnsi="Arial" w:cs="Arial"/>
          <w:b/>
          <w:bCs/>
          <w:sz w:val="18"/>
          <w:szCs w:val="18"/>
          <w:lang w:eastAsia="en-US"/>
        </w:rPr>
        <w:t xml:space="preserve">Umowa z podwykonawcą i dalszym podwykonawcą: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Zamawiający zatwierdza wszystkie umowy o podwykonawstwo, których przedmiotem jest wykonanie robót budowlanych lub ich zmiany, na zasadach określonych w art. 647</w:t>
      </w:r>
      <w:r w:rsidRPr="008B2667">
        <w:rPr>
          <w:rFonts w:ascii="Arial" w:hAnsi="Arial" w:cs="Arial"/>
          <w:sz w:val="18"/>
          <w:szCs w:val="18"/>
          <w:vertAlign w:val="superscript"/>
          <w:lang w:eastAsia="en-US"/>
        </w:rPr>
        <w:t>1</w:t>
      </w:r>
      <w:r w:rsidRPr="008B2667">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B1F2A" w:rsidRPr="008B2667" w:rsidRDefault="006B1F2A" w:rsidP="00C96D98">
      <w:pPr>
        <w:autoSpaceDE w:val="0"/>
        <w:autoSpaceDN w:val="0"/>
        <w:adjustRightInd w:val="0"/>
        <w:jc w:val="both"/>
        <w:rPr>
          <w:rFonts w:ascii="Arial" w:hAnsi="Arial" w:cs="Arial"/>
          <w:sz w:val="18"/>
          <w:szCs w:val="18"/>
          <w:lang w:eastAsia="en-US"/>
        </w:rPr>
      </w:pPr>
      <w:r w:rsidRPr="008B2667">
        <w:rPr>
          <w:rFonts w:ascii="Arial" w:hAnsi="Arial" w:cs="Arial"/>
          <w:sz w:val="18"/>
          <w:szCs w:val="18"/>
          <w:lang w:eastAsia="en-US"/>
        </w:rPr>
        <w:t xml:space="preserve">                     c1)   nie spełnia wymagań określonych w SIWZ;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c3)  umowa z podwykonawcą o podwykonawstwo dotyczy innej części zamówienia niż wskazana </w:t>
      </w:r>
      <w:r w:rsidRPr="008B2667">
        <w:rPr>
          <w:rFonts w:ascii="Arial" w:hAnsi="Arial" w:cs="Arial"/>
          <w:sz w:val="18"/>
          <w:szCs w:val="18"/>
          <w:lang w:eastAsia="en-US"/>
        </w:rPr>
        <w:br/>
        <w:t xml:space="preserve">w ofercie bez wcześniejszego uzyskania zgody Zamawiającego na zmianę jej zakresu;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c4) termin wykonania umowy o podwykonawstwo wykracza poza termin wykonania wskazany </w:t>
      </w:r>
      <w:r w:rsidRPr="008B2667">
        <w:rPr>
          <w:rFonts w:ascii="Arial" w:hAnsi="Arial" w:cs="Arial"/>
          <w:sz w:val="18"/>
          <w:szCs w:val="18"/>
          <w:lang w:eastAsia="en-US"/>
        </w:rPr>
        <w:br/>
        <w:t xml:space="preserve">w § 4 ust. 1 niniejszej umowy;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c7)  umowa nie zawiera uregulowań dotyczących zawierania umów o podwykonawstwo z dalszymi podwykonawcami; </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c8)  w umowie nie wskazano numeru konta podwykonawcy;</w:t>
      </w:r>
    </w:p>
    <w:p w:rsidR="006B1F2A" w:rsidRPr="008B2667" w:rsidRDefault="006B1F2A" w:rsidP="00C96D98">
      <w:pPr>
        <w:autoSpaceDE w:val="0"/>
        <w:autoSpaceDN w:val="0"/>
        <w:adjustRightInd w:val="0"/>
        <w:ind w:left="1418" w:hanging="1418"/>
        <w:jc w:val="both"/>
        <w:rPr>
          <w:rFonts w:ascii="Arial" w:hAnsi="Arial" w:cs="Arial"/>
          <w:sz w:val="18"/>
          <w:szCs w:val="18"/>
          <w:lang w:eastAsia="en-US"/>
        </w:rPr>
      </w:pPr>
      <w:r w:rsidRPr="008B2667">
        <w:rPr>
          <w:rFonts w:ascii="Arial" w:hAnsi="Arial" w:cs="Arial"/>
          <w:sz w:val="18"/>
          <w:szCs w:val="18"/>
          <w:lang w:eastAsia="en-US"/>
        </w:rPr>
        <w:t xml:space="preserve">                     c9)  umowa nie zawiera zapisów dot. obowiązku zatrudnienia osób na podstawie umowy o pracę.</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8B2667">
        <w:rPr>
          <w:rFonts w:ascii="Arial" w:hAnsi="Arial" w:cs="Arial"/>
          <w:bCs/>
          <w:sz w:val="18"/>
          <w:szCs w:val="18"/>
          <w:lang w:eastAsia="en-US"/>
        </w:rPr>
        <w:t>7</w:t>
      </w:r>
      <w:r w:rsidRPr="008B2667">
        <w:rPr>
          <w:rFonts w:ascii="Arial" w:hAnsi="Arial" w:cs="Arial"/>
          <w:b/>
          <w:bCs/>
          <w:sz w:val="18"/>
          <w:szCs w:val="18"/>
          <w:lang w:eastAsia="en-US"/>
        </w:rPr>
        <w:t xml:space="preserve"> </w:t>
      </w:r>
      <w:r w:rsidRPr="008B2667">
        <w:rPr>
          <w:rFonts w:ascii="Arial" w:hAnsi="Arial" w:cs="Arial"/>
          <w:sz w:val="18"/>
          <w:szCs w:val="18"/>
          <w:lang w:eastAsia="en-US"/>
        </w:rPr>
        <w:t xml:space="preserve">dni od dnia jej zawarcia.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8B2667">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8B2667">
        <w:rPr>
          <w:rFonts w:ascii="Arial" w:hAnsi="Arial" w:cs="Arial"/>
          <w:bCs/>
          <w:sz w:val="18"/>
          <w:szCs w:val="18"/>
          <w:lang w:eastAsia="en-US"/>
        </w:rPr>
        <w:t>7</w:t>
      </w:r>
      <w:r w:rsidRPr="008B2667">
        <w:rPr>
          <w:rFonts w:ascii="Arial" w:hAnsi="Arial" w:cs="Arial"/>
          <w:b/>
          <w:bCs/>
          <w:sz w:val="18"/>
          <w:szCs w:val="18"/>
          <w:lang w:eastAsia="en-US"/>
        </w:rPr>
        <w:t xml:space="preserve"> </w:t>
      </w:r>
      <w:r w:rsidRPr="008B2667">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Jeżeli termin zapłaty wynagrodzenia podwykonawcy w umowie o podwykonawstwo jest dłuższy niż </w:t>
      </w:r>
      <w:r w:rsidRPr="008B2667">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8B2667">
        <w:rPr>
          <w:rFonts w:ascii="Arial" w:hAnsi="Arial" w:cs="Arial"/>
          <w:sz w:val="18"/>
          <w:szCs w:val="18"/>
          <w:lang w:eastAsia="en-US"/>
        </w:rPr>
        <w:br/>
        <w:t xml:space="preserve">do doprowadzenia do zmiany tej umowy w terminie nie dłuższym niż 3 dni od wezwania, pod rygorem wystąpienia o zapłatę kary umownej.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Kopie umów o podwykonawstwo poświadcza za zgodność z oryginałem przedkładający. </w:t>
      </w:r>
    </w:p>
    <w:p w:rsidR="006B1F2A" w:rsidRPr="008B2667" w:rsidRDefault="006B1F2A" w:rsidP="00811948">
      <w:pPr>
        <w:numPr>
          <w:ilvl w:val="0"/>
          <w:numId w:val="5"/>
        </w:numPr>
        <w:tabs>
          <w:tab w:val="clear" w:pos="0"/>
          <w:tab w:val="num" w:pos="10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B1F2A" w:rsidRPr="008B2667" w:rsidRDefault="006B1F2A" w:rsidP="00811948">
      <w:pPr>
        <w:numPr>
          <w:ilvl w:val="3"/>
          <w:numId w:val="12"/>
        </w:numPr>
        <w:tabs>
          <w:tab w:val="num" w:pos="720"/>
        </w:tabs>
        <w:autoSpaceDE w:val="0"/>
        <w:autoSpaceDN w:val="0"/>
        <w:adjustRightInd w:val="0"/>
        <w:ind w:left="720"/>
        <w:rPr>
          <w:rFonts w:ascii="Arial" w:hAnsi="Arial" w:cs="Arial"/>
          <w:sz w:val="18"/>
          <w:szCs w:val="18"/>
          <w:lang w:eastAsia="en-US"/>
        </w:rPr>
      </w:pPr>
      <w:r w:rsidRPr="008B2667">
        <w:rPr>
          <w:rFonts w:ascii="Arial" w:hAnsi="Arial" w:cs="Arial"/>
          <w:b/>
          <w:bCs/>
          <w:sz w:val="18"/>
          <w:szCs w:val="18"/>
          <w:lang w:eastAsia="en-US"/>
        </w:rPr>
        <w:t xml:space="preserve">Płatności: </w:t>
      </w:r>
    </w:p>
    <w:p w:rsidR="006B1F2A" w:rsidRPr="008B2667" w:rsidRDefault="006B1F2A" w:rsidP="00811948">
      <w:pPr>
        <w:numPr>
          <w:ilvl w:val="2"/>
          <w:numId w:val="6"/>
        </w:numPr>
        <w:tabs>
          <w:tab w:val="clear" w:pos="1620"/>
          <w:tab w:val="num" w:pos="1134"/>
        </w:tabs>
        <w:autoSpaceDE w:val="0"/>
        <w:autoSpaceDN w:val="0"/>
        <w:adjustRightInd w:val="0"/>
        <w:ind w:left="1134" w:hanging="425"/>
        <w:jc w:val="both"/>
        <w:rPr>
          <w:rFonts w:ascii="Arial" w:hAnsi="Arial" w:cs="Arial"/>
          <w:sz w:val="18"/>
          <w:szCs w:val="18"/>
          <w:lang w:eastAsia="en-US"/>
        </w:rPr>
      </w:pPr>
      <w:r w:rsidRPr="008B2667">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6B1F2A" w:rsidRPr="008B2667" w:rsidRDefault="006B1F2A" w:rsidP="00811948">
      <w:pPr>
        <w:numPr>
          <w:ilvl w:val="2"/>
          <w:numId w:val="6"/>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B1F2A" w:rsidRPr="008B2667" w:rsidRDefault="006B1F2A" w:rsidP="00811948">
      <w:pPr>
        <w:numPr>
          <w:ilvl w:val="2"/>
          <w:numId w:val="6"/>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B1F2A" w:rsidRPr="008B2667" w:rsidRDefault="006B1F2A" w:rsidP="00811948">
      <w:pPr>
        <w:numPr>
          <w:ilvl w:val="2"/>
          <w:numId w:val="6"/>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Bezpośrednia zapłata obejmuje wyłącznie należne wynagrodzenie, bez odsetek należnych podwykonawcy lub dalszemu podwykonawcy. </w:t>
      </w:r>
    </w:p>
    <w:p w:rsidR="006B1F2A" w:rsidRPr="008B2667" w:rsidRDefault="006B1F2A" w:rsidP="00811948">
      <w:pPr>
        <w:numPr>
          <w:ilvl w:val="2"/>
          <w:numId w:val="6"/>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B1F2A" w:rsidRPr="008B2667" w:rsidRDefault="006B1F2A" w:rsidP="00811948">
      <w:pPr>
        <w:numPr>
          <w:ilvl w:val="2"/>
          <w:numId w:val="6"/>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8B2667">
        <w:rPr>
          <w:rFonts w:ascii="Arial" w:hAnsi="Arial" w:cs="Arial"/>
          <w:sz w:val="18"/>
          <w:szCs w:val="18"/>
          <w:lang w:eastAsia="en-US"/>
        </w:rPr>
        <w:t xml:space="preserve">W przypadku zgłoszenia we wskazanym terminie uwag, o których mowa w lit. e), Zamawiający może: </w:t>
      </w:r>
    </w:p>
    <w:p w:rsidR="006B1F2A" w:rsidRPr="008B2667" w:rsidRDefault="006B1F2A" w:rsidP="00C96D98">
      <w:pPr>
        <w:autoSpaceDE w:val="0"/>
        <w:autoSpaceDN w:val="0"/>
        <w:adjustRightInd w:val="0"/>
        <w:ind w:left="1560" w:hanging="1418"/>
        <w:jc w:val="both"/>
        <w:rPr>
          <w:rFonts w:ascii="Arial" w:hAnsi="Arial" w:cs="Arial"/>
          <w:sz w:val="18"/>
          <w:szCs w:val="18"/>
          <w:lang w:eastAsia="en-US"/>
        </w:rPr>
      </w:pPr>
      <w:r w:rsidRPr="008B2667">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6B1F2A" w:rsidRPr="008B2667" w:rsidRDefault="006B1F2A" w:rsidP="00C96D98">
      <w:pPr>
        <w:autoSpaceDE w:val="0"/>
        <w:autoSpaceDN w:val="0"/>
        <w:adjustRightInd w:val="0"/>
        <w:ind w:left="1560" w:hanging="426"/>
        <w:jc w:val="both"/>
        <w:rPr>
          <w:rFonts w:ascii="Arial" w:hAnsi="Arial" w:cs="Arial"/>
          <w:sz w:val="18"/>
          <w:szCs w:val="18"/>
          <w:lang w:eastAsia="en-US"/>
        </w:rPr>
      </w:pPr>
      <w:r w:rsidRPr="008B2667">
        <w:rPr>
          <w:rFonts w:ascii="Arial" w:hAnsi="Arial" w:cs="Arial"/>
          <w:sz w:val="18"/>
          <w:szCs w:val="18"/>
          <w:lang w:eastAsia="en-US"/>
        </w:rPr>
        <w:t xml:space="preserve">f2)   złożyć do depozytu sądowego kwotę potrzebną na pokrycie wynagrodzenia podwykonawcy </w:t>
      </w:r>
      <w:r w:rsidRPr="008B2667">
        <w:rPr>
          <w:rFonts w:ascii="Arial" w:hAnsi="Arial" w:cs="Arial"/>
          <w:sz w:val="18"/>
          <w:szCs w:val="18"/>
          <w:lang w:eastAsia="en-US"/>
        </w:rPr>
        <w:br/>
        <w:t xml:space="preserve">lub dalszego podwykonawcy w przypadku istnienia zasadniczej wątpliwości Zamawiającego </w:t>
      </w:r>
      <w:r w:rsidRPr="008B2667">
        <w:rPr>
          <w:rFonts w:ascii="Arial" w:hAnsi="Arial" w:cs="Arial"/>
          <w:sz w:val="18"/>
          <w:szCs w:val="18"/>
          <w:lang w:eastAsia="en-US"/>
        </w:rPr>
        <w:br/>
        <w:t>co do wysokości należnej zapłaty lub podmiotu, któremu płatność się należy, albo</w:t>
      </w:r>
    </w:p>
    <w:p w:rsidR="006B1F2A" w:rsidRPr="008B2667" w:rsidRDefault="006B1F2A" w:rsidP="00C96D98">
      <w:pPr>
        <w:autoSpaceDE w:val="0"/>
        <w:autoSpaceDN w:val="0"/>
        <w:adjustRightInd w:val="0"/>
        <w:ind w:left="1560" w:hanging="426"/>
        <w:jc w:val="both"/>
        <w:rPr>
          <w:rFonts w:ascii="Arial" w:hAnsi="Arial" w:cs="Arial"/>
          <w:sz w:val="18"/>
          <w:szCs w:val="18"/>
          <w:lang w:eastAsia="en-US"/>
        </w:rPr>
      </w:pPr>
      <w:r w:rsidRPr="008B2667">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6B1F2A" w:rsidRPr="008B2667" w:rsidRDefault="006B1F2A" w:rsidP="00811948">
      <w:pPr>
        <w:pStyle w:val="ListParagraph"/>
        <w:numPr>
          <w:ilvl w:val="2"/>
          <w:numId w:val="6"/>
        </w:numPr>
        <w:tabs>
          <w:tab w:val="clear" w:pos="1620"/>
          <w:tab w:val="left" w:pos="709"/>
          <w:tab w:val="num" w:pos="1980"/>
        </w:tabs>
        <w:autoSpaceDE w:val="0"/>
        <w:autoSpaceDN w:val="0"/>
        <w:adjustRightInd w:val="0"/>
        <w:ind w:left="1134" w:hanging="425"/>
        <w:jc w:val="both"/>
        <w:rPr>
          <w:rFonts w:ascii="Arial" w:hAnsi="Arial" w:cs="Arial"/>
          <w:sz w:val="18"/>
          <w:szCs w:val="18"/>
          <w:lang w:eastAsia="en-US"/>
        </w:rPr>
      </w:pPr>
      <w:r w:rsidRPr="008B2667">
        <w:rPr>
          <w:rFonts w:ascii="Arial" w:hAnsi="Arial" w:cs="Arial"/>
          <w:sz w:val="18"/>
          <w:szCs w:val="18"/>
          <w:lang w:eastAsia="en-US"/>
        </w:rPr>
        <w:t xml:space="preserve">Zapłata przez Zamawiającego na rzecz podwykonawcy dokonana będzie w terminie do 30 dni od dnia zgłoszenia roszczenia. </w:t>
      </w:r>
    </w:p>
    <w:p w:rsidR="006B1F2A" w:rsidRPr="008B2667" w:rsidRDefault="006B1F2A" w:rsidP="00811948">
      <w:pPr>
        <w:pStyle w:val="ListParagraph"/>
        <w:numPr>
          <w:ilvl w:val="2"/>
          <w:numId w:val="6"/>
        </w:numPr>
        <w:tabs>
          <w:tab w:val="clear" w:pos="1620"/>
          <w:tab w:val="left" w:pos="709"/>
          <w:tab w:val="num" w:pos="1980"/>
        </w:tabs>
        <w:autoSpaceDE w:val="0"/>
        <w:autoSpaceDN w:val="0"/>
        <w:adjustRightInd w:val="0"/>
        <w:ind w:left="1134" w:hanging="425"/>
        <w:jc w:val="both"/>
        <w:rPr>
          <w:rFonts w:ascii="Arial" w:hAnsi="Arial" w:cs="Arial"/>
          <w:sz w:val="18"/>
          <w:szCs w:val="18"/>
          <w:lang w:eastAsia="en-US"/>
        </w:rPr>
      </w:pPr>
      <w:r w:rsidRPr="008B2667">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6B1F2A" w:rsidRPr="008B2667" w:rsidRDefault="006B1F2A" w:rsidP="00811948">
      <w:pPr>
        <w:numPr>
          <w:ilvl w:val="3"/>
          <w:numId w:val="12"/>
        </w:numPr>
        <w:tabs>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Zlecenie części prac podwykonawcy(com) nie zmienia zobowiązań Wykonawcy wobec Zamawiającego do wykonania prac powierzonych podwykonawcy(com). </w:t>
      </w:r>
    </w:p>
    <w:p w:rsidR="006B1F2A" w:rsidRPr="008B2667" w:rsidRDefault="006B1F2A" w:rsidP="00811948">
      <w:pPr>
        <w:numPr>
          <w:ilvl w:val="3"/>
          <w:numId w:val="12"/>
        </w:numPr>
        <w:tabs>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Wykonawca jest odpowiedzialny za działania lub zaniechania podwykonawcy(ców), jak za działania </w:t>
      </w:r>
      <w:r w:rsidRPr="008B2667">
        <w:rPr>
          <w:rFonts w:ascii="Arial" w:hAnsi="Arial" w:cs="Arial"/>
          <w:sz w:val="18"/>
          <w:szCs w:val="18"/>
          <w:lang w:eastAsia="en-US"/>
        </w:rPr>
        <w:br/>
        <w:t xml:space="preserve">lub zaniechania własne. </w:t>
      </w:r>
    </w:p>
    <w:p w:rsidR="006B1F2A" w:rsidRPr="008B2667" w:rsidRDefault="006B1F2A" w:rsidP="00811948">
      <w:pPr>
        <w:numPr>
          <w:ilvl w:val="3"/>
          <w:numId w:val="12"/>
        </w:numPr>
        <w:tabs>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Wykonawca jest zobowiązany do należytego wykonywania umowy zawartej przez siebie </w:t>
      </w:r>
      <w:r w:rsidRPr="008B2667">
        <w:rPr>
          <w:rFonts w:ascii="Arial" w:hAnsi="Arial" w:cs="Arial"/>
          <w:sz w:val="18"/>
          <w:szCs w:val="18"/>
          <w:lang w:eastAsia="en-US"/>
        </w:rPr>
        <w:br/>
        <w:t xml:space="preserve">z podwykonawcą. </w:t>
      </w:r>
    </w:p>
    <w:p w:rsidR="006B1F2A" w:rsidRPr="008B2667" w:rsidRDefault="006B1F2A" w:rsidP="00811948">
      <w:pPr>
        <w:numPr>
          <w:ilvl w:val="3"/>
          <w:numId w:val="12"/>
        </w:numPr>
        <w:tabs>
          <w:tab w:val="num"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Na roboty wykonane przez podwykonawców gwarancji i rękojmi udziela Wykonawca. </w:t>
      </w:r>
    </w:p>
    <w:p w:rsidR="006B1F2A" w:rsidRPr="008B2667" w:rsidRDefault="006B1F2A" w:rsidP="003156C0">
      <w:pPr>
        <w:jc w:val="center"/>
        <w:rPr>
          <w:rFonts w:ascii="Arial" w:hAnsi="Arial" w:cs="Arial"/>
          <w:b/>
          <w:sz w:val="18"/>
          <w:szCs w:val="18"/>
        </w:rPr>
      </w:pPr>
    </w:p>
    <w:p w:rsidR="006B1F2A" w:rsidRPr="008B2667" w:rsidRDefault="006B1F2A" w:rsidP="006D241C">
      <w:pPr>
        <w:rPr>
          <w:rFonts w:ascii="Arial" w:hAnsi="Arial" w:cs="Arial"/>
          <w:b/>
          <w:sz w:val="18"/>
          <w:szCs w:val="18"/>
        </w:rPr>
      </w:pPr>
    </w:p>
    <w:p w:rsidR="006B1F2A" w:rsidRPr="008B2667" w:rsidRDefault="006B1F2A" w:rsidP="00D92EC5">
      <w:pPr>
        <w:jc w:val="center"/>
        <w:rPr>
          <w:rFonts w:ascii="Arial" w:hAnsi="Arial" w:cs="Arial"/>
          <w:b/>
          <w:sz w:val="18"/>
          <w:szCs w:val="18"/>
        </w:rPr>
      </w:pPr>
      <w:r w:rsidRPr="008B2667">
        <w:rPr>
          <w:rFonts w:ascii="Arial" w:hAnsi="Arial" w:cs="Arial"/>
          <w:b/>
          <w:sz w:val="18"/>
          <w:szCs w:val="18"/>
        </w:rPr>
        <w:t>§ 4</w:t>
      </w:r>
    </w:p>
    <w:p w:rsidR="006B1F2A" w:rsidRPr="008B2667" w:rsidRDefault="006B1F2A" w:rsidP="00D92EC5">
      <w:pPr>
        <w:jc w:val="center"/>
        <w:rPr>
          <w:rFonts w:ascii="Arial" w:hAnsi="Arial" w:cs="Arial"/>
          <w:b/>
          <w:sz w:val="18"/>
          <w:szCs w:val="18"/>
        </w:rPr>
      </w:pPr>
      <w:r w:rsidRPr="008B2667">
        <w:rPr>
          <w:rFonts w:ascii="Arial" w:hAnsi="Arial" w:cs="Arial"/>
          <w:b/>
          <w:sz w:val="18"/>
          <w:szCs w:val="18"/>
        </w:rPr>
        <w:t>Termin realizacji umowy</w:t>
      </w:r>
    </w:p>
    <w:p w:rsidR="006B1F2A" w:rsidRPr="008B2667" w:rsidRDefault="006B1F2A" w:rsidP="00811948">
      <w:pPr>
        <w:numPr>
          <w:ilvl w:val="0"/>
          <w:numId w:val="9"/>
        </w:numPr>
        <w:tabs>
          <w:tab w:val="clear" w:pos="720"/>
          <w:tab w:val="num" w:pos="360"/>
        </w:tabs>
        <w:overflowPunct w:val="0"/>
        <w:autoSpaceDE w:val="0"/>
        <w:autoSpaceDN w:val="0"/>
        <w:adjustRightInd w:val="0"/>
        <w:ind w:left="360"/>
        <w:jc w:val="both"/>
        <w:textAlignment w:val="baseline"/>
        <w:rPr>
          <w:rFonts w:ascii="Arial" w:hAnsi="Arial" w:cs="Arial"/>
          <w:b/>
          <w:sz w:val="18"/>
          <w:szCs w:val="18"/>
        </w:rPr>
      </w:pPr>
      <w:r w:rsidRPr="008B2667">
        <w:rPr>
          <w:rFonts w:ascii="Arial" w:hAnsi="Arial" w:cs="Arial"/>
          <w:sz w:val="18"/>
          <w:szCs w:val="18"/>
        </w:rPr>
        <w:t xml:space="preserve">Termin realizacji przedmiotu umowy: </w:t>
      </w:r>
      <w:r w:rsidRPr="008B2667">
        <w:rPr>
          <w:rFonts w:ascii="Arial" w:hAnsi="Arial" w:cs="Arial"/>
          <w:b/>
          <w:sz w:val="18"/>
          <w:szCs w:val="18"/>
        </w:rPr>
        <w:t>od dnia zawarcia umowy do dnia 11.12.2017 r.</w:t>
      </w:r>
      <w:r w:rsidRPr="008B2667">
        <w:rPr>
          <w:rFonts w:ascii="Arial" w:hAnsi="Arial" w:cs="Arial"/>
          <w:b/>
          <w:sz w:val="18"/>
          <w:szCs w:val="18"/>
          <w:u w:val="single"/>
        </w:rPr>
        <w:t xml:space="preserve"> </w:t>
      </w:r>
    </w:p>
    <w:p w:rsidR="006B1F2A" w:rsidRPr="008B2667" w:rsidRDefault="006B1F2A" w:rsidP="00811948">
      <w:pPr>
        <w:numPr>
          <w:ilvl w:val="0"/>
          <w:numId w:val="9"/>
        </w:numPr>
        <w:tabs>
          <w:tab w:val="clear" w:pos="720"/>
        </w:tabs>
        <w:ind w:left="360"/>
        <w:jc w:val="both"/>
        <w:rPr>
          <w:rFonts w:ascii="Arial" w:hAnsi="Arial" w:cs="Arial"/>
          <w:sz w:val="18"/>
          <w:szCs w:val="18"/>
        </w:rPr>
      </w:pPr>
      <w:r w:rsidRPr="008B2667">
        <w:rPr>
          <w:rFonts w:ascii="Arial" w:hAnsi="Arial" w:cs="Arial"/>
          <w:sz w:val="18"/>
          <w:szCs w:val="18"/>
        </w:rPr>
        <w:t xml:space="preserve">Realizacja umowy odbywać się będzie na podstawie pisemnych protokołów typowania robót </w:t>
      </w:r>
      <w:r w:rsidRPr="008B2667">
        <w:rPr>
          <w:rFonts w:ascii="Arial" w:hAnsi="Arial" w:cs="Arial"/>
          <w:sz w:val="18"/>
          <w:szCs w:val="18"/>
        </w:rPr>
        <w:br/>
        <w:t>przez osobę nadzorującą ze strony Zamawiającego.</w:t>
      </w:r>
    </w:p>
    <w:p w:rsidR="006B1F2A" w:rsidRPr="008B2667" w:rsidRDefault="006B1F2A" w:rsidP="00811948">
      <w:pPr>
        <w:numPr>
          <w:ilvl w:val="0"/>
          <w:numId w:val="9"/>
        </w:numPr>
        <w:tabs>
          <w:tab w:val="clear" w:pos="720"/>
        </w:tabs>
        <w:ind w:left="360"/>
        <w:jc w:val="both"/>
        <w:rPr>
          <w:rFonts w:ascii="Arial" w:hAnsi="Arial" w:cs="Arial"/>
          <w:sz w:val="18"/>
          <w:szCs w:val="18"/>
        </w:rPr>
      </w:pPr>
      <w:r w:rsidRPr="008B2667">
        <w:rPr>
          <w:rFonts w:ascii="Arial" w:hAnsi="Arial" w:cs="Arial"/>
          <w:sz w:val="18"/>
          <w:szCs w:val="18"/>
        </w:rPr>
        <w:t>Poszczególne protokoły typowania robót będą zawierały zakres rzeczowy, termin przekazania terenu robót,  termin rozpoczęcia i termin zakończenia robót.</w:t>
      </w:r>
    </w:p>
    <w:p w:rsidR="006B1F2A" w:rsidRPr="008B2667" w:rsidRDefault="006B1F2A" w:rsidP="00811948">
      <w:pPr>
        <w:numPr>
          <w:ilvl w:val="0"/>
          <w:numId w:val="9"/>
        </w:numPr>
        <w:tabs>
          <w:tab w:val="clear" w:pos="720"/>
        </w:tabs>
        <w:ind w:left="360"/>
        <w:jc w:val="both"/>
        <w:rPr>
          <w:rFonts w:ascii="Arial" w:hAnsi="Arial" w:cs="Arial"/>
          <w:sz w:val="18"/>
          <w:szCs w:val="18"/>
        </w:rPr>
      </w:pPr>
      <w:r w:rsidRPr="008B2667">
        <w:rPr>
          <w:rFonts w:ascii="Arial" w:hAnsi="Arial" w:cs="Arial"/>
          <w:sz w:val="18"/>
          <w:szCs w:val="18"/>
        </w:rPr>
        <w:t>O terminach przekazania terenu robót – podpisania protokołów typowań Wykonawca będzie zawiadamiany pisemnie lub za pomocą środków komunikacji elektronicznej (faks, mail) przez Zamawiającego z 2-dniowym wyprzedzeniem.</w:t>
      </w:r>
    </w:p>
    <w:p w:rsidR="006B1F2A" w:rsidRPr="008B2667" w:rsidRDefault="006B1F2A" w:rsidP="00811948">
      <w:pPr>
        <w:numPr>
          <w:ilvl w:val="0"/>
          <w:numId w:val="9"/>
        </w:numPr>
        <w:tabs>
          <w:tab w:val="clear" w:pos="720"/>
        </w:tabs>
        <w:ind w:left="360"/>
        <w:jc w:val="both"/>
        <w:rPr>
          <w:rFonts w:ascii="Arial" w:hAnsi="Arial" w:cs="Arial"/>
          <w:sz w:val="18"/>
          <w:szCs w:val="18"/>
        </w:rPr>
      </w:pPr>
      <w:r w:rsidRPr="008B2667">
        <w:rPr>
          <w:rFonts w:ascii="Arial" w:hAnsi="Arial" w:cs="Arial"/>
          <w:sz w:val="18"/>
          <w:szCs w:val="18"/>
        </w:rPr>
        <w:t>Harmonogram robót ustalany będzie na bieżąco z zastrzeżeniem, iż Wykonawca winien rozpocząć prace w terminie do 2 dni od dnia przekazania protokołu typowania robót.</w:t>
      </w:r>
    </w:p>
    <w:p w:rsidR="006B1F2A" w:rsidRPr="008B2667" w:rsidRDefault="006B1F2A" w:rsidP="0058248E">
      <w:pPr>
        <w:ind w:left="360"/>
        <w:jc w:val="center"/>
        <w:rPr>
          <w:rFonts w:ascii="Arial" w:hAnsi="Arial" w:cs="Arial"/>
          <w:b/>
          <w:sz w:val="18"/>
          <w:szCs w:val="18"/>
        </w:rPr>
      </w:pPr>
    </w:p>
    <w:p w:rsidR="006B1F2A" w:rsidRPr="008B2667" w:rsidRDefault="006B1F2A" w:rsidP="003156C0">
      <w:pPr>
        <w:snapToGrid w:val="0"/>
        <w:jc w:val="center"/>
        <w:rPr>
          <w:rFonts w:ascii="Arial" w:hAnsi="Arial" w:cs="Arial"/>
          <w:b/>
          <w:sz w:val="18"/>
          <w:szCs w:val="18"/>
          <w:lang w:val="cs-CZ"/>
        </w:rPr>
      </w:pPr>
      <w:r w:rsidRPr="008B2667">
        <w:rPr>
          <w:rFonts w:ascii="Arial" w:hAnsi="Arial" w:cs="Arial"/>
          <w:b/>
          <w:sz w:val="18"/>
          <w:szCs w:val="18"/>
          <w:lang w:val="cs-CZ"/>
        </w:rPr>
        <w:t>§ 5</w:t>
      </w:r>
    </w:p>
    <w:p w:rsidR="006B1F2A" w:rsidRPr="008B2667" w:rsidRDefault="006B1F2A" w:rsidP="003156C0">
      <w:pPr>
        <w:snapToGrid w:val="0"/>
        <w:ind w:left="284" w:hanging="284"/>
        <w:jc w:val="center"/>
        <w:rPr>
          <w:rFonts w:ascii="Arial" w:hAnsi="Arial" w:cs="Arial"/>
          <w:b/>
          <w:sz w:val="18"/>
          <w:szCs w:val="18"/>
          <w:lang w:val="cs-CZ"/>
        </w:rPr>
      </w:pPr>
      <w:r w:rsidRPr="008B2667">
        <w:rPr>
          <w:rFonts w:ascii="Arial" w:hAnsi="Arial" w:cs="Arial"/>
          <w:b/>
          <w:sz w:val="18"/>
          <w:szCs w:val="18"/>
          <w:lang w:val="cs-CZ"/>
        </w:rPr>
        <w:t>Przedstawiciele stron</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Wykonawca ustanawia kierownika budowy w osobie: .................................................................................  inne osoby wskazane przez Wykonawcę:…………………………………….…………</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Ze strony Zamawiającego nadzór nad tokiem prac sprawowany będzie przez ……………………………………………………………………………….(przedstawiciel/-e Zamawiającego).</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 wymieniony/-eni w ust. 2 upoważniony/-eni jest/ są z ramienia Zamawiającego do:</w:t>
      </w:r>
    </w:p>
    <w:p w:rsidR="006B1F2A" w:rsidRPr="008B2667" w:rsidRDefault="006B1F2A" w:rsidP="00811948">
      <w:pPr>
        <w:numPr>
          <w:ilvl w:val="0"/>
          <w:numId w:val="21"/>
        </w:numPr>
        <w:tabs>
          <w:tab w:val="num" w:pos="720"/>
        </w:tabs>
        <w:ind w:left="720"/>
        <w:jc w:val="both"/>
        <w:rPr>
          <w:rFonts w:ascii="Arial" w:hAnsi="Arial" w:cs="Arial"/>
          <w:sz w:val="18"/>
          <w:szCs w:val="18"/>
        </w:rPr>
      </w:pPr>
      <w:r w:rsidRPr="008B2667">
        <w:rPr>
          <w:rFonts w:ascii="Arial" w:hAnsi="Arial" w:cs="Arial"/>
          <w:sz w:val="18"/>
          <w:szCs w:val="18"/>
        </w:rPr>
        <w:t>dokonywania ustaleń oraz do negocjowania z Wykonawcą ewentualnych zmian umowy, w rozumieniu art. 144 ustawy Pzp oraz § 14 niniejszej umowy. Powyższe nie uprawnia do składania pisemnych oświadczeń woli w zakresie zmian umowy, które to prawo zachowuje Zamawiający,</w:t>
      </w:r>
    </w:p>
    <w:p w:rsidR="006B1F2A" w:rsidRPr="008B2667" w:rsidRDefault="006B1F2A" w:rsidP="00811948">
      <w:pPr>
        <w:numPr>
          <w:ilvl w:val="0"/>
          <w:numId w:val="21"/>
        </w:numPr>
        <w:tabs>
          <w:tab w:val="num" w:pos="720"/>
        </w:tabs>
        <w:ind w:left="720"/>
        <w:jc w:val="both"/>
        <w:rPr>
          <w:rFonts w:ascii="Arial" w:hAnsi="Arial" w:cs="Arial"/>
          <w:sz w:val="18"/>
          <w:szCs w:val="18"/>
        </w:rPr>
      </w:pPr>
      <w:r w:rsidRPr="008B2667">
        <w:rPr>
          <w:rFonts w:ascii="Arial" w:hAnsi="Arial" w:cs="Arial"/>
          <w:sz w:val="18"/>
          <w:szCs w:val="18"/>
        </w:rPr>
        <w:t>podpisania protokołu odbioru robót.</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W przypadku zmiany osób, o której mowa w ust. 4 oraz w ust. 5, nowa osoba musi spełniać wszystkie wymagania określone dla kierownika budowy w SIWZ dotyczącej przedmiotu niniejszej umowy.</w:t>
      </w:r>
    </w:p>
    <w:p w:rsidR="006B1F2A" w:rsidRPr="008B2667" w:rsidRDefault="006B1F2A" w:rsidP="00811948">
      <w:pPr>
        <w:numPr>
          <w:ilvl w:val="0"/>
          <w:numId w:val="20"/>
        </w:numPr>
        <w:tabs>
          <w:tab w:val="num" w:pos="360"/>
        </w:tabs>
        <w:ind w:left="360"/>
        <w:jc w:val="both"/>
        <w:rPr>
          <w:rFonts w:ascii="Arial" w:hAnsi="Arial" w:cs="Arial"/>
          <w:sz w:val="18"/>
          <w:szCs w:val="18"/>
        </w:rPr>
      </w:pPr>
      <w:r w:rsidRPr="008B2667">
        <w:rPr>
          <w:rFonts w:ascii="Arial" w:hAnsi="Arial" w:cs="Arial"/>
          <w:sz w:val="18"/>
          <w:szCs w:val="18"/>
        </w:rPr>
        <w:t>Skierowanie bez akceptacji Zamawiającego do realizacji zadania osób innych niż wskazane w ofercie (dla przewidywanej w niej funkcji) stanowi podstawę do odstąpienia od umowy przez Zamawiającego z winy Wykonawcy.</w:t>
      </w:r>
    </w:p>
    <w:p w:rsidR="006B1F2A" w:rsidRPr="008B2667" w:rsidRDefault="006B1F2A" w:rsidP="009B78A6">
      <w:pPr>
        <w:snapToGrid w:val="0"/>
        <w:rPr>
          <w:rFonts w:ascii="Arial" w:hAnsi="Arial" w:cs="Arial"/>
          <w:b/>
          <w:sz w:val="18"/>
          <w:szCs w:val="18"/>
        </w:rPr>
      </w:pPr>
    </w:p>
    <w:p w:rsidR="006B1F2A" w:rsidRPr="008B2667" w:rsidRDefault="006B1F2A" w:rsidP="003156C0">
      <w:pPr>
        <w:autoSpaceDE w:val="0"/>
        <w:autoSpaceDN w:val="0"/>
        <w:adjustRightInd w:val="0"/>
        <w:jc w:val="center"/>
        <w:rPr>
          <w:rFonts w:ascii="Arial" w:hAnsi="Arial" w:cs="Arial"/>
          <w:b/>
          <w:bCs/>
          <w:sz w:val="18"/>
          <w:szCs w:val="18"/>
          <w:lang w:eastAsia="en-US"/>
        </w:rPr>
      </w:pPr>
      <w:r w:rsidRPr="008B2667">
        <w:rPr>
          <w:rFonts w:ascii="Arial" w:hAnsi="Arial" w:cs="Arial"/>
          <w:b/>
          <w:sz w:val="18"/>
          <w:szCs w:val="18"/>
        </w:rPr>
        <w:t>§ 6</w:t>
      </w:r>
    </w:p>
    <w:p w:rsidR="006B1F2A" w:rsidRPr="008B2667" w:rsidRDefault="006B1F2A" w:rsidP="008322E6">
      <w:pPr>
        <w:tabs>
          <w:tab w:val="center" w:pos="4536"/>
          <w:tab w:val="left" w:pos="6105"/>
        </w:tabs>
        <w:rPr>
          <w:rFonts w:ascii="Arial" w:hAnsi="Arial" w:cs="Arial"/>
          <w:b/>
          <w:sz w:val="18"/>
          <w:szCs w:val="18"/>
        </w:rPr>
      </w:pPr>
      <w:r w:rsidRPr="008B2667">
        <w:rPr>
          <w:rFonts w:ascii="Arial" w:hAnsi="Arial" w:cs="Arial"/>
          <w:b/>
          <w:sz w:val="18"/>
          <w:szCs w:val="18"/>
        </w:rPr>
        <w:tab/>
        <w:t>Potencjał Wykonawcy</w:t>
      </w:r>
      <w:r w:rsidRPr="008B2667">
        <w:rPr>
          <w:rFonts w:ascii="Arial" w:hAnsi="Arial" w:cs="Arial"/>
          <w:b/>
          <w:sz w:val="18"/>
          <w:szCs w:val="18"/>
        </w:rPr>
        <w:tab/>
      </w:r>
    </w:p>
    <w:p w:rsidR="006B1F2A" w:rsidRPr="008B2667" w:rsidRDefault="006B1F2A" w:rsidP="00811948">
      <w:pPr>
        <w:numPr>
          <w:ilvl w:val="0"/>
          <w:numId w:val="2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8B2667">
        <w:rPr>
          <w:rFonts w:ascii="Arial" w:hAnsi="Arial" w:cs="Arial"/>
          <w:sz w:val="18"/>
          <w:szCs w:val="18"/>
          <w:lang w:eastAsia="en-US"/>
        </w:rPr>
        <w:t xml:space="preserve"> </w:t>
      </w:r>
    </w:p>
    <w:p w:rsidR="006B1F2A" w:rsidRPr="008B2667" w:rsidRDefault="006B1F2A" w:rsidP="00811948">
      <w:pPr>
        <w:numPr>
          <w:ilvl w:val="0"/>
          <w:numId w:val="2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6B1F2A" w:rsidRPr="008B2667" w:rsidRDefault="006B1F2A" w:rsidP="00811948">
      <w:pPr>
        <w:numPr>
          <w:ilvl w:val="0"/>
          <w:numId w:val="2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8B2667">
        <w:rPr>
          <w:rFonts w:ascii="Arial" w:hAnsi="Arial" w:cs="Arial"/>
          <w:i/>
          <w:sz w:val="18"/>
          <w:szCs w:val="18"/>
        </w:rPr>
        <w:t>w jakim wiedza i doświadczenie podmiotu trzeciego były deklarowane do wykonania przedmiotu umowy na użytek postępowania o udzielenie zamówienia publicznego</w:t>
      </w:r>
      <w:r w:rsidRPr="008B2667">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B1F2A" w:rsidRPr="008B2667" w:rsidRDefault="006B1F2A" w:rsidP="00811948">
      <w:pPr>
        <w:numPr>
          <w:ilvl w:val="0"/>
          <w:numId w:val="2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Wykonawca oświadcza, że dysponuje odpowiednimi środkami finansowymi umożliwiającymi wykonanie przedmiotu umowy.</w:t>
      </w:r>
    </w:p>
    <w:p w:rsidR="006B1F2A" w:rsidRPr="008B2667" w:rsidRDefault="006B1F2A" w:rsidP="00811948">
      <w:pPr>
        <w:numPr>
          <w:ilvl w:val="0"/>
          <w:numId w:val="2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 xml:space="preserve">Zamawiający wymaga a Wykonawca zobowiązuje się do zatrudnienia na podstawie umowy o pracę </w:t>
      </w:r>
      <w:r w:rsidRPr="008B2667">
        <w:rPr>
          <w:rFonts w:ascii="Arial" w:hAnsi="Arial" w:cs="Arial"/>
          <w:sz w:val="18"/>
          <w:szCs w:val="18"/>
          <w:lang w:eastAsia="en-US"/>
        </w:rPr>
        <w:t xml:space="preserve">w rozumieniu przepisów ustawy z dnia 26 czerwca 1974r.  – Kodeks pracy (Dz. U. z 2016r., poz. 1666 z późn. zm.) </w:t>
      </w:r>
      <w:r w:rsidRPr="008B2667">
        <w:rPr>
          <w:rFonts w:ascii="Arial" w:hAnsi="Arial" w:cs="Arial"/>
          <w:sz w:val="18"/>
          <w:szCs w:val="18"/>
        </w:rPr>
        <w:t>pracowników wykonujących nw. czynności:</w:t>
      </w:r>
    </w:p>
    <w:p w:rsidR="006B1F2A" w:rsidRPr="008B2667" w:rsidRDefault="006B1F2A" w:rsidP="00811948">
      <w:pPr>
        <w:pStyle w:val="ListParagraph"/>
        <w:numPr>
          <w:ilvl w:val="0"/>
          <w:numId w:val="13"/>
        </w:numPr>
        <w:rPr>
          <w:rFonts w:ascii="Arial" w:hAnsi="Arial" w:cs="Arial"/>
          <w:sz w:val="18"/>
          <w:szCs w:val="18"/>
        </w:rPr>
      </w:pPr>
      <w:r w:rsidRPr="008B2667">
        <w:rPr>
          <w:rFonts w:ascii="Arial" w:hAnsi="Arial" w:cs="Arial"/>
          <w:sz w:val="18"/>
          <w:szCs w:val="18"/>
        </w:rPr>
        <w:t>wykonywanie oraz formowanie wykopów i nasypów ( ręcznie i mechanicznie),</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profilowanie i zagęszczanie podłoża,</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układanie podbudowy z kruszywa,</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układanie nawierzchni z kostki granitowej,</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cięcie kostki granitowej,</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zasypanie wykopów,</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wywózka urobku,</w:t>
      </w:r>
    </w:p>
    <w:p w:rsidR="006B1F2A" w:rsidRPr="008B2667" w:rsidRDefault="006B1F2A" w:rsidP="00811948">
      <w:pPr>
        <w:numPr>
          <w:ilvl w:val="0"/>
          <w:numId w:val="13"/>
        </w:numPr>
        <w:rPr>
          <w:rFonts w:ascii="Arial" w:hAnsi="Arial" w:cs="Arial"/>
          <w:sz w:val="18"/>
          <w:szCs w:val="18"/>
        </w:rPr>
      </w:pPr>
      <w:r w:rsidRPr="008B2667">
        <w:rPr>
          <w:rFonts w:ascii="Arial" w:hAnsi="Arial" w:cs="Arial"/>
          <w:sz w:val="18"/>
          <w:szCs w:val="18"/>
        </w:rPr>
        <w:t>sprzątanie terenu robót</w:t>
      </w:r>
    </w:p>
    <w:p w:rsidR="006B1F2A" w:rsidRPr="008B2667" w:rsidRDefault="006B1F2A" w:rsidP="008322E6">
      <w:pPr>
        <w:ind w:left="426"/>
        <w:jc w:val="both"/>
        <w:rPr>
          <w:rFonts w:ascii="Arial" w:hAnsi="Arial" w:cs="Arial"/>
          <w:sz w:val="18"/>
          <w:szCs w:val="18"/>
        </w:rPr>
      </w:pPr>
      <w:r w:rsidRPr="008B2667">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B1F2A" w:rsidRPr="008B2667" w:rsidRDefault="006B1F2A" w:rsidP="00811948">
      <w:pPr>
        <w:pStyle w:val="Akapitzlist3"/>
        <w:numPr>
          <w:ilvl w:val="0"/>
          <w:numId w:val="23"/>
        </w:numPr>
        <w:suppressAutoHyphens/>
        <w:ind w:left="709" w:hanging="283"/>
        <w:jc w:val="both"/>
        <w:rPr>
          <w:rFonts w:ascii="Arial" w:hAnsi="Arial" w:cs="Arial"/>
          <w:sz w:val="18"/>
          <w:szCs w:val="18"/>
        </w:rPr>
      </w:pPr>
      <w:r w:rsidRPr="008B2667">
        <w:rPr>
          <w:rFonts w:ascii="Arial" w:hAnsi="Arial" w:cs="Arial"/>
          <w:sz w:val="18"/>
          <w:szCs w:val="18"/>
        </w:rPr>
        <w:t>żądania oświadczeń i dokumentów w zakresie potwierdzenia spełniania ww. wymogów i dokonywania ich oceny,</w:t>
      </w:r>
    </w:p>
    <w:p w:rsidR="006B1F2A" w:rsidRPr="008B2667" w:rsidRDefault="006B1F2A" w:rsidP="00811948">
      <w:pPr>
        <w:pStyle w:val="Akapitzlist3"/>
        <w:numPr>
          <w:ilvl w:val="0"/>
          <w:numId w:val="23"/>
        </w:numPr>
        <w:suppressAutoHyphens/>
        <w:ind w:left="709" w:hanging="283"/>
        <w:jc w:val="both"/>
        <w:rPr>
          <w:rFonts w:ascii="Arial" w:hAnsi="Arial" w:cs="Arial"/>
          <w:sz w:val="18"/>
          <w:szCs w:val="18"/>
        </w:rPr>
      </w:pPr>
      <w:r w:rsidRPr="008B2667">
        <w:rPr>
          <w:rFonts w:ascii="Arial" w:hAnsi="Arial" w:cs="Arial"/>
          <w:sz w:val="18"/>
          <w:szCs w:val="18"/>
        </w:rPr>
        <w:t>żądania wyjaśnień w przypadku wątpliwości w zakresie potwierdzenia spełniania ww. wymogów,</w:t>
      </w:r>
    </w:p>
    <w:p w:rsidR="006B1F2A" w:rsidRPr="008B2667" w:rsidRDefault="006B1F2A" w:rsidP="00811948">
      <w:pPr>
        <w:pStyle w:val="Akapitzlist3"/>
        <w:numPr>
          <w:ilvl w:val="0"/>
          <w:numId w:val="23"/>
        </w:numPr>
        <w:suppressAutoHyphens/>
        <w:ind w:left="709" w:hanging="283"/>
        <w:jc w:val="both"/>
        <w:rPr>
          <w:rFonts w:ascii="Arial" w:hAnsi="Arial" w:cs="Arial"/>
          <w:sz w:val="18"/>
          <w:szCs w:val="18"/>
        </w:rPr>
      </w:pPr>
      <w:r w:rsidRPr="008B2667">
        <w:rPr>
          <w:rFonts w:ascii="Arial" w:hAnsi="Arial" w:cs="Arial"/>
          <w:sz w:val="18"/>
          <w:szCs w:val="18"/>
        </w:rPr>
        <w:t>przeprowadzania kontroli na miejscu wykonywania świadczenia.</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lang w:eastAsia="en-US"/>
        </w:rPr>
        <w:t>Uzupełnienie/zmiana osób biorących udział w realizacji zamówienia nie wymaga aneksu do umowy. W przypadku dokonania takiej zmiany Wykonawca przedstawi Zamawiającemu skorygowane oświadczenie, o którym mowa w ust. 8 (z zastrzeżeniem, że ww. dokumenty mają być skutecznie dostarczone do Zamawiającego przed dopuszczeniem pracownika do pracy).</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6B1F2A" w:rsidRPr="008B2667" w:rsidRDefault="006B1F2A" w:rsidP="00811948">
      <w:pPr>
        <w:pStyle w:val="ListParagraph"/>
        <w:numPr>
          <w:ilvl w:val="0"/>
          <w:numId w:val="24"/>
        </w:numPr>
        <w:ind w:left="709" w:hanging="283"/>
        <w:jc w:val="both"/>
        <w:rPr>
          <w:rFonts w:ascii="Arial" w:hAnsi="Arial" w:cs="Arial"/>
          <w:i/>
          <w:sz w:val="18"/>
          <w:szCs w:val="18"/>
        </w:rPr>
      </w:pPr>
      <w:r w:rsidRPr="008B2667">
        <w:rPr>
          <w:rFonts w:ascii="Arial" w:hAnsi="Arial" w:cs="Arial"/>
          <w:b/>
          <w:sz w:val="18"/>
          <w:szCs w:val="18"/>
        </w:rPr>
        <w:t xml:space="preserve">oświadczenie Wykonawcy lub podwykonawcy </w:t>
      </w:r>
      <w:r w:rsidRPr="008B2667">
        <w:rPr>
          <w:rFonts w:ascii="Arial" w:hAnsi="Arial" w:cs="Arial"/>
          <w:sz w:val="18"/>
          <w:szCs w:val="18"/>
        </w:rPr>
        <w:t>o zatrudnieniu na podstawie umowy o pracę osób wykonujących czynności, których dotyczy wezwanie Zamawiającego, o którym mowa w ust. 8;</w:t>
      </w:r>
    </w:p>
    <w:p w:rsidR="006B1F2A" w:rsidRPr="008B2667" w:rsidRDefault="006B1F2A" w:rsidP="00811948">
      <w:pPr>
        <w:pStyle w:val="ListParagraph"/>
        <w:numPr>
          <w:ilvl w:val="0"/>
          <w:numId w:val="24"/>
        </w:numPr>
        <w:ind w:left="709" w:hanging="283"/>
        <w:jc w:val="both"/>
        <w:rPr>
          <w:rFonts w:ascii="Arial" w:hAnsi="Arial" w:cs="Arial"/>
          <w:i/>
          <w:sz w:val="18"/>
          <w:szCs w:val="18"/>
        </w:rPr>
      </w:pPr>
      <w:r w:rsidRPr="008B2667">
        <w:rPr>
          <w:rFonts w:ascii="Arial" w:hAnsi="Arial" w:cs="Arial"/>
          <w:sz w:val="18"/>
          <w:szCs w:val="18"/>
        </w:rPr>
        <w:t>poświadczoną za zgodność z oryginałem odpowiednio przez Wykonawcę lub podwykonawcę</w:t>
      </w:r>
      <w:r w:rsidRPr="008B2667">
        <w:rPr>
          <w:rFonts w:ascii="Arial" w:hAnsi="Arial" w:cs="Arial"/>
          <w:b/>
          <w:sz w:val="18"/>
          <w:szCs w:val="18"/>
        </w:rPr>
        <w:t xml:space="preserve"> kopię umowy/umów o pracę</w:t>
      </w:r>
      <w:r w:rsidRPr="008B2667">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6B1F2A" w:rsidRPr="008B2667" w:rsidRDefault="006B1F2A" w:rsidP="00811948">
      <w:pPr>
        <w:pStyle w:val="ListParagraph"/>
        <w:numPr>
          <w:ilvl w:val="0"/>
          <w:numId w:val="24"/>
        </w:numPr>
        <w:ind w:left="709" w:hanging="283"/>
        <w:jc w:val="both"/>
        <w:rPr>
          <w:rFonts w:ascii="Arial" w:hAnsi="Arial" w:cs="Arial"/>
          <w:sz w:val="18"/>
          <w:szCs w:val="18"/>
        </w:rPr>
      </w:pPr>
      <w:r w:rsidRPr="008B2667">
        <w:rPr>
          <w:rFonts w:ascii="Arial" w:hAnsi="Arial" w:cs="Arial"/>
          <w:b/>
          <w:sz w:val="18"/>
          <w:szCs w:val="18"/>
        </w:rPr>
        <w:t>zaświadczenie właściwego oddziału ZUS,</w:t>
      </w:r>
      <w:r w:rsidRPr="008B2667">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6B1F2A" w:rsidRPr="008B2667" w:rsidRDefault="006B1F2A" w:rsidP="00811948">
      <w:pPr>
        <w:pStyle w:val="ListParagraph"/>
        <w:numPr>
          <w:ilvl w:val="0"/>
          <w:numId w:val="24"/>
        </w:numPr>
        <w:ind w:left="709" w:hanging="283"/>
        <w:jc w:val="both"/>
        <w:rPr>
          <w:rFonts w:ascii="Arial" w:hAnsi="Arial" w:cs="Arial"/>
          <w:sz w:val="18"/>
          <w:szCs w:val="18"/>
        </w:rPr>
      </w:pPr>
      <w:r w:rsidRPr="008B2667">
        <w:rPr>
          <w:rFonts w:ascii="Arial" w:hAnsi="Arial" w:cs="Arial"/>
          <w:sz w:val="18"/>
          <w:szCs w:val="18"/>
        </w:rPr>
        <w:t>poświadczoną za zgodność z oryginałem odpowiednio przez Wykonawcę lub podwykonawcę</w:t>
      </w:r>
      <w:r w:rsidRPr="008B2667">
        <w:rPr>
          <w:rFonts w:ascii="Arial" w:hAnsi="Arial" w:cs="Arial"/>
          <w:b/>
          <w:sz w:val="18"/>
          <w:szCs w:val="18"/>
        </w:rPr>
        <w:t xml:space="preserve"> kopię dowodu potwierdzającego zgłoszenie pracownika przez pracodawcę do ubezpieczeń</w:t>
      </w:r>
      <w:r w:rsidRPr="008B2667">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rPr>
        <w:t>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lang w:eastAsia="en-US"/>
        </w:rPr>
        <w:t xml:space="preserve">Zamawiający zastrzega sobie prawo zwrócenia się do organów kontrolnych uprawnionych do wglądu </w:t>
      </w:r>
      <w:r w:rsidRPr="008B2667">
        <w:rPr>
          <w:rFonts w:ascii="Arial" w:hAnsi="Arial" w:cs="Arial"/>
          <w:sz w:val="18"/>
          <w:szCs w:val="18"/>
          <w:lang w:eastAsia="en-US"/>
        </w:rPr>
        <w:br/>
        <w:t>do dokumentacji pracowniczej z wnioskiem o weryfikację zawartych umów o pracę.</w:t>
      </w:r>
    </w:p>
    <w:p w:rsidR="006B1F2A" w:rsidRPr="008B2667" w:rsidRDefault="006B1F2A" w:rsidP="00811948">
      <w:pPr>
        <w:pStyle w:val="ListParagraph"/>
        <w:numPr>
          <w:ilvl w:val="0"/>
          <w:numId w:val="22"/>
        </w:numPr>
        <w:tabs>
          <w:tab w:val="clear" w:pos="1440"/>
          <w:tab w:val="num" w:pos="426"/>
        </w:tabs>
        <w:autoSpaceDE w:val="0"/>
        <w:autoSpaceDN w:val="0"/>
        <w:adjustRightInd w:val="0"/>
        <w:ind w:left="426" w:hanging="426"/>
        <w:jc w:val="both"/>
        <w:rPr>
          <w:rFonts w:ascii="Arial" w:hAnsi="Arial" w:cs="Arial"/>
          <w:sz w:val="18"/>
          <w:szCs w:val="18"/>
          <w:lang w:eastAsia="en-US"/>
        </w:rPr>
      </w:pPr>
      <w:r w:rsidRPr="008B2667">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6B1F2A" w:rsidRPr="008B2667" w:rsidRDefault="006B1F2A" w:rsidP="008322E6">
      <w:pPr>
        <w:tabs>
          <w:tab w:val="center" w:pos="4536"/>
          <w:tab w:val="left" w:pos="6105"/>
        </w:tabs>
        <w:rPr>
          <w:rFonts w:ascii="Arial" w:hAnsi="Arial" w:cs="Arial"/>
          <w:b/>
          <w:sz w:val="18"/>
          <w:szCs w:val="18"/>
        </w:rPr>
      </w:pPr>
    </w:p>
    <w:p w:rsidR="006B1F2A" w:rsidRPr="008B2667" w:rsidRDefault="006B1F2A" w:rsidP="00D92EC5">
      <w:pPr>
        <w:jc w:val="center"/>
        <w:rPr>
          <w:rFonts w:ascii="Arial" w:hAnsi="Arial" w:cs="Arial"/>
          <w:b/>
          <w:sz w:val="18"/>
          <w:szCs w:val="18"/>
        </w:rPr>
      </w:pPr>
      <w:r w:rsidRPr="008B2667">
        <w:rPr>
          <w:rFonts w:ascii="Arial" w:hAnsi="Arial" w:cs="Arial"/>
          <w:b/>
          <w:sz w:val="18"/>
          <w:szCs w:val="18"/>
        </w:rPr>
        <w:t>§ 7</w:t>
      </w:r>
    </w:p>
    <w:p w:rsidR="006B1F2A" w:rsidRPr="008B2667" w:rsidRDefault="006B1F2A" w:rsidP="00D92EC5">
      <w:pPr>
        <w:jc w:val="center"/>
        <w:rPr>
          <w:rFonts w:ascii="Arial" w:hAnsi="Arial" w:cs="Arial"/>
          <w:b/>
          <w:sz w:val="18"/>
          <w:szCs w:val="18"/>
        </w:rPr>
      </w:pPr>
      <w:r w:rsidRPr="008B2667">
        <w:rPr>
          <w:rFonts w:ascii="Arial" w:hAnsi="Arial" w:cs="Arial"/>
          <w:b/>
          <w:sz w:val="18"/>
          <w:szCs w:val="18"/>
        </w:rPr>
        <w:t>Obowiązki stron</w:t>
      </w:r>
    </w:p>
    <w:p w:rsidR="006B1F2A" w:rsidRPr="008B2667" w:rsidRDefault="006B1F2A" w:rsidP="00811948">
      <w:pPr>
        <w:numPr>
          <w:ilvl w:val="0"/>
          <w:numId w:val="10"/>
        </w:numPr>
        <w:tabs>
          <w:tab w:val="clear" w:pos="720"/>
          <w:tab w:val="num" w:pos="360"/>
        </w:tabs>
        <w:ind w:left="360"/>
        <w:jc w:val="both"/>
        <w:rPr>
          <w:rFonts w:ascii="Arial" w:hAnsi="Arial" w:cs="Arial"/>
          <w:sz w:val="18"/>
          <w:szCs w:val="18"/>
        </w:rPr>
      </w:pPr>
      <w:r w:rsidRPr="008B2667">
        <w:rPr>
          <w:rFonts w:ascii="Arial" w:hAnsi="Arial" w:cs="Arial"/>
          <w:sz w:val="18"/>
          <w:szCs w:val="18"/>
        </w:rPr>
        <w:t>Obowiązki Zamawiającego:</w:t>
      </w:r>
    </w:p>
    <w:p w:rsidR="006B1F2A" w:rsidRPr="008B2667" w:rsidRDefault="006B1F2A" w:rsidP="00811948">
      <w:pPr>
        <w:numPr>
          <w:ilvl w:val="1"/>
          <w:numId w:val="10"/>
        </w:numPr>
        <w:tabs>
          <w:tab w:val="clear" w:pos="1440"/>
          <w:tab w:val="num" w:pos="720"/>
        </w:tabs>
        <w:ind w:left="720"/>
        <w:jc w:val="both"/>
        <w:rPr>
          <w:rFonts w:ascii="Arial" w:hAnsi="Arial" w:cs="Arial"/>
          <w:sz w:val="18"/>
          <w:szCs w:val="18"/>
        </w:rPr>
      </w:pPr>
      <w:r w:rsidRPr="008B2667">
        <w:rPr>
          <w:rFonts w:ascii="Arial" w:hAnsi="Arial" w:cs="Arial"/>
          <w:sz w:val="18"/>
          <w:szCs w:val="18"/>
        </w:rPr>
        <w:t>przekazanie protokolarnie Wykonawcy terenu robót, na podstawie pisemnych protokołów typowania zawierających zakres rzeczowy, termin przekazania terenu robót, termin rozpoczęcia i zakończenia robót;</w:t>
      </w:r>
    </w:p>
    <w:p w:rsidR="006B1F2A" w:rsidRPr="008B2667" w:rsidRDefault="006B1F2A" w:rsidP="00811948">
      <w:pPr>
        <w:numPr>
          <w:ilvl w:val="1"/>
          <w:numId w:val="10"/>
        </w:numPr>
        <w:tabs>
          <w:tab w:val="clear" w:pos="1440"/>
          <w:tab w:val="num" w:pos="720"/>
        </w:tabs>
        <w:ind w:left="720"/>
        <w:jc w:val="both"/>
        <w:rPr>
          <w:rFonts w:ascii="Arial" w:hAnsi="Arial" w:cs="Arial"/>
          <w:sz w:val="18"/>
          <w:szCs w:val="18"/>
        </w:rPr>
      </w:pPr>
      <w:r w:rsidRPr="008B2667">
        <w:rPr>
          <w:rFonts w:ascii="Arial" w:hAnsi="Arial" w:cs="Arial"/>
          <w:sz w:val="18"/>
          <w:szCs w:val="18"/>
        </w:rPr>
        <w:t>zawiadomienie Wykonawcy w formie pisemnej lub za pomocą środków komunikacji elektronicznej (faks, mail) o terminie przekazania terenu robót – podpisania protokołów typowań z 2-dniowym wyprzedzeniem,</w:t>
      </w:r>
    </w:p>
    <w:p w:rsidR="006B1F2A" w:rsidRPr="008B2667" w:rsidRDefault="006B1F2A" w:rsidP="00811948">
      <w:pPr>
        <w:numPr>
          <w:ilvl w:val="1"/>
          <w:numId w:val="10"/>
        </w:numPr>
        <w:tabs>
          <w:tab w:val="clear" w:pos="1440"/>
          <w:tab w:val="num" w:pos="720"/>
        </w:tabs>
        <w:ind w:left="720"/>
        <w:jc w:val="both"/>
        <w:rPr>
          <w:rFonts w:ascii="Arial" w:hAnsi="Arial" w:cs="Arial"/>
          <w:sz w:val="18"/>
          <w:szCs w:val="18"/>
        </w:rPr>
      </w:pPr>
      <w:r w:rsidRPr="008B2667">
        <w:rPr>
          <w:rFonts w:ascii="Arial" w:hAnsi="Arial" w:cs="Arial"/>
          <w:sz w:val="18"/>
          <w:szCs w:val="18"/>
        </w:rPr>
        <w:t>zapewnienie nadzoru nad tokiem prac,</w:t>
      </w:r>
    </w:p>
    <w:p w:rsidR="006B1F2A" w:rsidRPr="008B2667" w:rsidRDefault="006B1F2A" w:rsidP="00811948">
      <w:pPr>
        <w:numPr>
          <w:ilvl w:val="1"/>
          <w:numId w:val="10"/>
        </w:numPr>
        <w:tabs>
          <w:tab w:val="clear" w:pos="1440"/>
          <w:tab w:val="num" w:pos="720"/>
        </w:tabs>
        <w:ind w:left="720"/>
        <w:jc w:val="both"/>
        <w:rPr>
          <w:rFonts w:ascii="Arial" w:hAnsi="Arial" w:cs="Arial"/>
          <w:sz w:val="18"/>
          <w:szCs w:val="18"/>
        </w:rPr>
      </w:pPr>
      <w:r w:rsidRPr="008B2667">
        <w:rPr>
          <w:rFonts w:ascii="Arial" w:hAnsi="Arial" w:cs="Arial"/>
          <w:sz w:val="18"/>
          <w:szCs w:val="18"/>
        </w:rPr>
        <w:t>zapłata za wykonane i odebrane roboty,</w:t>
      </w:r>
    </w:p>
    <w:p w:rsidR="006B1F2A" w:rsidRPr="008B2667" w:rsidRDefault="006B1F2A" w:rsidP="00811948">
      <w:pPr>
        <w:numPr>
          <w:ilvl w:val="1"/>
          <w:numId w:val="10"/>
        </w:numPr>
        <w:tabs>
          <w:tab w:val="clear" w:pos="1440"/>
          <w:tab w:val="num" w:pos="720"/>
        </w:tabs>
        <w:ind w:left="720"/>
        <w:jc w:val="both"/>
        <w:rPr>
          <w:rFonts w:ascii="Arial" w:hAnsi="Arial" w:cs="Arial"/>
          <w:sz w:val="18"/>
          <w:szCs w:val="18"/>
        </w:rPr>
      </w:pPr>
      <w:r w:rsidRPr="008B2667">
        <w:rPr>
          <w:rFonts w:ascii="Arial" w:hAnsi="Arial" w:cs="Arial"/>
          <w:sz w:val="18"/>
          <w:szCs w:val="18"/>
        </w:rPr>
        <w:t>zwołanie komisji odbiorowej celem dokonania końcowego odbioru przedmiotu umowy w terminie do 3 dni od daty zgłoszenia przez Wykonawcę gotowości do odbioru końcowego.</w:t>
      </w:r>
    </w:p>
    <w:p w:rsidR="006B1F2A" w:rsidRPr="008B2667" w:rsidRDefault="006B1F2A" w:rsidP="00811948">
      <w:pPr>
        <w:numPr>
          <w:ilvl w:val="0"/>
          <w:numId w:val="10"/>
        </w:numPr>
        <w:tabs>
          <w:tab w:val="clear" w:pos="720"/>
          <w:tab w:val="num" w:pos="360"/>
        </w:tabs>
        <w:ind w:left="360"/>
        <w:jc w:val="both"/>
        <w:rPr>
          <w:rFonts w:ascii="Arial" w:hAnsi="Arial" w:cs="Arial"/>
          <w:sz w:val="18"/>
          <w:szCs w:val="18"/>
        </w:rPr>
      </w:pPr>
      <w:r w:rsidRPr="008B2667">
        <w:rPr>
          <w:rFonts w:ascii="Arial" w:hAnsi="Arial" w:cs="Arial"/>
          <w:sz w:val="18"/>
          <w:szCs w:val="18"/>
        </w:rPr>
        <w:t xml:space="preserve">Obowiązki Wykonawcy: </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 xml:space="preserve">Wykonawca zobowiązany jest  do wejścia na teren robót w terminie do 2 dni od dnia przekazania protokołu typowania robót pod rygorem naliczenia kar umownych. </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zobowiązuje się wykonać zakres rzeczowy przedmiotu umowy zgodnie ze sztuką budowlaną oraz obowiązującymi przepisami.</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zobowiązuje się zorganizować oraz należycie zabezpieczyć miejsce robót w sposób zapewniający bezpieczeństwo wszystkich użytkowników dróg oraz osób przebywających w bezpośrednim jego sąsiedztwie.</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Organizacja robót prowadzona będzie zgodnie z obowiązującymi zasadami BHP oraz p-poż., zachowaniem bezpieczeństwa ruchu drogowego a także przepisami dotyczącymi ochrony środowiska.</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zapewni, że wszystkie osoby, przy pomocy których będzie realizował przedmiot umowy będą ubrane w odzież umożliwiającą identyfikację.</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poinformuje wszystkich zainteresowanych o przystąpieniu do robót i o ewentualnych utrudnieniach.</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Opłaty i kary za przekroczenie w trakcie realizacji robót norm określonych w odpowiednich przepisach dotyczących ochrony środowiska i bezpieczeństwa ruchu poniesie wyłącznie Wykonawca , co oznacza , że nie są one uwzględnione w wynagrodzeniu Wykonawcy.</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 xml:space="preserve">Wykonawca na czas trwania robót zobowiązuje się zapewnić kierownika robót, działającego w granicach umocowań określonych przepisami ustawy z dnia 7 lipca 1994 r. </w:t>
      </w:r>
      <w:r w:rsidRPr="008B2667">
        <w:rPr>
          <w:rFonts w:ascii="Arial" w:hAnsi="Arial" w:cs="Arial"/>
          <w:i/>
          <w:sz w:val="18"/>
          <w:szCs w:val="18"/>
        </w:rPr>
        <w:t>Prawo budowlane</w:t>
      </w:r>
      <w:r w:rsidRPr="008B2667">
        <w:rPr>
          <w:rFonts w:ascii="Arial" w:hAnsi="Arial" w:cs="Arial"/>
          <w:sz w:val="18"/>
          <w:szCs w:val="18"/>
        </w:rPr>
        <w:t>, a w przypadku konieczności zmiany uzgodnić nowego kandydata z Zamawiającym.</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zobowiązuje się do utrzymywania ładu i porządku na terenie robót, a po zakończeniu robót pozostawienie całego terenu uporządkowanego, nadającego się do użytkowania.</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ponosi odpowiedzialność za wszelkie działania i zachowania osób i podmiotów przy pomocy , których realizuje przedmiot umowy odpowiada za bezpieczeństwo w trakcie wykonywania robót.</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ponosi ryzyko obrażeń lub śmierci osób oraz utraty lub uszkodzeń mienia Wykonawcy i osób trzecich.</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winien niezwłocznie poinformować Zamawiającego o zaistniałych na terenie budowy kontrolach i wypadkach.</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 xml:space="preserve">Wykonawca własnym staraniem i na własny koszt wykona, uzyska zatwierdzenie i wdroży projekt organizacji ruchu zgodnie z obowiązującym Rozporządzeniem Ministra Infrastruktury z dnia </w:t>
      </w:r>
      <w:r w:rsidRPr="008B2667">
        <w:rPr>
          <w:rFonts w:ascii="Arial" w:hAnsi="Arial" w:cs="Arial"/>
          <w:sz w:val="18"/>
          <w:szCs w:val="18"/>
        </w:rPr>
        <w:br/>
        <w:t xml:space="preserve">23.09.2003 r. w sprawie szczegółowych warunków zarządzania ruchem na drogach oraz wykonywania nadzoru nad tym zarządzeniem( Dz.U. Nr 177 poz.1729 z późń. zm.). </w:t>
      </w:r>
    </w:p>
    <w:p w:rsidR="006B1F2A" w:rsidRPr="008B2667" w:rsidRDefault="006B1F2A" w:rsidP="002B14B7">
      <w:pPr>
        <w:pStyle w:val="ListParagraph"/>
        <w:ind w:left="709"/>
        <w:jc w:val="both"/>
        <w:rPr>
          <w:rFonts w:ascii="Arial" w:hAnsi="Arial" w:cs="Arial"/>
          <w:sz w:val="18"/>
          <w:szCs w:val="18"/>
        </w:rPr>
      </w:pPr>
      <w:r w:rsidRPr="008B2667">
        <w:rPr>
          <w:rFonts w:ascii="Arial" w:hAnsi="Arial" w:cs="Arial"/>
          <w:sz w:val="18"/>
          <w:szCs w:val="18"/>
        </w:rPr>
        <w:t xml:space="preserve">Za prawidłowość oznakowania robót w obrębie odcinka, na którym są wykonywane , od chwili rozpoczęcia  robót, aż do zakończenia , odpowiedzialny jest Wykonawca robót. Wykonawca w ciągu </w:t>
      </w:r>
      <w:r w:rsidRPr="008B2667">
        <w:rPr>
          <w:rFonts w:ascii="Arial" w:hAnsi="Arial" w:cs="Arial"/>
          <w:sz w:val="18"/>
          <w:szCs w:val="18"/>
        </w:rPr>
        <w:br/>
        <w:t xml:space="preserve">7 dni od dnia  zawarcia umowy złoży w siedzibie Zamawiającego, celem zatwierdzenia, projekt organizacji ruchu tymczasowego(w 2 egz.) wraz z niezbędnymi załącznikami (w tym wymaganymi opiniami), zgodnie z ww. rozporządzeniem. Wykonawca może wykorzystać gotowe schematy organizacji ruchu, które również podlegają zatwierdzeniu na warunkach jak wyżej. </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w:t>
      </w:r>
    </w:p>
    <w:p w:rsidR="006B1F2A" w:rsidRPr="008B2667" w:rsidRDefault="006B1F2A" w:rsidP="00811948">
      <w:pPr>
        <w:pStyle w:val="ListParagraph"/>
        <w:numPr>
          <w:ilvl w:val="1"/>
          <w:numId w:val="10"/>
        </w:numPr>
        <w:tabs>
          <w:tab w:val="clear" w:pos="1440"/>
          <w:tab w:val="num" w:pos="709"/>
        </w:tabs>
        <w:ind w:left="709" w:hanging="425"/>
        <w:jc w:val="both"/>
        <w:rPr>
          <w:rFonts w:ascii="Arial" w:hAnsi="Arial" w:cs="Arial"/>
          <w:sz w:val="18"/>
          <w:szCs w:val="18"/>
        </w:rPr>
      </w:pPr>
      <w:r w:rsidRPr="008B2667">
        <w:rPr>
          <w:rFonts w:ascii="Arial" w:hAnsi="Arial" w:cs="Arial"/>
          <w:sz w:val="18"/>
          <w:szCs w:val="18"/>
        </w:rPr>
        <w:t>Wykonawca odpowiada za uszkodzenia nawierzchni dróg spowodowane przekroczeniami dopuszczalnych obciążeń.</w:t>
      </w:r>
    </w:p>
    <w:p w:rsidR="006B1F2A" w:rsidRPr="008B2667" w:rsidRDefault="006B1F2A" w:rsidP="00D92EC5">
      <w:pPr>
        <w:snapToGrid w:val="0"/>
        <w:jc w:val="center"/>
        <w:rPr>
          <w:rFonts w:ascii="Arial" w:hAnsi="Arial" w:cs="Arial"/>
          <w:b/>
          <w:sz w:val="18"/>
          <w:szCs w:val="18"/>
          <w:lang w:val="cs-CZ"/>
        </w:rPr>
      </w:pPr>
      <w:r w:rsidRPr="008B2667">
        <w:rPr>
          <w:rFonts w:ascii="Arial" w:hAnsi="Arial" w:cs="Arial"/>
          <w:b/>
          <w:sz w:val="18"/>
          <w:szCs w:val="18"/>
          <w:lang w:val="cs-CZ"/>
        </w:rPr>
        <w:t>§ 8</w:t>
      </w:r>
    </w:p>
    <w:p w:rsidR="006B1F2A" w:rsidRPr="008B2667" w:rsidRDefault="006B1F2A" w:rsidP="00D92EC5">
      <w:pPr>
        <w:snapToGrid w:val="0"/>
        <w:jc w:val="center"/>
        <w:rPr>
          <w:rFonts w:ascii="Arial" w:hAnsi="Arial" w:cs="Arial"/>
          <w:b/>
          <w:sz w:val="18"/>
          <w:szCs w:val="18"/>
          <w:lang w:val="cs-CZ"/>
        </w:rPr>
      </w:pPr>
      <w:r w:rsidRPr="008B2667">
        <w:rPr>
          <w:rFonts w:ascii="Arial" w:hAnsi="Arial" w:cs="Arial"/>
          <w:b/>
          <w:sz w:val="18"/>
          <w:szCs w:val="18"/>
          <w:lang w:val="cs-CZ"/>
        </w:rPr>
        <w:t>Rozliczenia</w:t>
      </w:r>
    </w:p>
    <w:p w:rsidR="006B1F2A" w:rsidRPr="008B2667" w:rsidRDefault="006B1F2A" w:rsidP="002E3D71">
      <w:pPr>
        <w:pStyle w:val="ListParagraph"/>
        <w:numPr>
          <w:ilvl w:val="0"/>
          <w:numId w:val="3"/>
        </w:numPr>
        <w:tabs>
          <w:tab w:val="num" w:pos="708"/>
        </w:tabs>
        <w:snapToGrid w:val="0"/>
        <w:ind w:left="360"/>
        <w:jc w:val="both"/>
        <w:rPr>
          <w:rFonts w:ascii="Arial" w:hAnsi="Arial" w:cs="Arial"/>
          <w:sz w:val="18"/>
          <w:szCs w:val="18"/>
          <w:lang w:val="cs-CZ"/>
        </w:rPr>
      </w:pPr>
      <w:r w:rsidRPr="008B2667">
        <w:rPr>
          <w:rFonts w:ascii="Arial" w:hAnsi="Arial" w:cs="Arial"/>
          <w:sz w:val="18"/>
          <w:szCs w:val="18"/>
          <w:lang w:val="cs-CZ"/>
        </w:rPr>
        <w:t>Rozliczenie końcowe nastąpi  na podstawie cen jednostkowych przyjętych w ofercie i obmiarów wykonanych robót, potwierdzonych przez osobę uprawnioną do nadzorowania robót z ramienia Zamawiajacego.</w:t>
      </w:r>
    </w:p>
    <w:p w:rsidR="006B1F2A" w:rsidRPr="008B2667" w:rsidRDefault="006B1F2A" w:rsidP="002E3D71">
      <w:pPr>
        <w:pStyle w:val="ListParagraph"/>
        <w:numPr>
          <w:ilvl w:val="0"/>
          <w:numId w:val="3"/>
        </w:numPr>
        <w:tabs>
          <w:tab w:val="num" w:pos="708"/>
        </w:tabs>
        <w:snapToGrid w:val="0"/>
        <w:ind w:left="360"/>
        <w:jc w:val="both"/>
        <w:rPr>
          <w:rFonts w:ascii="Arial" w:hAnsi="Arial" w:cs="Arial"/>
          <w:sz w:val="18"/>
          <w:szCs w:val="18"/>
          <w:lang w:val="cs-CZ"/>
        </w:rPr>
      </w:pPr>
      <w:r w:rsidRPr="008B2667">
        <w:rPr>
          <w:rFonts w:ascii="Arial" w:hAnsi="Arial" w:cs="Arial"/>
          <w:sz w:val="18"/>
          <w:szCs w:val="18"/>
        </w:rPr>
        <w:t>Płatność wynagrodzenia nastąpi w terminie 14 dni od daty dostarczenia prawidłowo wystawionej faktury końcowej wraz z dokumentami rozliczeniowymi oraz protokołem końcowego odbioru robót, przy czym za dzień zapłaty będzie uznawany dzień obciążenia rachunku Zamawiającego.</w:t>
      </w:r>
    </w:p>
    <w:p w:rsidR="006B1F2A" w:rsidRPr="008B2667" w:rsidRDefault="006B1F2A" w:rsidP="00811948">
      <w:pPr>
        <w:numPr>
          <w:ilvl w:val="0"/>
          <w:numId w:val="25"/>
        </w:numPr>
        <w:tabs>
          <w:tab w:val="num" w:pos="426"/>
        </w:tabs>
        <w:ind w:left="284" w:hanging="284"/>
        <w:contextualSpacing/>
        <w:jc w:val="both"/>
        <w:rPr>
          <w:rFonts w:ascii="Arial" w:hAnsi="Arial" w:cs="Arial"/>
          <w:sz w:val="18"/>
          <w:szCs w:val="18"/>
        </w:rPr>
      </w:pPr>
      <w:r w:rsidRPr="008B2667">
        <w:rPr>
          <w:rFonts w:ascii="Arial" w:hAnsi="Arial" w:cs="Arial"/>
          <w:sz w:val="18"/>
          <w:szCs w:val="18"/>
        </w:rPr>
        <w:t>Podstawę rozliczenia końcowego będzie stanowić:</w:t>
      </w:r>
    </w:p>
    <w:p w:rsidR="006B1F2A" w:rsidRPr="008B2667" w:rsidRDefault="006B1F2A" w:rsidP="00811948">
      <w:pPr>
        <w:numPr>
          <w:ilvl w:val="1"/>
          <w:numId w:val="36"/>
        </w:numPr>
        <w:tabs>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faktura VAT końcowa,</w:t>
      </w:r>
    </w:p>
    <w:p w:rsidR="006B1F2A" w:rsidRPr="008B2667" w:rsidRDefault="006B1F2A" w:rsidP="00811948">
      <w:pPr>
        <w:numPr>
          <w:ilvl w:val="1"/>
          <w:numId w:val="36"/>
        </w:numPr>
        <w:tabs>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protokół odbioru końcowego podpisany przez przedstawicieli Zamawiającego i Wykonawcy,</w:t>
      </w:r>
    </w:p>
    <w:p w:rsidR="006B1F2A" w:rsidRPr="008B2667" w:rsidRDefault="006B1F2A" w:rsidP="00811948">
      <w:pPr>
        <w:numPr>
          <w:ilvl w:val="1"/>
          <w:numId w:val="36"/>
        </w:numPr>
        <w:tabs>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8B2667">
        <w:rPr>
          <w:rFonts w:ascii="Arial" w:hAnsi="Arial" w:cs="Arial"/>
          <w:sz w:val="18"/>
          <w:szCs w:val="18"/>
        </w:rPr>
        <w:br/>
        <w:t>przez przedstawiciela/-i Zamawiającego, kierownika budowy i kierownika robót podwykonawcy lub osobę upoważnioną przez dostawcę lub usługodawcę z określeniem zakresu robót budowlanych, dostaw lub usług wykonanych przez podwykonawcę i ich wartości,</w:t>
      </w:r>
    </w:p>
    <w:p w:rsidR="006B1F2A" w:rsidRPr="008B2667" w:rsidRDefault="006B1F2A" w:rsidP="00811948">
      <w:pPr>
        <w:numPr>
          <w:ilvl w:val="1"/>
          <w:numId w:val="36"/>
        </w:numPr>
        <w:tabs>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8B2667">
        <w:rPr>
          <w:rFonts w:ascii="Arial" w:hAnsi="Arial" w:cs="Arial"/>
          <w:sz w:val="18"/>
          <w:szCs w:val="18"/>
        </w:rPr>
        <w:br/>
        <w:t>przez przedstawiciela/-i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6B1F2A" w:rsidRPr="008B2667" w:rsidRDefault="006B1F2A" w:rsidP="00811948">
      <w:pPr>
        <w:numPr>
          <w:ilvl w:val="0"/>
          <w:numId w:val="25"/>
        </w:numPr>
        <w:tabs>
          <w:tab w:val="num" w:pos="360"/>
        </w:tabs>
        <w:ind w:left="360"/>
        <w:jc w:val="both"/>
        <w:rPr>
          <w:rFonts w:ascii="Arial" w:hAnsi="Arial" w:cs="Arial"/>
          <w:b/>
          <w:sz w:val="18"/>
          <w:szCs w:val="18"/>
        </w:rPr>
      </w:pPr>
      <w:r w:rsidRPr="008B2667">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oświadczenie kierownika budowy o zgodności wykonania przedmiotu umowy z dokumentacją przetargową i przepisami oraz o doprowadzeniu do należytego stanu i porządku terenu budowy, a także (w razie korzystania) drogi, ulicy, sąsiedniej nieruchomości, budynku lub lokalu, protokoły badań i sprawdzeń.</w:t>
      </w:r>
    </w:p>
    <w:p w:rsidR="006B1F2A" w:rsidRPr="008B2667" w:rsidRDefault="006B1F2A" w:rsidP="00811948">
      <w:pPr>
        <w:numPr>
          <w:ilvl w:val="0"/>
          <w:numId w:val="25"/>
        </w:numPr>
        <w:tabs>
          <w:tab w:val="num" w:pos="360"/>
        </w:tabs>
        <w:ind w:left="360"/>
        <w:jc w:val="both"/>
        <w:rPr>
          <w:rFonts w:ascii="Arial" w:hAnsi="Arial" w:cs="Arial"/>
          <w:b/>
          <w:sz w:val="18"/>
          <w:szCs w:val="18"/>
        </w:rPr>
      </w:pPr>
      <w:r w:rsidRPr="008B2667">
        <w:rPr>
          <w:rFonts w:ascii="Arial" w:hAnsi="Arial" w:cs="Arial"/>
          <w:sz w:val="18"/>
          <w:szCs w:val="18"/>
        </w:rPr>
        <w:t xml:space="preserve">W przypadku ujęcia w fakturze VAT zakresu robót budowlanych, dostaw lub usług realizowanych </w:t>
      </w:r>
      <w:r w:rsidRPr="008B2667">
        <w:rPr>
          <w:rFonts w:ascii="Arial" w:hAnsi="Arial" w:cs="Arial"/>
          <w:sz w:val="18"/>
          <w:szCs w:val="18"/>
        </w:rPr>
        <w:br/>
        <w:t>przez podwykonawców lub dalszych podwykonawców, podstawą zapłaty wynagrodzenia będzie:</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8B2667">
        <w:rPr>
          <w:rFonts w:ascii="Arial" w:hAnsi="Arial" w:cs="Arial"/>
          <w:sz w:val="18"/>
          <w:szCs w:val="18"/>
        </w:rPr>
        <w:br/>
        <w:t xml:space="preserve">i podwykonawcę za zgodność z oryginałem, lub </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oświadczenie podwykonawcy o otrzymaniu od Wykonawcy wymagalnego wynagrodzenia za wykonane roboty, dostawy lub usługi, lub</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oświadczenie dalszego podwykonawcy o otrzymaniu od podwykonawcy wynagrodzenia za wykonane roboty, dostawy lub usługi, lub</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 xml:space="preserve">oświadczenie podwykonawcy o otrzymaniu od Wykonawcy całości wymagalnego wynagrodzenia </w:t>
      </w:r>
      <w:r w:rsidRPr="008B2667">
        <w:rPr>
          <w:rFonts w:ascii="Arial" w:hAnsi="Arial" w:cs="Arial"/>
          <w:sz w:val="18"/>
          <w:szCs w:val="18"/>
        </w:rPr>
        <w:br/>
        <w:t>za wykonane przez niego roboty budowlane, dostawy lub usługi – w ramach niniejszej umowy, lub</w:t>
      </w:r>
    </w:p>
    <w:p w:rsidR="006B1F2A" w:rsidRPr="008B2667" w:rsidRDefault="006B1F2A" w:rsidP="00811948">
      <w:pPr>
        <w:numPr>
          <w:ilvl w:val="0"/>
          <w:numId w:val="8"/>
        </w:numPr>
        <w:autoSpaceDE w:val="0"/>
        <w:autoSpaceDN w:val="0"/>
        <w:adjustRightInd w:val="0"/>
        <w:jc w:val="both"/>
        <w:rPr>
          <w:rFonts w:ascii="Arial" w:hAnsi="Arial" w:cs="Arial"/>
          <w:sz w:val="18"/>
          <w:szCs w:val="18"/>
        </w:rPr>
      </w:pPr>
      <w:r w:rsidRPr="008B266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6B1F2A" w:rsidRPr="008B2667" w:rsidRDefault="006B1F2A" w:rsidP="00811948">
      <w:pPr>
        <w:numPr>
          <w:ilvl w:val="0"/>
          <w:numId w:val="25"/>
        </w:numPr>
        <w:tabs>
          <w:tab w:val="num" w:pos="360"/>
        </w:tabs>
        <w:ind w:left="360"/>
        <w:jc w:val="both"/>
        <w:rPr>
          <w:rFonts w:ascii="Arial" w:hAnsi="Arial" w:cs="Arial"/>
          <w:sz w:val="18"/>
          <w:szCs w:val="18"/>
        </w:rPr>
      </w:pPr>
      <w:r w:rsidRPr="008B2667">
        <w:rPr>
          <w:rFonts w:ascii="Arial" w:hAnsi="Arial" w:cs="Arial"/>
          <w:sz w:val="18"/>
          <w:szCs w:val="18"/>
        </w:rPr>
        <w:t>W przypadku nieprzedstawienia przez Wykonawcę wszystkich dowodów zapłaty, o których mowa powyżej, wstrzymuje się wypłatę należnego wynagrodzenia za odebrane roboty budowlane.</w:t>
      </w:r>
    </w:p>
    <w:p w:rsidR="006B1F2A" w:rsidRPr="008B2667" w:rsidRDefault="006B1F2A" w:rsidP="00811948">
      <w:pPr>
        <w:numPr>
          <w:ilvl w:val="0"/>
          <w:numId w:val="7"/>
        </w:numPr>
        <w:tabs>
          <w:tab w:val="clear" w:pos="360"/>
          <w:tab w:val="num" w:pos="720"/>
        </w:tabs>
        <w:ind w:left="720" w:hanging="360"/>
        <w:jc w:val="both"/>
        <w:rPr>
          <w:rFonts w:ascii="Arial" w:hAnsi="Arial" w:cs="Arial"/>
          <w:sz w:val="18"/>
          <w:szCs w:val="18"/>
        </w:rPr>
      </w:pPr>
      <w:r w:rsidRPr="008B2667">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B1F2A" w:rsidRPr="008B2667" w:rsidRDefault="006B1F2A" w:rsidP="00811948">
      <w:pPr>
        <w:numPr>
          <w:ilvl w:val="0"/>
          <w:numId w:val="7"/>
        </w:numPr>
        <w:tabs>
          <w:tab w:val="clear" w:pos="360"/>
          <w:tab w:val="num" w:pos="720"/>
        </w:tabs>
        <w:ind w:left="720" w:hanging="360"/>
        <w:jc w:val="both"/>
        <w:rPr>
          <w:rFonts w:ascii="Arial" w:hAnsi="Arial" w:cs="Arial"/>
          <w:sz w:val="18"/>
          <w:szCs w:val="18"/>
        </w:rPr>
      </w:pPr>
      <w:r w:rsidRPr="008B2667">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8B2667">
        <w:rPr>
          <w:rFonts w:ascii="Arial" w:hAnsi="Arial" w:cs="Arial"/>
          <w:sz w:val="18"/>
          <w:szCs w:val="18"/>
        </w:rPr>
        <w:br/>
        <w:t xml:space="preserve">lub po przedłożeniu Zamawiającemu poświadczonej za zgodność z oryginałem kopii umowy </w:t>
      </w:r>
      <w:r w:rsidRPr="008B2667">
        <w:rPr>
          <w:rFonts w:ascii="Arial" w:hAnsi="Arial" w:cs="Arial"/>
          <w:sz w:val="18"/>
          <w:szCs w:val="18"/>
        </w:rPr>
        <w:br/>
        <w:t>o podwykonawstwo, której przedmiotem są dostawy lub usługi.</w:t>
      </w:r>
    </w:p>
    <w:p w:rsidR="006B1F2A" w:rsidRPr="008B2667" w:rsidRDefault="006B1F2A" w:rsidP="00811948">
      <w:pPr>
        <w:numPr>
          <w:ilvl w:val="0"/>
          <w:numId w:val="7"/>
        </w:numPr>
        <w:tabs>
          <w:tab w:val="clear" w:pos="360"/>
          <w:tab w:val="num" w:pos="720"/>
        </w:tabs>
        <w:ind w:left="720" w:hanging="360"/>
        <w:jc w:val="both"/>
        <w:rPr>
          <w:rFonts w:ascii="Arial" w:hAnsi="Arial" w:cs="Arial"/>
          <w:sz w:val="18"/>
          <w:szCs w:val="18"/>
        </w:rPr>
      </w:pPr>
      <w:r w:rsidRPr="008B2667">
        <w:rPr>
          <w:rFonts w:ascii="Arial" w:hAnsi="Arial" w:cs="Arial"/>
          <w:sz w:val="18"/>
          <w:szCs w:val="18"/>
        </w:rPr>
        <w:t>Bezpośrednia zapłata obejmuje wyłącznie należne wynagrodzenie, bez odsetek należnych podwykonawcy lub dalszemu podwykonawcy.</w:t>
      </w:r>
    </w:p>
    <w:p w:rsidR="006B1F2A" w:rsidRPr="008B2667" w:rsidRDefault="006B1F2A" w:rsidP="00811948">
      <w:pPr>
        <w:numPr>
          <w:ilvl w:val="0"/>
          <w:numId w:val="7"/>
        </w:numPr>
        <w:tabs>
          <w:tab w:val="clear" w:pos="360"/>
          <w:tab w:val="num" w:pos="720"/>
        </w:tabs>
        <w:ind w:left="720" w:hanging="360"/>
        <w:jc w:val="both"/>
        <w:rPr>
          <w:rFonts w:ascii="Arial" w:hAnsi="Arial" w:cs="Arial"/>
          <w:sz w:val="18"/>
          <w:szCs w:val="18"/>
        </w:rPr>
      </w:pPr>
      <w:r w:rsidRPr="008B2667">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B1F2A" w:rsidRPr="008B2667" w:rsidRDefault="006B1F2A" w:rsidP="00811948">
      <w:pPr>
        <w:numPr>
          <w:ilvl w:val="0"/>
          <w:numId w:val="7"/>
        </w:numPr>
        <w:tabs>
          <w:tab w:val="clear" w:pos="360"/>
          <w:tab w:val="num" w:pos="720"/>
        </w:tabs>
        <w:ind w:left="720" w:hanging="360"/>
        <w:jc w:val="both"/>
        <w:rPr>
          <w:rFonts w:ascii="Arial" w:hAnsi="Arial" w:cs="Arial"/>
          <w:sz w:val="18"/>
          <w:szCs w:val="18"/>
        </w:rPr>
      </w:pPr>
      <w:r w:rsidRPr="008B2667">
        <w:rPr>
          <w:rFonts w:ascii="Arial" w:hAnsi="Arial" w:cs="Arial"/>
          <w:sz w:val="18"/>
          <w:szCs w:val="18"/>
        </w:rPr>
        <w:t>W przypadku zgłoszenia we wskazanym terminie uwag, o których mowa w pkt. 4), Zamawiający może:</w:t>
      </w:r>
    </w:p>
    <w:p w:rsidR="006B1F2A" w:rsidRPr="008B2667" w:rsidRDefault="006B1F2A" w:rsidP="00811948">
      <w:pPr>
        <w:numPr>
          <w:ilvl w:val="1"/>
          <w:numId w:val="7"/>
        </w:numPr>
        <w:tabs>
          <w:tab w:val="clear" w:pos="1440"/>
          <w:tab w:val="num" w:pos="1080"/>
        </w:tabs>
        <w:ind w:left="1080"/>
        <w:jc w:val="both"/>
        <w:rPr>
          <w:rFonts w:ascii="Arial" w:hAnsi="Arial" w:cs="Arial"/>
          <w:sz w:val="18"/>
          <w:szCs w:val="18"/>
        </w:rPr>
      </w:pPr>
      <w:r w:rsidRPr="008B2667">
        <w:rPr>
          <w:rFonts w:ascii="Arial" w:hAnsi="Arial" w:cs="Arial"/>
          <w:sz w:val="18"/>
          <w:szCs w:val="18"/>
        </w:rPr>
        <w:t>nie dokonać bezpośredniej zapłaty wynagrodzenia podwykonawcy lub dalszemu podwykonawcy, jeżeli wykonawca wykaże niezasadność takiej zapłaty, albo</w:t>
      </w:r>
    </w:p>
    <w:p w:rsidR="006B1F2A" w:rsidRPr="008B2667" w:rsidRDefault="006B1F2A" w:rsidP="00811948">
      <w:pPr>
        <w:numPr>
          <w:ilvl w:val="1"/>
          <w:numId w:val="7"/>
        </w:numPr>
        <w:tabs>
          <w:tab w:val="clear" w:pos="1440"/>
          <w:tab w:val="num" w:pos="1080"/>
        </w:tabs>
        <w:ind w:left="1080"/>
        <w:jc w:val="both"/>
        <w:rPr>
          <w:rFonts w:ascii="Arial" w:hAnsi="Arial" w:cs="Arial"/>
          <w:sz w:val="18"/>
          <w:szCs w:val="18"/>
        </w:rPr>
      </w:pPr>
      <w:r w:rsidRPr="008B2667">
        <w:rPr>
          <w:rFonts w:ascii="Arial" w:hAnsi="Arial" w:cs="Arial"/>
          <w:sz w:val="18"/>
          <w:szCs w:val="18"/>
        </w:rPr>
        <w:t xml:space="preserve">złożyć do depozytu sądowego kwotę potrzebną na pokrycie wynagrodzenia podwykonawcy </w:t>
      </w:r>
      <w:r w:rsidRPr="008B2667">
        <w:rPr>
          <w:rFonts w:ascii="Arial" w:hAnsi="Arial" w:cs="Arial"/>
          <w:sz w:val="18"/>
          <w:szCs w:val="18"/>
        </w:rPr>
        <w:br/>
        <w:t xml:space="preserve">lub dalszego podwykonawcy w przypadku istnienia zasadniczej wątpliwości Zamawiającego co </w:t>
      </w:r>
      <w:r w:rsidRPr="008B2667">
        <w:rPr>
          <w:rFonts w:ascii="Arial" w:hAnsi="Arial" w:cs="Arial"/>
          <w:sz w:val="18"/>
          <w:szCs w:val="18"/>
        </w:rPr>
        <w:br/>
        <w:t>do wysokości należnej zapłaty lub podmiotu, któremu płatność się należy, albo</w:t>
      </w:r>
    </w:p>
    <w:p w:rsidR="006B1F2A" w:rsidRPr="008B2667" w:rsidRDefault="006B1F2A" w:rsidP="00811948">
      <w:pPr>
        <w:numPr>
          <w:ilvl w:val="1"/>
          <w:numId w:val="7"/>
        </w:numPr>
        <w:tabs>
          <w:tab w:val="clear" w:pos="1440"/>
          <w:tab w:val="num" w:pos="1080"/>
        </w:tabs>
        <w:ind w:left="1080"/>
        <w:jc w:val="both"/>
        <w:rPr>
          <w:rFonts w:ascii="Arial" w:hAnsi="Arial" w:cs="Arial"/>
          <w:sz w:val="18"/>
          <w:szCs w:val="18"/>
        </w:rPr>
      </w:pPr>
      <w:r w:rsidRPr="008B2667">
        <w:rPr>
          <w:rFonts w:ascii="Arial" w:hAnsi="Arial" w:cs="Arial"/>
          <w:sz w:val="18"/>
          <w:szCs w:val="18"/>
        </w:rPr>
        <w:t>dokonać bezpośredniej zapłaty wynagrodzenia podwykonawcy lub dalszemu podwykonawcy, jeżeli podwykonawca lub dalszy podwykonawca wykaże zasadność takiej zapłaty.</w:t>
      </w:r>
    </w:p>
    <w:p w:rsidR="006B1F2A" w:rsidRPr="008B2667" w:rsidRDefault="006B1F2A" w:rsidP="00811948">
      <w:pPr>
        <w:numPr>
          <w:ilvl w:val="0"/>
          <w:numId w:val="7"/>
        </w:numPr>
        <w:tabs>
          <w:tab w:val="clear" w:pos="360"/>
          <w:tab w:val="num" w:pos="720"/>
          <w:tab w:val="num" w:pos="757"/>
        </w:tabs>
        <w:autoSpaceDE w:val="0"/>
        <w:autoSpaceDN w:val="0"/>
        <w:adjustRightInd w:val="0"/>
        <w:ind w:left="757" w:hanging="397"/>
        <w:jc w:val="both"/>
        <w:rPr>
          <w:rFonts w:ascii="Arial" w:hAnsi="Arial" w:cs="Arial"/>
          <w:sz w:val="18"/>
          <w:szCs w:val="18"/>
        </w:rPr>
      </w:pPr>
      <w:r w:rsidRPr="008B2667">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6B1F2A" w:rsidRPr="008B2667" w:rsidRDefault="006B1F2A" w:rsidP="00811948">
      <w:pPr>
        <w:numPr>
          <w:ilvl w:val="0"/>
          <w:numId w:val="25"/>
        </w:numPr>
        <w:tabs>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6B1F2A" w:rsidRPr="008B2667" w:rsidRDefault="006B1F2A" w:rsidP="00811948">
      <w:pPr>
        <w:numPr>
          <w:ilvl w:val="0"/>
          <w:numId w:val="25"/>
        </w:numPr>
        <w:tabs>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Ewentualne odsetki wynikające z  nieterminowej płatności z winy Wykonawcy w  stosunku do podwykonawców obciążają Wykonawcę.</w:t>
      </w:r>
    </w:p>
    <w:p w:rsidR="006B1F2A" w:rsidRPr="008B2667" w:rsidRDefault="006B1F2A" w:rsidP="00811948">
      <w:pPr>
        <w:numPr>
          <w:ilvl w:val="0"/>
          <w:numId w:val="25"/>
        </w:numPr>
        <w:tabs>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Za termin zapłaty wynagrodzenia uważany będzie termin obciążenia rachunku bankowego Zamawiającego.</w:t>
      </w:r>
    </w:p>
    <w:p w:rsidR="006B1F2A" w:rsidRPr="008B2667" w:rsidRDefault="006B1F2A" w:rsidP="00811948">
      <w:pPr>
        <w:numPr>
          <w:ilvl w:val="0"/>
          <w:numId w:val="25"/>
        </w:numPr>
        <w:tabs>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6B1F2A" w:rsidRPr="008B2667" w:rsidRDefault="006B1F2A" w:rsidP="001A37CA">
      <w:pPr>
        <w:autoSpaceDE w:val="0"/>
        <w:autoSpaceDN w:val="0"/>
        <w:adjustRightInd w:val="0"/>
        <w:ind w:left="360"/>
        <w:jc w:val="both"/>
        <w:rPr>
          <w:rFonts w:ascii="Arial" w:hAnsi="Arial" w:cs="Arial"/>
          <w:sz w:val="18"/>
          <w:szCs w:val="18"/>
        </w:rPr>
      </w:pPr>
      <w:r w:rsidRPr="008B266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B1F2A" w:rsidRPr="008B2667" w:rsidRDefault="006B1F2A" w:rsidP="00811948">
      <w:pPr>
        <w:numPr>
          <w:ilvl w:val="0"/>
          <w:numId w:val="26"/>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Protokół konieczności powinien być przekazany do zatwierdzenia Zamawiającemu niezwłocznie </w:t>
      </w:r>
      <w:r w:rsidRPr="008B2667">
        <w:rPr>
          <w:rFonts w:ascii="Arial" w:hAnsi="Arial" w:cs="Arial"/>
          <w:sz w:val="18"/>
          <w:szCs w:val="18"/>
          <w:lang w:eastAsia="en-US"/>
        </w:rPr>
        <w:br/>
        <w:t xml:space="preserve">po zaistnieniu sytuacji powodującej konieczność jego powstania. Protokół stanowi podstawę do sporządzenia aneksu do umowy. </w:t>
      </w:r>
    </w:p>
    <w:p w:rsidR="006B1F2A" w:rsidRPr="008B2667" w:rsidRDefault="006B1F2A" w:rsidP="00811948">
      <w:pPr>
        <w:numPr>
          <w:ilvl w:val="0"/>
          <w:numId w:val="26"/>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8B2667">
        <w:rPr>
          <w:rFonts w:ascii="Arial" w:hAnsi="Arial" w:cs="Arial"/>
          <w:sz w:val="18"/>
          <w:szCs w:val="18"/>
          <w:vertAlign w:val="superscript"/>
          <w:lang w:eastAsia="en-US"/>
        </w:rPr>
        <w:t>1</w:t>
      </w:r>
      <w:r w:rsidRPr="008B2667">
        <w:rPr>
          <w:rFonts w:ascii="Arial" w:hAnsi="Arial" w:cs="Arial"/>
          <w:sz w:val="18"/>
          <w:szCs w:val="18"/>
          <w:lang w:eastAsia="en-US"/>
        </w:rPr>
        <w:t xml:space="preserve"> § 3 K. c. </w:t>
      </w:r>
    </w:p>
    <w:p w:rsidR="006B1F2A" w:rsidRPr="008B2667" w:rsidRDefault="006B1F2A" w:rsidP="00811948">
      <w:pPr>
        <w:numPr>
          <w:ilvl w:val="0"/>
          <w:numId w:val="26"/>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Wykonawca jest* / nie jest* płatnikiem podatku VAT – niepotrzebne skreślić.</w:t>
      </w:r>
    </w:p>
    <w:p w:rsidR="006B1F2A" w:rsidRPr="008B2667" w:rsidRDefault="006B1F2A" w:rsidP="00811948">
      <w:pPr>
        <w:numPr>
          <w:ilvl w:val="0"/>
          <w:numId w:val="26"/>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Wykonawca nie może bez zgody Zamawiającego przenieść wierzytelności wynikających z niniejszej umowy na osoby trzecie. </w:t>
      </w:r>
    </w:p>
    <w:p w:rsidR="006B1F2A" w:rsidRPr="008B2667" w:rsidRDefault="006B1F2A" w:rsidP="00811948">
      <w:pPr>
        <w:numPr>
          <w:ilvl w:val="0"/>
          <w:numId w:val="26"/>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iCs/>
          <w:kern w:val="18"/>
          <w:sz w:val="18"/>
          <w:szCs w:val="18"/>
        </w:rPr>
        <w:t>Zamawiający oświadcza, że jest płatnikiem podatku VAT.</w:t>
      </w:r>
    </w:p>
    <w:p w:rsidR="006B1F2A" w:rsidRPr="008B2667" w:rsidRDefault="006B1F2A" w:rsidP="00D92EC5">
      <w:pPr>
        <w:snapToGrid w:val="0"/>
        <w:jc w:val="both"/>
        <w:rPr>
          <w:rFonts w:ascii="Arial" w:hAnsi="Arial" w:cs="Arial"/>
          <w:sz w:val="18"/>
          <w:szCs w:val="18"/>
          <w:lang w:val="cs-CZ"/>
        </w:rPr>
      </w:pPr>
    </w:p>
    <w:p w:rsidR="006B1F2A" w:rsidRPr="008B2667" w:rsidRDefault="006B1F2A" w:rsidP="0090498E">
      <w:pPr>
        <w:jc w:val="center"/>
        <w:rPr>
          <w:rFonts w:ascii="Arial" w:hAnsi="Arial" w:cs="Arial"/>
          <w:b/>
          <w:sz w:val="18"/>
          <w:szCs w:val="18"/>
        </w:rPr>
      </w:pPr>
      <w:r w:rsidRPr="008B2667">
        <w:rPr>
          <w:rFonts w:ascii="Arial" w:hAnsi="Arial" w:cs="Arial"/>
          <w:b/>
          <w:sz w:val="18"/>
          <w:szCs w:val="18"/>
        </w:rPr>
        <w:t>§ 9</w:t>
      </w:r>
    </w:p>
    <w:p w:rsidR="006B1F2A" w:rsidRPr="008B2667" w:rsidRDefault="006B1F2A" w:rsidP="0090498E">
      <w:pPr>
        <w:jc w:val="center"/>
        <w:rPr>
          <w:rFonts w:ascii="Arial" w:hAnsi="Arial" w:cs="Arial"/>
          <w:b/>
          <w:sz w:val="18"/>
          <w:szCs w:val="18"/>
        </w:rPr>
      </w:pPr>
      <w:r w:rsidRPr="008B2667">
        <w:rPr>
          <w:rFonts w:ascii="Arial" w:hAnsi="Arial" w:cs="Arial"/>
          <w:b/>
          <w:sz w:val="18"/>
          <w:szCs w:val="18"/>
        </w:rPr>
        <w:t xml:space="preserve">Zabezpieczenie należytego wykonania umowy </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Ustala się zabezpieczenie należytego wykonania umowy w wysokości 5% ceny ofertowej brutto. </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Wykonawca wniósł zabezpieczenie należytego wykonania umowy w kwocie: ………………….</w:t>
      </w:r>
      <w:r w:rsidRPr="008B2667">
        <w:rPr>
          <w:rFonts w:ascii="Arial" w:hAnsi="Arial" w:cs="Arial"/>
          <w:b/>
          <w:sz w:val="18"/>
          <w:szCs w:val="18"/>
        </w:rPr>
        <w:t xml:space="preserve"> </w:t>
      </w:r>
      <w:r w:rsidRPr="008B2667">
        <w:rPr>
          <w:rFonts w:ascii="Arial" w:hAnsi="Arial" w:cs="Arial"/>
          <w:sz w:val="18"/>
          <w:szCs w:val="18"/>
          <w:lang w:eastAsia="en-US"/>
        </w:rPr>
        <w:t>zł w formie: …………………………………………………, co Zamawiający potwierdza.</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Strony ustalają, że okres rękojmi równy jest okresowi gwarancji. </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Zabezpieczenie należytego wykonania umowy Wykonawca wniósł przed zawarciem umowy z ważnością </w:t>
      </w:r>
      <w:r w:rsidRPr="008B2667">
        <w:rPr>
          <w:rFonts w:ascii="Arial" w:hAnsi="Arial" w:cs="Arial"/>
          <w:sz w:val="18"/>
          <w:szCs w:val="18"/>
          <w:lang w:eastAsia="en-US"/>
        </w:rPr>
        <w:br/>
        <w:t xml:space="preserve">30 dni ponad termin określony w § 4 ust. 1 niniejszej umowy, w tym 30% wartości zabezpieczenia należytego wykonania umowy z ważnością na okres rękojmi za wady, </w:t>
      </w:r>
      <w:r w:rsidRPr="008B2667">
        <w:rPr>
          <w:rFonts w:ascii="Arial" w:hAnsi="Arial" w:cs="Arial"/>
          <w:sz w:val="18"/>
          <w:szCs w:val="18"/>
        </w:rPr>
        <w:t>równy okresowi gwarancji</w:t>
      </w:r>
      <w:r w:rsidRPr="008B2667">
        <w:rPr>
          <w:rFonts w:ascii="Arial" w:hAnsi="Arial" w:cs="Arial"/>
          <w:sz w:val="18"/>
          <w:szCs w:val="18"/>
          <w:lang w:eastAsia="en-US"/>
        </w:rPr>
        <w:t xml:space="preserve">. </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 przypadku wystąpienia konieczności przedłużenia terminu realizacji niniejszej umowy określonego </w:t>
      </w:r>
      <w:r w:rsidRPr="008B2667">
        <w:rPr>
          <w:rFonts w:ascii="Arial" w:hAnsi="Arial" w:cs="Arial"/>
          <w:sz w:val="18"/>
          <w:szCs w:val="18"/>
          <w:lang w:eastAsia="en-US"/>
        </w:rPr>
        <w:br/>
        <w:t xml:space="preserve">w § 4 ust. 1 powyżej 15 dni, Wykonawca dodatkowo zabezpieczy należyte wykonanie umowy z ważnością </w:t>
      </w:r>
      <w:r w:rsidRPr="008B2667">
        <w:rPr>
          <w:rFonts w:ascii="Arial" w:hAnsi="Arial" w:cs="Arial"/>
          <w:sz w:val="18"/>
          <w:szCs w:val="18"/>
          <w:lang w:eastAsia="en-US"/>
        </w:rPr>
        <w:br/>
        <w:t xml:space="preserve">30 dni ponad nowo ustalony termin. </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Zabezpieczenie należytego wykonania umowy, o którym mowa w ust. 1, zostanie zwrócone Wykonawcy: </w:t>
      </w:r>
    </w:p>
    <w:p w:rsidR="006B1F2A" w:rsidRPr="008B2667" w:rsidRDefault="006B1F2A" w:rsidP="00811948">
      <w:pPr>
        <w:numPr>
          <w:ilvl w:val="1"/>
          <w:numId w:val="14"/>
        </w:numPr>
        <w:autoSpaceDE w:val="0"/>
        <w:autoSpaceDN w:val="0"/>
        <w:adjustRightInd w:val="0"/>
        <w:ind w:left="709" w:hanging="349"/>
        <w:contextualSpacing/>
        <w:jc w:val="both"/>
        <w:rPr>
          <w:rFonts w:ascii="Arial" w:hAnsi="Arial" w:cs="Arial"/>
          <w:sz w:val="18"/>
          <w:szCs w:val="18"/>
          <w:lang w:eastAsia="en-US"/>
        </w:rPr>
      </w:pPr>
      <w:r w:rsidRPr="008B2667">
        <w:rPr>
          <w:rFonts w:ascii="Arial" w:hAnsi="Arial" w:cs="Arial"/>
          <w:sz w:val="18"/>
          <w:szCs w:val="18"/>
          <w:lang w:eastAsia="en-US"/>
        </w:rPr>
        <w:t xml:space="preserve">70% w terminie 30 dni od dnia wykonania zamówienia i uznania przez Zamawiającego za należycie wykonane, </w:t>
      </w:r>
    </w:p>
    <w:p w:rsidR="006B1F2A" w:rsidRPr="008B2667" w:rsidRDefault="006B1F2A" w:rsidP="00811948">
      <w:pPr>
        <w:numPr>
          <w:ilvl w:val="1"/>
          <w:numId w:val="14"/>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30% w terminie 15 dni po upływie okresu rękojmi za wady, równemu okresowi gwarancji, pod warunkiem usunięcia ewentualnych wad i usterek stwierdzonych w protokole, o którym mowa w § 10 ust. 5</w:t>
      </w:r>
      <w:r w:rsidRPr="008B2667">
        <w:rPr>
          <w:rFonts w:ascii="Arial" w:hAnsi="Arial" w:cs="Arial"/>
          <w:sz w:val="18"/>
          <w:szCs w:val="18"/>
          <w:lang w:eastAsia="en-US"/>
        </w:rPr>
        <w:t>.</w:t>
      </w:r>
    </w:p>
    <w:p w:rsidR="006B1F2A" w:rsidRPr="008B2667" w:rsidRDefault="006B1F2A" w:rsidP="00811948">
      <w:pPr>
        <w:numPr>
          <w:ilvl w:val="4"/>
          <w:numId w:val="15"/>
        </w:numPr>
        <w:tabs>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6B1F2A" w:rsidRPr="008B2667" w:rsidRDefault="006B1F2A" w:rsidP="00710BFB">
      <w:pPr>
        <w:snapToGrid w:val="0"/>
        <w:rPr>
          <w:rFonts w:ascii="Arial" w:hAnsi="Arial" w:cs="Arial"/>
          <w:b/>
          <w:sz w:val="18"/>
          <w:szCs w:val="18"/>
        </w:rPr>
      </w:pPr>
    </w:p>
    <w:p w:rsidR="006B1F2A" w:rsidRPr="008B2667" w:rsidRDefault="006B1F2A" w:rsidP="007043B2">
      <w:pPr>
        <w:ind w:left="283" w:hanging="283"/>
        <w:jc w:val="center"/>
        <w:rPr>
          <w:rFonts w:ascii="Arial" w:hAnsi="Arial" w:cs="Arial"/>
          <w:b/>
          <w:sz w:val="18"/>
          <w:szCs w:val="18"/>
        </w:rPr>
      </w:pPr>
      <w:r w:rsidRPr="008B2667">
        <w:rPr>
          <w:rFonts w:ascii="Arial" w:hAnsi="Arial" w:cs="Arial"/>
          <w:b/>
          <w:sz w:val="18"/>
          <w:szCs w:val="18"/>
        </w:rPr>
        <w:t>§ 10</w:t>
      </w:r>
    </w:p>
    <w:p w:rsidR="006B1F2A" w:rsidRPr="008B2667" w:rsidRDefault="006B1F2A" w:rsidP="007043B2">
      <w:pPr>
        <w:ind w:left="283" w:hanging="283"/>
        <w:jc w:val="center"/>
        <w:rPr>
          <w:rFonts w:ascii="Arial" w:hAnsi="Arial" w:cs="Arial"/>
          <w:b/>
          <w:sz w:val="18"/>
          <w:szCs w:val="18"/>
        </w:rPr>
      </w:pPr>
      <w:r w:rsidRPr="008B2667">
        <w:rPr>
          <w:rFonts w:ascii="Arial" w:hAnsi="Arial" w:cs="Arial"/>
          <w:b/>
          <w:sz w:val="18"/>
          <w:szCs w:val="18"/>
        </w:rPr>
        <w:t>Gwarancja i rękojmia</w:t>
      </w:r>
    </w:p>
    <w:p w:rsidR="006B1F2A" w:rsidRPr="008B2667" w:rsidRDefault="006B1F2A" w:rsidP="00811948">
      <w:pPr>
        <w:numPr>
          <w:ilvl w:val="0"/>
          <w:numId w:val="16"/>
        </w:numPr>
        <w:tabs>
          <w:tab w:val="clear" w:pos="3600"/>
          <w:tab w:val="num" w:pos="360"/>
        </w:tabs>
        <w:ind w:left="360"/>
        <w:rPr>
          <w:rFonts w:ascii="Arial" w:hAnsi="Arial" w:cs="Arial"/>
          <w:sz w:val="18"/>
          <w:szCs w:val="18"/>
        </w:rPr>
      </w:pPr>
      <w:r w:rsidRPr="008B2667">
        <w:rPr>
          <w:rFonts w:ascii="Arial" w:hAnsi="Arial" w:cs="Arial"/>
          <w:sz w:val="18"/>
          <w:szCs w:val="18"/>
        </w:rPr>
        <w:t>Okres gwarancji jakości na roboty objęte umową wynosi  …………</w:t>
      </w:r>
      <w:r w:rsidRPr="008B2667">
        <w:rPr>
          <w:rFonts w:ascii="Arial" w:hAnsi="Arial" w:cs="Arial"/>
          <w:b/>
          <w:sz w:val="18"/>
          <w:szCs w:val="18"/>
        </w:rPr>
        <w:t xml:space="preserve"> miesięcy</w:t>
      </w:r>
      <w:r w:rsidRPr="008B2667">
        <w:rPr>
          <w:rFonts w:ascii="Arial" w:hAnsi="Arial" w:cs="Arial"/>
          <w:sz w:val="18"/>
          <w:szCs w:val="18"/>
        </w:rPr>
        <w:t>.</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Okres gwarancji i okres rękojmi liczony jest od daty odbioru końcowego lub daty usunięcia wady lub usterki stwierdzonej w czasie odbioru. </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W okresie gwarancyjnym Wykonawca jest obowiązany do dokonywania przeglądów oraz nieodpłatnego i niezwłocznego usuwania zaistniałych wad. </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komisja przeglądowa. Zamawiający sporządza protokół odbioru, który podpisują strony umowy. W protokole odbioru gwarancyjnego strony określą zakres wad i usterek oraz termin do ich usunięcia. </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6B1F2A" w:rsidRPr="008B2667" w:rsidRDefault="006B1F2A" w:rsidP="00811948">
      <w:pPr>
        <w:numPr>
          <w:ilvl w:val="0"/>
          <w:numId w:val="16"/>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8B2667">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B1F2A" w:rsidRPr="008B2667" w:rsidRDefault="006B1F2A" w:rsidP="007043B2">
      <w:pPr>
        <w:ind w:left="283" w:hanging="283"/>
        <w:jc w:val="center"/>
        <w:rPr>
          <w:rFonts w:ascii="Arial" w:hAnsi="Arial" w:cs="Arial"/>
          <w:b/>
          <w:sz w:val="18"/>
          <w:szCs w:val="18"/>
        </w:rPr>
      </w:pPr>
    </w:p>
    <w:p w:rsidR="006B1F2A" w:rsidRPr="008B2667" w:rsidRDefault="006B1F2A" w:rsidP="007043B2">
      <w:pPr>
        <w:ind w:left="283" w:hanging="283"/>
        <w:jc w:val="center"/>
        <w:rPr>
          <w:rFonts w:ascii="Arial" w:hAnsi="Arial" w:cs="Arial"/>
          <w:b/>
          <w:sz w:val="18"/>
          <w:szCs w:val="18"/>
        </w:rPr>
      </w:pPr>
      <w:r w:rsidRPr="008B2667">
        <w:rPr>
          <w:rFonts w:ascii="Arial" w:hAnsi="Arial" w:cs="Arial"/>
          <w:b/>
          <w:sz w:val="18"/>
          <w:szCs w:val="18"/>
        </w:rPr>
        <w:t>§ 11</w:t>
      </w:r>
    </w:p>
    <w:p w:rsidR="006B1F2A" w:rsidRPr="008B2667" w:rsidRDefault="006B1F2A" w:rsidP="00C75EED">
      <w:pPr>
        <w:ind w:left="283" w:hanging="283"/>
        <w:jc w:val="center"/>
        <w:rPr>
          <w:rFonts w:ascii="Arial" w:hAnsi="Arial" w:cs="Arial"/>
          <w:b/>
          <w:sz w:val="18"/>
          <w:szCs w:val="18"/>
        </w:rPr>
      </w:pPr>
      <w:r w:rsidRPr="008B2667">
        <w:rPr>
          <w:rFonts w:ascii="Arial" w:hAnsi="Arial" w:cs="Arial"/>
          <w:b/>
          <w:sz w:val="18"/>
          <w:szCs w:val="18"/>
        </w:rPr>
        <w:t xml:space="preserve">Kary umowne </w:t>
      </w:r>
    </w:p>
    <w:p w:rsidR="006B1F2A" w:rsidRPr="008B2667" w:rsidRDefault="006B1F2A" w:rsidP="00811948">
      <w:pPr>
        <w:numPr>
          <w:ilvl w:val="3"/>
          <w:numId w:val="1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Strony postanawiają, że podstawową formą odszkodowania są kary umowne. </w:t>
      </w:r>
    </w:p>
    <w:p w:rsidR="006B1F2A" w:rsidRPr="008B2667" w:rsidRDefault="006B1F2A" w:rsidP="00811948">
      <w:pPr>
        <w:numPr>
          <w:ilvl w:val="3"/>
          <w:numId w:val="1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Wykonawca zapłaci Zamawiającemu kary umowne: </w:t>
      </w:r>
    </w:p>
    <w:p w:rsidR="006B1F2A" w:rsidRPr="008B2667" w:rsidRDefault="006B1F2A" w:rsidP="00811948">
      <w:pPr>
        <w:pStyle w:val="ListParagraph"/>
        <w:numPr>
          <w:ilvl w:val="0"/>
          <w:numId w:val="19"/>
        </w:numPr>
        <w:autoSpaceDE w:val="0"/>
        <w:autoSpaceDN w:val="0"/>
        <w:adjustRightInd w:val="0"/>
        <w:ind w:left="709" w:hanging="349"/>
        <w:jc w:val="both"/>
        <w:rPr>
          <w:rFonts w:ascii="Arial" w:hAnsi="Arial" w:cs="Arial"/>
          <w:sz w:val="18"/>
          <w:szCs w:val="18"/>
          <w:lang w:eastAsia="en-US"/>
        </w:rPr>
      </w:pPr>
      <w:r w:rsidRPr="008B2667">
        <w:rPr>
          <w:rFonts w:ascii="Arial" w:hAnsi="Arial" w:cs="Arial"/>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końcowej), </w:t>
      </w:r>
    </w:p>
    <w:p w:rsidR="006B1F2A" w:rsidRPr="008B2667" w:rsidRDefault="006B1F2A" w:rsidP="00811948">
      <w:pPr>
        <w:pStyle w:val="ListParagraph"/>
        <w:numPr>
          <w:ilvl w:val="0"/>
          <w:numId w:val="19"/>
        </w:numPr>
        <w:autoSpaceDE w:val="0"/>
        <w:autoSpaceDN w:val="0"/>
        <w:adjustRightInd w:val="0"/>
        <w:ind w:left="709" w:hanging="349"/>
        <w:jc w:val="both"/>
        <w:rPr>
          <w:rFonts w:ascii="Arial" w:hAnsi="Arial" w:cs="Arial"/>
          <w:sz w:val="18"/>
          <w:szCs w:val="18"/>
          <w:lang w:eastAsia="en-US"/>
        </w:rPr>
      </w:pPr>
      <w:r w:rsidRPr="008B2667">
        <w:rPr>
          <w:rFonts w:ascii="Arial" w:hAnsi="Arial" w:cs="Arial"/>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końcowej), </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z tytułu nieprzedłożenia do zaakceptowania projektu umowy o podwykonawstwo, której przedmiotem są roboty budowlane lub projektu jej zmiany – w wysokości 2.000,00 zł (kara będzie nakładana za każdy stwierdzony przypadek nieprzedłożenia do zaakceptowania projektu umowy o podwykonawstwo, której przedmiotem są roboty budowlane lub projektu jej zmiany),</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z tytułu nieprzedłożenia poświadczonej za zgodność z oryginałem kopii umowy o podwykonawstwo lub jej zmiany – w wysokości 200,00 zł za każdy rozpoczęty dzień opóźnienia od terminu określonego w § 3 </w:t>
      </w:r>
      <w:r w:rsidRPr="008B2667">
        <w:rPr>
          <w:rFonts w:ascii="Arial" w:hAnsi="Arial" w:cs="Arial"/>
          <w:sz w:val="18"/>
          <w:szCs w:val="18"/>
          <w:lang w:eastAsia="en-US"/>
        </w:rPr>
        <w:br/>
        <w:t xml:space="preserve">ust. 9 pkt. 1) lit. e) (kara będzie nakładana za każdy stwierdzony przypadek nieprzedłożenia poświadczonej za zgodność z oryginałem kopii umowy o podwykonawstwo lub jej zmiany) </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z tytułu braku zmiany umowy o podwykonawstwo, do której Zamawiający zgłosił pisemny sprzeciw </w:t>
      </w:r>
      <w:r w:rsidRPr="008B2667">
        <w:rPr>
          <w:rFonts w:ascii="Arial" w:hAnsi="Arial" w:cs="Arial"/>
          <w:sz w:val="18"/>
          <w:szCs w:val="18"/>
          <w:lang w:eastAsia="en-US"/>
        </w:rPr>
        <w:br/>
        <w:t xml:space="preserve">w zakresie terminu zapłaty – w wysokości 200,00 zł za każdy rozpoczęty dzień opóźnienia od terminu określonego w § 3 ust. 9 pkt. 1) lit. j) (kara będzie nakładana za każdy stwierdzony przypadek braku zmiany umowy o podwykonawstwo, do której Zamawiający zgłosił pisemny sprzeciw w zakresie terminu zapłaty), </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za opóźnienie w rozpoczęciu robót w terminie przekraczającym 2 dni od dnia przekazania protokołu typowania robót  - w wysokości 0,2% maksymalnego wynagrodzenia umownego brutto, o którym mowa w § 2 ust. 1 pkt. 2) niniejszej umowy, za każdy dzień opóźnienia,</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za opóźnienie w wykonaniu przedmiotu umowy - w wysokości 0,2 % maksymalnego wynagrodzenia</w:t>
      </w:r>
      <w:r w:rsidRPr="008B2667">
        <w:rPr>
          <w:rFonts w:ascii="Arial" w:hAnsi="Arial" w:cs="Arial"/>
          <w:sz w:val="18"/>
          <w:szCs w:val="18"/>
          <w:lang w:eastAsia="en-US"/>
        </w:rPr>
        <w:t xml:space="preserve"> umownego brutto określonego w § 2 ust.1 pkt. 2) umowy niniejszej umowy</w:t>
      </w:r>
      <w:r w:rsidRPr="008B2667">
        <w:rPr>
          <w:rFonts w:ascii="Arial" w:hAnsi="Arial" w:cs="Arial"/>
          <w:sz w:val="18"/>
          <w:szCs w:val="18"/>
        </w:rPr>
        <w:t xml:space="preserve"> za każdy dzień opóźnienia w stosunku do umownego terminu wykonania,</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 xml:space="preserve">za opóźnienie w przejęciu terenu budowy (niepodpisanie protokołu typowania) w terminie określonym </w:t>
      </w:r>
      <w:r w:rsidRPr="008B2667">
        <w:rPr>
          <w:rFonts w:ascii="Arial" w:hAnsi="Arial" w:cs="Arial"/>
          <w:sz w:val="18"/>
          <w:szCs w:val="18"/>
        </w:rPr>
        <w:br/>
        <w:t xml:space="preserve">w zawiadomieniu Zamawiającego, o którym mowa w § 4 ust. 4 - w wysokości 0,2% </w:t>
      </w:r>
      <w:r w:rsidRPr="008B2667">
        <w:rPr>
          <w:rFonts w:ascii="Arial" w:hAnsi="Arial" w:cs="Arial"/>
          <w:sz w:val="18"/>
          <w:szCs w:val="18"/>
          <w:lang w:eastAsia="en-US"/>
        </w:rPr>
        <w:t>wartości umownego wynagrodzenia maksymalnego brutto określonego w § 2 ust.1 pkt. 2) umowy</w:t>
      </w:r>
      <w:r w:rsidRPr="008B2667">
        <w:rPr>
          <w:rFonts w:ascii="Arial" w:hAnsi="Arial" w:cs="Arial"/>
          <w:sz w:val="18"/>
          <w:szCs w:val="18"/>
        </w:rPr>
        <w:t xml:space="preserve"> za każdy dzień opóźnienia w stosunku do terminu wyznaczonego w zawiadomieniu,</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 xml:space="preserve">za opóźnienie w usunięciu wad stwierdzonych przy odbiorze lub w okresie gwarancji - w wysokości </w:t>
      </w:r>
      <w:r w:rsidRPr="008B2667">
        <w:rPr>
          <w:rFonts w:ascii="Arial" w:hAnsi="Arial" w:cs="Arial"/>
          <w:sz w:val="18"/>
          <w:szCs w:val="18"/>
        </w:rPr>
        <w:br/>
        <w:t>0,2 % maksymalnego wynagrodzenia umownego brutto,</w:t>
      </w:r>
      <w:r w:rsidRPr="008B2667">
        <w:rPr>
          <w:rFonts w:ascii="Arial" w:hAnsi="Arial" w:cs="Arial"/>
          <w:sz w:val="18"/>
          <w:szCs w:val="18"/>
          <w:lang w:eastAsia="en-US"/>
        </w:rPr>
        <w:t xml:space="preserve"> określonego w § 2 ust. 1 pkt. 2) niniejszej umowy </w:t>
      </w:r>
      <w:r w:rsidRPr="008B2667">
        <w:rPr>
          <w:rFonts w:ascii="Arial" w:hAnsi="Arial" w:cs="Arial"/>
          <w:sz w:val="18"/>
          <w:szCs w:val="18"/>
        </w:rPr>
        <w:t>za każdy dzień opóźnienia, liczony od daty wyznaczonej w protokole odbioru na usunięcie wad,</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w</w:t>
      </w:r>
      <w:r w:rsidRPr="008B2667">
        <w:rPr>
          <w:rFonts w:ascii="Arial" w:hAnsi="Arial" w:cs="Arial"/>
          <w:sz w:val="18"/>
          <w:szCs w:val="18"/>
        </w:rPr>
        <w:t xml:space="preserve"> razie odstąpienia przez Zamawiającego od umowy z przyczyn leżących po stronie Wykonawcy </w:t>
      </w:r>
      <w:r w:rsidRPr="008B2667">
        <w:rPr>
          <w:rFonts w:ascii="Arial" w:hAnsi="Arial" w:cs="Arial"/>
          <w:sz w:val="18"/>
          <w:szCs w:val="18"/>
        </w:rPr>
        <w:br/>
        <w:t xml:space="preserve">lub odstąpienia od umowy przez Wykonawcę, jednakże z przyczyn nieleżących po stronie Zamawiającego – jednorazowo w wysokości 10% </w:t>
      </w:r>
      <w:r w:rsidRPr="008B2667">
        <w:rPr>
          <w:rFonts w:ascii="Arial" w:hAnsi="Arial" w:cs="Arial"/>
          <w:sz w:val="18"/>
          <w:szCs w:val="18"/>
          <w:lang w:eastAsia="en-US"/>
        </w:rPr>
        <w:t>wartości umownego wynagrodzenia maksymalnego brutto określonego</w:t>
      </w:r>
      <w:r w:rsidRPr="008B2667">
        <w:rPr>
          <w:rFonts w:ascii="Arial" w:hAnsi="Arial" w:cs="Arial"/>
          <w:sz w:val="18"/>
          <w:szCs w:val="18"/>
        </w:rPr>
        <w:t xml:space="preserve"> w § 2 ust. 1 pkt. 2) niniejszej umowy,</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w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 1 pkt. 2) niniejszej umowy dla części umowy, od której Zamawiający odstąpił, bądź dla reszty niespełnionego przez Wykonawcę świadczenia w zależności od tego w jakiej części Zamawiający lub Wykonawca od umowy odstąpił,</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bCs/>
          <w:sz w:val="18"/>
          <w:szCs w:val="18"/>
        </w:rPr>
        <w:t>za oddelegowanie do wykonywania prac wskazanych w § 6 ust. 5 osób niewskazanych w oświadczeniu, o którym mowa w § 6 ust. 8 - w wysokości 1.000,00 zł brutto za każdy stwierdzony przypadek (kara może być nakładana wielokrotnie wobec ten samej osoby, jeżeli Zamawiający podczas kontroli stwierdzi, że nie jest ona wskazana w oświadczeniu, o którym mowa w § 6 ust. 8) - dotyczy to także osób zatrudnionych przez podwykonawców,</w:t>
      </w:r>
    </w:p>
    <w:p w:rsidR="006B1F2A" w:rsidRPr="008B2667" w:rsidRDefault="006B1F2A" w:rsidP="00811948">
      <w:pPr>
        <w:numPr>
          <w:ilvl w:val="0"/>
          <w:numId w:val="19"/>
        </w:numPr>
        <w:autoSpaceDE w:val="0"/>
        <w:autoSpaceDN w:val="0"/>
        <w:adjustRightInd w:val="0"/>
        <w:jc w:val="both"/>
        <w:rPr>
          <w:rFonts w:ascii="Arial" w:hAnsi="Arial" w:cs="Arial"/>
          <w:sz w:val="18"/>
          <w:szCs w:val="18"/>
          <w:lang w:eastAsia="en-US"/>
        </w:rPr>
      </w:pPr>
      <w:r w:rsidRPr="008B2667">
        <w:rPr>
          <w:rFonts w:ascii="Arial" w:hAnsi="Arial" w:cs="Arial"/>
          <w:sz w:val="18"/>
          <w:szCs w:val="18"/>
        </w:rPr>
        <w:t>za niewypełnienie obowiązku zatrudnienia pracowników na podstawie umowy o pracę , o którym mowa w § 6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6B1F2A" w:rsidRPr="008B2667" w:rsidRDefault="006B1F2A" w:rsidP="00811948">
      <w:pPr>
        <w:numPr>
          <w:ilvl w:val="0"/>
          <w:numId w:val="19"/>
        </w:numPr>
        <w:autoSpaceDE w:val="0"/>
        <w:autoSpaceDN w:val="0"/>
        <w:adjustRightInd w:val="0"/>
        <w:ind w:left="720"/>
        <w:jc w:val="both"/>
        <w:rPr>
          <w:rFonts w:ascii="Arial" w:hAnsi="Arial" w:cs="Arial"/>
          <w:sz w:val="18"/>
          <w:szCs w:val="18"/>
          <w:lang w:eastAsia="en-US"/>
        </w:rPr>
      </w:pPr>
      <w:r w:rsidRPr="008B2667">
        <w:rPr>
          <w:rFonts w:ascii="Arial" w:hAnsi="Arial" w:cs="Arial"/>
          <w:bCs/>
          <w:sz w:val="18"/>
          <w:szCs w:val="18"/>
        </w:rPr>
        <w:t>za przekroczenie terminu dostarczenia Zamawiającemu oświadczenia, o którym mowa  w § 6 ust. 8 – w wysokości 200,00 zł brutto za każdy dzień przekroczenia.</w:t>
      </w:r>
    </w:p>
    <w:p w:rsidR="006B1F2A" w:rsidRPr="008B2667" w:rsidRDefault="006B1F2A" w:rsidP="00811948">
      <w:pPr>
        <w:pStyle w:val="ListParagraph"/>
        <w:numPr>
          <w:ilvl w:val="0"/>
          <w:numId w:val="18"/>
        </w:numPr>
        <w:tabs>
          <w:tab w:val="clear" w:pos="3600"/>
          <w:tab w:val="num" w:pos="284"/>
        </w:tabs>
        <w:autoSpaceDE w:val="0"/>
        <w:autoSpaceDN w:val="0"/>
        <w:adjustRightInd w:val="0"/>
        <w:ind w:left="284" w:hanging="284"/>
        <w:jc w:val="both"/>
        <w:rPr>
          <w:rFonts w:ascii="Arial" w:hAnsi="Arial" w:cs="Arial"/>
          <w:sz w:val="18"/>
          <w:szCs w:val="18"/>
          <w:lang w:eastAsia="en-US"/>
        </w:rPr>
      </w:pPr>
      <w:r w:rsidRPr="008B2667">
        <w:rPr>
          <w:rFonts w:ascii="Arial" w:hAnsi="Arial" w:cs="Arial"/>
          <w:sz w:val="18"/>
          <w:szCs w:val="18"/>
        </w:rPr>
        <w:t>W przypadku niezłożenia przez Wykonawcę w siedzibie Zamawiającego celem zatwierdzenia projektu organizacji ruchu tymczasowego, o którym mowa z § 7 ust. 2 pkt. 15) niniejszej umowy, Zamawiającemu przysługuje prawo zastosowania kar umownych w wysokości 200,00 zł brutto za każdy dzień zwłoki w stosunku do terminu określonego w § 7 ust. 2 pkt. 15) niniejszej umowy.</w:t>
      </w:r>
    </w:p>
    <w:p w:rsidR="006B1F2A" w:rsidRPr="008B2667" w:rsidRDefault="006B1F2A" w:rsidP="00811948">
      <w:pPr>
        <w:pStyle w:val="ListParagraph"/>
        <w:numPr>
          <w:ilvl w:val="0"/>
          <w:numId w:val="18"/>
        </w:numPr>
        <w:tabs>
          <w:tab w:val="clear" w:pos="3600"/>
          <w:tab w:val="num" w:pos="284"/>
        </w:tabs>
        <w:autoSpaceDE w:val="0"/>
        <w:autoSpaceDN w:val="0"/>
        <w:adjustRightInd w:val="0"/>
        <w:ind w:left="284" w:hanging="284"/>
        <w:jc w:val="both"/>
        <w:rPr>
          <w:rFonts w:ascii="Arial" w:hAnsi="Arial" w:cs="Arial"/>
          <w:sz w:val="18"/>
          <w:szCs w:val="18"/>
          <w:lang w:eastAsia="en-US"/>
        </w:rPr>
      </w:pPr>
      <w:r w:rsidRPr="008B2667">
        <w:rPr>
          <w:rFonts w:ascii="Arial" w:hAnsi="Arial" w:cs="Arial"/>
          <w:sz w:val="18"/>
          <w:szCs w:val="18"/>
          <w:lang w:eastAsia="en-US"/>
        </w:rPr>
        <w:t xml:space="preserve">Zamawiający zapłaci Wykonawcy karę umowną, za odstąpienie od przedmiotu umowy z przyczyn zależnych od Zamawiającego, w wysokości 10% maksymalnego wynagrodzenia umownego brutto określonego w § 2 ust. 1 pkt. 2) niniejszej umowy, z wyjątkiem sytuacji, gdy wystąpią okoliczności, o których mowa w art. 145 ustawy - Prawo zamówień publicznych. </w:t>
      </w:r>
    </w:p>
    <w:p w:rsidR="006B1F2A" w:rsidRPr="008B2667" w:rsidRDefault="006B1F2A" w:rsidP="00811948">
      <w:pPr>
        <w:pStyle w:val="ListParagraph"/>
        <w:numPr>
          <w:ilvl w:val="0"/>
          <w:numId w:val="18"/>
        </w:numPr>
        <w:tabs>
          <w:tab w:val="clear" w:pos="3600"/>
          <w:tab w:val="num" w:pos="284"/>
        </w:tabs>
        <w:autoSpaceDE w:val="0"/>
        <w:autoSpaceDN w:val="0"/>
        <w:adjustRightInd w:val="0"/>
        <w:ind w:left="284" w:hanging="284"/>
        <w:jc w:val="both"/>
        <w:rPr>
          <w:rFonts w:ascii="Arial" w:hAnsi="Arial" w:cs="Arial"/>
          <w:sz w:val="18"/>
          <w:szCs w:val="18"/>
          <w:lang w:eastAsia="en-US"/>
        </w:rPr>
      </w:pPr>
      <w:r w:rsidRPr="008B2667">
        <w:rPr>
          <w:rFonts w:ascii="Arial" w:hAnsi="Arial" w:cs="Arial"/>
          <w:sz w:val="18"/>
          <w:szCs w:val="18"/>
          <w:lang w:eastAsia="en-US"/>
        </w:rPr>
        <w:t xml:space="preserve">Wykonawca oświadcza, że wyraża zgodę na potrącenie naliczonych kar umownych z wynagrodzenia </w:t>
      </w:r>
      <w:r w:rsidRPr="008B2667">
        <w:rPr>
          <w:rFonts w:ascii="Arial" w:hAnsi="Arial" w:cs="Arial"/>
          <w:sz w:val="18"/>
          <w:szCs w:val="18"/>
          <w:lang w:eastAsia="en-US"/>
        </w:rPr>
        <w:br/>
        <w:t xml:space="preserve">za wykonany i odebrany przez Zamawiającego przedmiot umowy. </w:t>
      </w:r>
    </w:p>
    <w:p w:rsidR="006B1F2A" w:rsidRPr="008B2667" w:rsidRDefault="006B1F2A" w:rsidP="00811948">
      <w:pPr>
        <w:pStyle w:val="ListParagraph"/>
        <w:numPr>
          <w:ilvl w:val="0"/>
          <w:numId w:val="18"/>
        </w:numPr>
        <w:tabs>
          <w:tab w:val="clear" w:pos="3600"/>
          <w:tab w:val="num" w:pos="284"/>
        </w:tabs>
        <w:autoSpaceDE w:val="0"/>
        <w:autoSpaceDN w:val="0"/>
        <w:adjustRightInd w:val="0"/>
        <w:ind w:left="284" w:hanging="284"/>
        <w:jc w:val="both"/>
        <w:rPr>
          <w:rFonts w:ascii="Arial" w:hAnsi="Arial" w:cs="Arial"/>
          <w:sz w:val="18"/>
          <w:szCs w:val="18"/>
          <w:lang w:eastAsia="en-US"/>
        </w:rPr>
      </w:pPr>
      <w:r w:rsidRPr="008B2667">
        <w:rPr>
          <w:rFonts w:ascii="Arial" w:hAnsi="Arial" w:cs="Arial"/>
          <w:sz w:val="18"/>
          <w:szCs w:val="18"/>
          <w:lang w:eastAsia="en-US"/>
        </w:rPr>
        <w:t xml:space="preserve">Strony zastrzegają sobie prawo dochodzenia odszkodowania przewyższającego wartość kar umownych </w:t>
      </w:r>
      <w:r w:rsidRPr="008B2667">
        <w:rPr>
          <w:rFonts w:ascii="Arial" w:hAnsi="Arial" w:cs="Arial"/>
          <w:sz w:val="18"/>
          <w:szCs w:val="18"/>
          <w:lang w:eastAsia="en-US"/>
        </w:rPr>
        <w:br/>
        <w:t>na zasadach ogólnych Kodeksu cywilnego.</w:t>
      </w:r>
    </w:p>
    <w:p w:rsidR="006B1F2A" w:rsidRPr="008B2667" w:rsidRDefault="006B1F2A" w:rsidP="00D92EC5">
      <w:pPr>
        <w:jc w:val="center"/>
        <w:rPr>
          <w:rFonts w:ascii="Arial" w:hAnsi="Arial" w:cs="Arial"/>
          <w:b/>
          <w:sz w:val="18"/>
          <w:szCs w:val="18"/>
        </w:rPr>
      </w:pPr>
      <w:r w:rsidRPr="008B2667">
        <w:rPr>
          <w:rFonts w:ascii="Arial" w:hAnsi="Arial" w:cs="Arial"/>
          <w:b/>
          <w:sz w:val="18"/>
          <w:szCs w:val="18"/>
        </w:rPr>
        <w:t>§ 12</w:t>
      </w:r>
    </w:p>
    <w:p w:rsidR="006B1F2A" w:rsidRPr="008B2667" w:rsidRDefault="006B1F2A" w:rsidP="006D241C">
      <w:pPr>
        <w:jc w:val="center"/>
        <w:rPr>
          <w:rFonts w:ascii="Arial" w:hAnsi="Arial" w:cs="Arial"/>
          <w:b/>
          <w:sz w:val="18"/>
          <w:szCs w:val="18"/>
        </w:rPr>
      </w:pPr>
      <w:r w:rsidRPr="008B2667">
        <w:rPr>
          <w:rFonts w:ascii="Arial" w:hAnsi="Arial" w:cs="Arial"/>
          <w:b/>
          <w:sz w:val="18"/>
          <w:szCs w:val="18"/>
        </w:rPr>
        <w:t>Odbiór robót</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 xml:space="preserve">Wykonawca zgłosi Zamawiającemu w formie pisemnej gotowość do odbioru końcowego po zakończeniu  robót. </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Odbiór końcowy jest dokonywany po zakończeniu przez Wykonawcę robót budowlanych składających się na przedmiot umowy, zlecanych pisemnymi protokołami typowań oraz po zgłoszeniu przez Wykonawcę zakończenia robót i zgłoszeniu gotowości do końcowego odbioru.  Wraz ze zgłoszeniem Wykonawca zobowiązany jest przedłożyć Zamawiającemu komplet wymaganych dokumentów (obmiar powykonawczy, protokoły z pomiarów zagęszczenia podbudowy oraz dokumenty dotyczące wbudowanych materiałów – aktualne certyfikaty na znak bezpieczeństwa, certyfikaty zgodności z dokumentami normatywnymi lub deklaracje zgodności z aktualnymi badaniami).</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 xml:space="preserve">Zamawiający wyznaczy termin odbioru i zwoła komisję odbiorową w ciągu 7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 </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Zamawiający odmówi odbioru, jeżeli przedmiot umowy nie został w całości wykonany lub ma wady uniemożliwiające jego użytkowanie zgodnie z umową.</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 razie odebrania przedmiotu umowy z zastrzeżeniem co do stwierdzonych przy odbiorze wad lub stwierdzenia tych wad w okresie rękojmi Zamawiający może:</w:t>
      </w:r>
    </w:p>
    <w:p w:rsidR="006B1F2A" w:rsidRPr="008B2667" w:rsidRDefault="006B1F2A" w:rsidP="00811948">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żądać usunięcia tych wad – jeżeli wady nadają się do usunięcia – wyznaczając pisemnie Wykonawcy odpowiedni termin,</w:t>
      </w:r>
    </w:p>
    <w:p w:rsidR="006B1F2A" w:rsidRPr="008B2667" w:rsidRDefault="006B1F2A" w:rsidP="00811948">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B1F2A" w:rsidRPr="008B2667" w:rsidRDefault="006B1F2A" w:rsidP="00811948">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8B2667">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6B1F2A" w:rsidRPr="008B2667" w:rsidRDefault="006B1F2A" w:rsidP="00811948">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 wypadku usunięcia wad Wykonawca zobowiązany jest do zawiadomienia Zamawiającego o ich usunięciu.</w:t>
      </w:r>
    </w:p>
    <w:p w:rsidR="006B1F2A" w:rsidRPr="008B2667" w:rsidRDefault="006B1F2A" w:rsidP="00FB59BC">
      <w:pPr>
        <w:rPr>
          <w:rFonts w:ascii="Arial" w:hAnsi="Arial" w:cs="Arial"/>
          <w:b/>
          <w:sz w:val="18"/>
          <w:szCs w:val="18"/>
        </w:rPr>
      </w:pPr>
    </w:p>
    <w:p w:rsidR="006B1F2A" w:rsidRPr="008B2667" w:rsidRDefault="006B1F2A" w:rsidP="00D92EC5">
      <w:pPr>
        <w:ind w:left="283" w:hanging="283"/>
        <w:jc w:val="center"/>
        <w:rPr>
          <w:rFonts w:ascii="Arial" w:hAnsi="Arial" w:cs="Arial"/>
          <w:b/>
          <w:sz w:val="18"/>
          <w:szCs w:val="18"/>
        </w:rPr>
      </w:pPr>
    </w:p>
    <w:p w:rsidR="006B1F2A" w:rsidRPr="008B2667" w:rsidRDefault="006B1F2A" w:rsidP="00D92EC5">
      <w:pPr>
        <w:ind w:left="283" w:hanging="283"/>
        <w:jc w:val="center"/>
        <w:rPr>
          <w:rFonts w:ascii="Arial" w:hAnsi="Arial" w:cs="Arial"/>
          <w:b/>
          <w:sz w:val="18"/>
          <w:szCs w:val="18"/>
        </w:rPr>
      </w:pPr>
      <w:r w:rsidRPr="008B2667">
        <w:rPr>
          <w:rFonts w:ascii="Arial" w:hAnsi="Arial" w:cs="Arial"/>
          <w:b/>
          <w:sz w:val="18"/>
          <w:szCs w:val="18"/>
        </w:rPr>
        <w:t>§ 13</w:t>
      </w:r>
    </w:p>
    <w:p w:rsidR="006B1F2A" w:rsidRPr="008B2667" w:rsidRDefault="006B1F2A" w:rsidP="00061FFA">
      <w:pPr>
        <w:autoSpaceDE w:val="0"/>
        <w:autoSpaceDN w:val="0"/>
        <w:adjustRightInd w:val="0"/>
        <w:jc w:val="center"/>
        <w:rPr>
          <w:rFonts w:ascii="Arial" w:hAnsi="Arial" w:cs="Arial"/>
          <w:sz w:val="18"/>
          <w:szCs w:val="18"/>
          <w:lang w:eastAsia="en-US"/>
        </w:rPr>
      </w:pPr>
      <w:r w:rsidRPr="008B2667">
        <w:rPr>
          <w:rFonts w:ascii="Arial" w:hAnsi="Arial" w:cs="Arial"/>
          <w:b/>
          <w:bCs/>
          <w:sz w:val="18"/>
          <w:szCs w:val="18"/>
          <w:lang w:eastAsia="en-US"/>
        </w:rPr>
        <w:t>Odstąpienie od umowy</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Zamawiający może odstąpić od umowy w terminie obowiązywania umowy określonym w </w:t>
      </w:r>
      <w:r w:rsidRPr="008B2667">
        <w:rPr>
          <w:rFonts w:ascii="Arial" w:hAnsi="Arial" w:cs="Arial"/>
          <w:bCs/>
          <w:sz w:val="18"/>
          <w:szCs w:val="18"/>
          <w:lang w:eastAsia="en-US"/>
        </w:rPr>
        <w:t>§ 4</w:t>
      </w:r>
      <w:r w:rsidRPr="008B2667">
        <w:rPr>
          <w:rFonts w:ascii="Arial" w:hAnsi="Arial" w:cs="Arial"/>
          <w:sz w:val="18"/>
          <w:szCs w:val="18"/>
          <w:lang w:eastAsia="en-US"/>
        </w:rPr>
        <w:t xml:space="preserve"> ust. 1 niniejszej umowy, jeżeli: </w:t>
      </w:r>
    </w:p>
    <w:p w:rsidR="006B1F2A" w:rsidRPr="008B2667" w:rsidRDefault="006B1F2A" w:rsidP="00811948">
      <w:pPr>
        <w:pStyle w:val="ListParagraph"/>
        <w:numPr>
          <w:ilvl w:val="0"/>
          <w:numId w:val="28"/>
        </w:numPr>
        <w:tabs>
          <w:tab w:val="clear" w:pos="2880"/>
          <w:tab w:val="left"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wystąpią przesłanki formalno-prawne po stronie Wykonawcy, które uniemożliwiają wykonanie umowy,</w:t>
      </w:r>
    </w:p>
    <w:p w:rsidR="006B1F2A" w:rsidRPr="008B2667" w:rsidRDefault="006B1F2A" w:rsidP="00811948">
      <w:pPr>
        <w:pStyle w:val="ListParagraph"/>
        <w:numPr>
          <w:ilvl w:val="0"/>
          <w:numId w:val="28"/>
        </w:numPr>
        <w:tabs>
          <w:tab w:val="clear" w:pos="2880"/>
          <w:tab w:val="left"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Wykonawca zaniecha realizacji robót, tj. w sposób nieprzerwany nie realizuje ich przez okres 7 dni, </w:t>
      </w:r>
    </w:p>
    <w:p w:rsidR="006B1F2A" w:rsidRPr="008B2667" w:rsidRDefault="006B1F2A" w:rsidP="00811948">
      <w:pPr>
        <w:pStyle w:val="ListParagraph"/>
        <w:numPr>
          <w:ilvl w:val="0"/>
          <w:numId w:val="28"/>
        </w:numPr>
        <w:tabs>
          <w:tab w:val="clear" w:pos="2880"/>
          <w:tab w:val="left"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lang w:eastAsia="en-US"/>
        </w:rPr>
        <w:t xml:space="preserve">Wykonawca wykonuje roboty wadliwe, nieterminowo, niezgodnie ze Specyfikacjami Technicznymi Wykonania i Odbioru Robót Budowlanych (STWiORB), wskazaniami Zamawiającego lub niniejszą umową, </w:t>
      </w:r>
    </w:p>
    <w:p w:rsidR="006B1F2A" w:rsidRPr="008B2667" w:rsidRDefault="006B1F2A" w:rsidP="00811948">
      <w:pPr>
        <w:pStyle w:val="ListParagraph"/>
        <w:numPr>
          <w:ilvl w:val="0"/>
          <w:numId w:val="28"/>
        </w:numPr>
        <w:tabs>
          <w:tab w:val="clear" w:pos="2880"/>
          <w:tab w:val="left" w:pos="720"/>
        </w:tabs>
        <w:autoSpaceDE w:val="0"/>
        <w:autoSpaceDN w:val="0"/>
        <w:adjustRightInd w:val="0"/>
        <w:ind w:left="720"/>
        <w:jc w:val="both"/>
        <w:rPr>
          <w:rFonts w:ascii="Arial" w:hAnsi="Arial" w:cs="Arial"/>
          <w:sz w:val="18"/>
          <w:szCs w:val="18"/>
          <w:lang w:eastAsia="en-US"/>
        </w:rPr>
      </w:pPr>
      <w:r w:rsidRPr="008B2667">
        <w:rPr>
          <w:rFonts w:ascii="Arial" w:hAnsi="Arial" w:cs="Arial"/>
          <w:sz w:val="18"/>
          <w:szCs w:val="18"/>
        </w:rPr>
        <w:t>Wykonawca skierował, bez akceptacji Zamawiającego, do realizacji przedmiotu umowy inne osoby niż wskazane w ofercie do pełnienia funkcji kierownika budowy</w:t>
      </w:r>
      <w:r w:rsidRPr="008B2667">
        <w:rPr>
          <w:rFonts w:ascii="Arial" w:hAnsi="Arial" w:cs="Arial"/>
          <w:sz w:val="18"/>
          <w:szCs w:val="18"/>
          <w:lang w:eastAsia="en-US"/>
        </w:rPr>
        <w:t xml:space="preserve">. </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8B2667">
        <w:rPr>
          <w:rFonts w:ascii="Arial" w:hAnsi="Arial" w:cs="Arial"/>
          <w:sz w:val="18"/>
          <w:szCs w:val="18"/>
          <w:lang w:eastAsia="en-US"/>
        </w:rPr>
        <w:br/>
        <w:t xml:space="preserve">i ryzyko Wykonawcy. </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W przypadku określonym w ust. 1 pkt. 4 Zamawiający może wezwać Wykonawcę do przedłożenia propozycji zmiany kierownika budowy, wskazanego w ofercie i niniejszej umowie celem akceptacji. Nowa osoba musi  spełniać wymagania określone dla kierownika budowy w SIWZ dot. przedmiotu niniejszej umowy i</w:t>
      </w:r>
      <w:r w:rsidRPr="008B2667">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8B2667">
        <w:rPr>
          <w:rFonts w:ascii="Arial" w:hAnsi="Arial" w:cs="Arial"/>
          <w:sz w:val="18"/>
          <w:szCs w:val="18"/>
        </w:rPr>
        <w:t>lub dalsze wykonywanie umowy może zagrozić istotnemu interesowi bezpieczeństwa państwa lub bezpieczeństwu publicznemu,</w:t>
      </w:r>
      <w:r w:rsidRPr="008B2667">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rPr>
      </w:pPr>
      <w:r w:rsidRPr="008B2667">
        <w:rPr>
          <w:rFonts w:ascii="Arial" w:hAnsi="Arial" w:cs="Arial"/>
          <w:sz w:val="18"/>
          <w:szCs w:val="18"/>
        </w:rPr>
        <w:t>W razie odstąpienia od umowy, Wykonawca przy udziale Zamawiającego sporządzi protokół inwentaryzacji robót w toku w terminie 3 dni od dnia odstąpienia od umowy.</w:t>
      </w:r>
    </w:p>
    <w:p w:rsidR="006B1F2A" w:rsidRPr="008B2667" w:rsidRDefault="006B1F2A" w:rsidP="00811948">
      <w:pPr>
        <w:numPr>
          <w:ilvl w:val="3"/>
          <w:numId w:val="27"/>
        </w:numPr>
        <w:tabs>
          <w:tab w:val="clear" w:pos="288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rPr>
        <w:t>Wykonawcy zostanie zapłacone wynagrodzenie za roboty zrealizowane do dnia odstąpienia od umowy, których zakres zostanie określony w protokole.</w:t>
      </w:r>
    </w:p>
    <w:p w:rsidR="006B1F2A" w:rsidRPr="008B2667" w:rsidRDefault="006B1F2A" w:rsidP="00D92EC5">
      <w:pPr>
        <w:jc w:val="both"/>
        <w:rPr>
          <w:rFonts w:ascii="Arial" w:hAnsi="Arial" w:cs="Arial"/>
          <w:sz w:val="18"/>
          <w:szCs w:val="18"/>
        </w:rPr>
      </w:pPr>
    </w:p>
    <w:p w:rsidR="006B1F2A" w:rsidRPr="008B2667" w:rsidRDefault="006B1F2A" w:rsidP="007043B2">
      <w:pPr>
        <w:snapToGrid w:val="0"/>
        <w:jc w:val="center"/>
        <w:rPr>
          <w:rFonts w:ascii="Arial" w:hAnsi="Arial" w:cs="Arial"/>
          <w:b/>
          <w:sz w:val="18"/>
          <w:szCs w:val="18"/>
          <w:lang w:val="cs-CZ"/>
        </w:rPr>
      </w:pPr>
      <w:r w:rsidRPr="008B2667">
        <w:rPr>
          <w:rFonts w:ascii="Arial" w:hAnsi="Arial" w:cs="Arial"/>
          <w:b/>
          <w:sz w:val="18"/>
          <w:szCs w:val="18"/>
          <w:lang w:val="cs-CZ"/>
        </w:rPr>
        <w:t>§ 14</w:t>
      </w:r>
    </w:p>
    <w:p w:rsidR="006B1F2A" w:rsidRPr="008B2667" w:rsidRDefault="006B1F2A" w:rsidP="007043B2">
      <w:pPr>
        <w:snapToGrid w:val="0"/>
        <w:jc w:val="center"/>
        <w:rPr>
          <w:rFonts w:ascii="Arial" w:hAnsi="Arial" w:cs="Arial"/>
          <w:b/>
          <w:sz w:val="18"/>
          <w:szCs w:val="18"/>
          <w:lang w:val="cs-CZ"/>
        </w:rPr>
      </w:pPr>
      <w:r w:rsidRPr="008B2667">
        <w:rPr>
          <w:rFonts w:ascii="Arial" w:hAnsi="Arial" w:cs="Arial"/>
          <w:b/>
          <w:sz w:val="18"/>
          <w:szCs w:val="18"/>
          <w:lang w:val="cs-CZ"/>
        </w:rPr>
        <w:t xml:space="preserve">Zmiana umowy </w:t>
      </w:r>
    </w:p>
    <w:p w:rsidR="006B1F2A" w:rsidRPr="008B2667" w:rsidRDefault="006B1F2A" w:rsidP="00811948">
      <w:pPr>
        <w:numPr>
          <w:ilvl w:val="4"/>
          <w:numId w:val="27"/>
        </w:numPr>
        <w:tabs>
          <w:tab w:val="clear" w:pos="360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Wszelkie zmiany i uzupełnienia niniejszej umowy mogą być dokonywane jedynie w formie pisemnej </w:t>
      </w:r>
      <w:r w:rsidRPr="008B2667">
        <w:rPr>
          <w:rFonts w:ascii="Arial" w:hAnsi="Arial" w:cs="Arial"/>
          <w:sz w:val="18"/>
          <w:szCs w:val="18"/>
          <w:lang w:eastAsia="en-US"/>
        </w:rPr>
        <w:br/>
        <w:t xml:space="preserve">w postaci aneksu do umowy podpisanego przez obydwie strony, pod rygorem nieważności. </w:t>
      </w:r>
    </w:p>
    <w:p w:rsidR="006B1F2A" w:rsidRPr="008B2667" w:rsidRDefault="006B1F2A" w:rsidP="00811948">
      <w:pPr>
        <w:numPr>
          <w:ilvl w:val="4"/>
          <w:numId w:val="27"/>
        </w:numPr>
        <w:tabs>
          <w:tab w:val="clear" w:pos="360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8B2667">
        <w:rPr>
          <w:rFonts w:ascii="Arial" w:hAnsi="Arial" w:cs="Arial"/>
          <w:sz w:val="18"/>
          <w:szCs w:val="18"/>
          <w:lang w:eastAsia="en-US"/>
        </w:rPr>
        <w:br/>
        <w:t xml:space="preserve">z okoliczności wymienionych poniżej: </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1 umowy.</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przestojów lub opóźnień w realizacji przedmiotu umowy wywołanych:</w:t>
      </w:r>
    </w:p>
    <w:p w:rsidR="006B1F2A" w:rsidRPr="008B2667" w:rsidRDefault="006B1F2A" w:rsidP="00811948">
      <w:pPr>
        <w:numPr>
          <w:ilvl w:val="1"/>
          <w:numId w:val="29"/>
        </w:numPr>
        <w:tabs>
          <w:tab w:val="clear" w:pos="1440"/>
        </w:tabs>
        <w:autoSpaceDE w:val="0"/>
        <w:autoSpaceDN w:val="0"/>
        <w:adjustRightInd w:val="0"/>
        <w:ind w:left="1080" w:hanging="229"/>
        <w:jc w:val="both"/>
        <w:rPr>
          <w:rFonts w:ascii="Arial" w:hAnsi="Arial" w:cs="Arial"/>
          <w:sz w:val="18"/>
          <w:szCs w:val="18"/>
        </w:rPr>
      </w:pPr>
      <w:r w:rsidRPr="008B2667">
        <w:rPr>
          <w:rFonts w:ascii="Arial" w:hAnsi="Arial" w:cs="Arial"/>
          <w:sz w:val="18"/>
          <w:szCs w:val="18"/>
        </w:rPr>
        <w:t xml:space="preserve">prowadzonymi równolegle pracami budowlanymi lub montażowymi przez inne podmioty lub </w:t>
      </w:r>
    </w:p>
    <w:p w:rsidR="006B1F2A" w:rsidRPr="008B2667" w:rsidRDefault="006B1F2A" w:rsidP="00811948">
      <w:pPr>
        <w:numPr>
          <w:ilvl w:val="1"/>
          <w:numId w:val="29"/>
        </w:numPr>
        <w:tabs>
          <w:tab w:val="clear" w:pos="1440"/>
        </w:tabs>
        <w:autoSpaceDE w:val="0"/>
        <w:autoSpaceDN w:val="0"/>
        <w:adjustRightInd w:val="0"/>
        <w:ind w:left="1080" w:hanging="229"/>
        <w:jc w:val="both"/>
        <w:rPr>
          <w:rFonts w:ascii="Arial" w:hAnsi="Arial" w:cs="Arial"/>
          <w:sz w:val="18"/>
          <w:szCs w:val="18"/>
        </w:rPr>
      </w:pPr>
      <w:r w:rsidRPr="008B2667">
        <w:rPr>
          <w:rFonts w:ascii="Arial" w:hAnsi="Arial" w:cs="Arial"/>
          <w:sz w:val="18"/>
          <w:szCs w:val="18"/>
        </w:rPr>
        <w:t>przyczynami niezależnymi od stron umowy bądź zależnymi wyłącznie od Zamawiającego</w:t>
      </w:r>
    </w:p>
    <w:p w:rsidR="006B1F2A" w:rsidRPr="008B2667" w:rsidRDefault="006B1F2A" w:rsidP="00CC7466">
      <w:pPr>
        <w:autoSpaceDE w:val="0"/>
        <w:autoSpaceDN w:val="0"/>
        <w:adjustRightInd w:val="0"/>
        <w:ind w:left="851"/>
        <w:jc w:val="both"/>
        <w:rPr>
          <w:rFonts w:ascii="Arial" w:hAnsi="Arial" w:cs="Arial"/>
          <w:sz w:val="18"/>
          <w:szCs w:val="18"/>
        </w:rPr>
      </w:pPr>
      <w:r w:rsidRPr="008B2667">
        <w:rPr>
          <w:rFonts w:ascii="Arial" w:hAnsi="Arial" w:cs="Arial"/>
          <w:sz w:val="18"/>
          <w:szCs w:val="18"/>
        </w:rPr>
        <w:t xml:space="preserve">Zamawiający dopuszcza możliwość zmiany terminu wykonania przedmiotu umowy, określonego w § 4 ust. 1 umowy, odpowiednio o okres opóźnienia spowodowanego jedną z przyczyn wskazanych w lit. </w:t>
      </w:r>
      <w:r w:rsidRPr="008B2667">
        <w:rPr>
          <w:rFonts w:ascii="Arial" w:hAnsi="Arial" w:cs="Arial"/>
          <w:sz w:val="18"/>
          <w:szCs w:val="18"/>
        </w:rPr>
        <w:br/>
        <w:t>a) i b).</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przyspieszenie wykonania,</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obniżenie kosztu ponoszonego przez Zamawiającego na wykonanie, utrzymanie, lub użytkowanie,</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poprawę sprawności, wydajności wykonanych robót dla Zamawiającego,</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poprawę bezpieczeństwa realizacji robót budowlanych lub usprawnienia procesu budowy,</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poprawę bezpieczeństwa użytkowania,</w:t>
      </w:r>
    </w:p>
    <w:p w:rsidR="006B1F2A" w:rsidRPr="008B2667" w:rsidRDefault="006B1F2A" w:rsidP="00811948">
      <w:pPr>
        <w:numPr>
          <w:ilvl w:val="1"/>
          <w:numId w:val="29"/>
        </w:numPr>
        <w:tabs>
          <w:tab w:val="clear" w:pos="1440"/>
        </w:tabs>
        <w:ind w:left="1134" w:hanging="283"/>
        <w:jc w:val="both"/>
        <w:rPr>
          <w:rFonts w:ascii="Arial" w:hAnsi="Arial" w:cs="Arial"/>
          <w:sz w:val="18"/>
          <w:szCs w:val="18"/>
        </w:rPr>
      </w:pPr>
      <w:r w:rsidRPr="008B2667">
        <w:rPr>
          <w:rFonts w:ascii="Arial" w:hAnsi="Arial" w:cs="Arial"/>
          <w:sz w:val="18"/>
          <w:szCs w:val="18"/>
        </w:rPr>
        <w:t>zmianach mających wpływ na poprawę parametrów technicznych,</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zmianach mających wpływ na poprawę parametrów funkcjonalno-użytkowych,</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aktualizacji rozwiązań z uwagi na postęp technologiczny lub zmiany obowiązujących przepisów, </w:t>
      </w:r>
    </w:p>
    <w:p w:rsidR="006B1F2A" w:rsidRPr="008B2667" w:rsidRDefault="006B1F2A" w:rsidP="00CC7466">
      <w:pPr>
        <w:autoSpaceDE w:val="0"/>
        <w:autoSpaceDN w:val="0"/>
        <w:adjustRightInd w:val="0"/>
        <w:ind w:left="851"/>
        <w:jc w:val="both"/>
        <w:rPr>
          <w:rFonts w:ascii="Arial" w:hAnsi="Arial" w:cs="Arial"/>
          <w:sz w:val="18"/>
          <w:szCs w:val="18"/>
        </w:rPr>
      </w:pPr>
      <w:r w:rsidRPr="008B2667">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wojny, działania wojenne, inwazje,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terroryzm, rewolucje, powstania, wojny domowe,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rozruchy, z wyjątkiem tych, które są ograniczone wyłącznie do pracowników Wykonawcy lub jego podwykonawców lub Zamawiającego,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 xml:space="preserve">działania sił przyrody, w tym huragany lub powodzie, </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ogólnokrajowe bądź regionalne spory w przemyśle lub też spory, które są częścią ogólnonarodowej lub regionalnej kampanii, a którym strona umowy nie mogła zapobiec.</w:t>
      </w:r>
    </w:p>
    <w:p w:rsidR="006B1F2A" w:rsidRPr="008B2667" w:rsidRDefault="006B1F2A" w:rsidP="00CC7466">
      <w:pPr>
        <w:autoSpaceDE w:val="0"/>
        <w:autoSpaceDN w:val="0"/>
        <w:adjustRightInd w:val="0"/>
        <w:ind w:left="851"/>
        <w:jc w:val="both"/>
        <w:rPr>
          <w:rFonts w:ascii="Arial" w:hAnsi="Arial" w:cs="Arial"/>
          <w:sz w:val="18"/>
          <w:szCs w:val="18"/>
        </w:rPr>
      </w:pPr>
      <w:r w:rsidRPr="008B2667">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8B2667">
        <w:rPr>
          <w:rFonts w:ascii="Arial" w:hAnsi="Arial" w:cs="Arial"/>
          <w:sz w:val="18"/>
          <w:szCs w:val="18"/>
          <w:lang w:eastAsia="en-US"/>
        </w:rPr>
        <w:t xml:space="preserve">ceny jednostkowe przyjęte przy kalkulacji w kosztorysie ofertowym </w:t>
      </w:r>
      <w:r w:rsidRPr="008B2667">
        <w:rPr>
          <w:rFonts w:ascii="Arial" w:hAnsi="Arial" w:cs="Arial"/>
          <w:sz w:val="18"/>
          <w:szCs w:val="18"/>
        </w:rPr>
        <w:t xml:space="preserve"> i następnie zaakceptowanego przez Zamawiającego.</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 xml:space="preserve">W przypadku dopuszczonego prawem zlecenia robót dodatkowych, 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 </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uzgodnienia pomiędzy stronami skrócenia terminu realizacji przedmiotu umowy, określonego w § 4 ust. 1 umowy, Zamawiający dopuszcza zmianę skutkującą skróceniem terminu realizacji przedmiotu umowy o uzgodniony okres.</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Zamawiający przewiduje możliwość dokonania zmian i uzupełnień nieistotnych umowy (niestanowiących zmian istotnych niniejszej umowy), w szczególności:</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 nazwy, siedziby stron umowy, numerów kont bankowych oraz innych danych identyfikacyjnych,</w:t>
      </w:r>
    </w:p>
    <w:p w:rsidR="006B1F2A" w:rsidRPr="008B2667" w:rsidRDefault="006B1F2A" w:rsidP="00811948">
      <w:pPr>
        <w:numPr>
          <w:ilvl w:val="1"/>
          <w:numId w:val="29"/>
        </w:numPr>
        <w:tabs>
          <w:tab w:val="clear" w:pos="1440"/>
        </w:tabs>
        <w:autoSpaceDE w:val="0"/>
        <w:autoSpaceDN w:val="0"/>
        <w:adjustRightInd w:val="0"/>
        <w:ind w:left="1134" w:hanging="283"/>
        <w:jc w:val="both"/>
        <w:rPr>
          <w:rFonts w:ascii="Arial" w:hAnsi="Arial" w:cs="Arial"/>
          <w:sz w:val="18"/>
          <w:szCs w:val="18"/>
        </w:rPr>
      </w:pPr>
      <w:r w:rsidRPr="008B2667">
        <w:rPr>
          <w:rFonts w:ascii="Arial" w:hAnsi="Arial" w:cs="Arial"/>
          <w:sz w:val="18"/>
          <w:szCs w:val="18"/>
        </w:rPr>
        <w:t>zmiana osób odpowiedzialnych za kontakty i nadzór nad przedmiotem umowy.</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zmiany kierownika budowy (jedynie za uprzednią pisemną zgodą Zamawiającego) na wniosek Wykonawcy w przypadku wystąpienia jednej z poniższych sytuacji:</w:t>
      </w:r>
    </w:p>
    <w:p w:rsidR="006B1F2A" w:rsidRPr="008B2667" w:rsidRDefault="006B1F2A" w:rsidP="00811948">
      <w:pPr>
        <w:numPr>
          <w:ilvl w:val="1"/>
          <w:numId w:val="29"/>
        </w:numPr>
        <w:tabs>
          <w:tab w:val="clear" w:pos="1440"/>
        </w:tabs>
        <w:autoSpaceDE w:val="0"/>
        <w:autoSpaceDN w:val="0"/>
        <w:adjustRightInd w:val="0"/>
        <w:ind w:left="1080" w:hanging="229"/>
        <w:jc w:val="both"/>
        <w:rPr>
          <w:rFonts w:ascii="Arial" w:hAnsi="Arial" w:cs="Arial"/>
          <w:sz w:val="18"/>
          <w:szCs w:val="18"/>
        </w:rPr>
      </w:pPr>
      <w:r w:rsidRPr="008B2667">
        <w:rPr>
          <w:rFonts w:ascii="Arial" w:hAnsi="Arial" w:cs="Arial"/>
          <w:sz w:val="18"/>
          <w:szCs w:val="18"/>
        </w:rPr>
        <w:t>choroby lub innych zdarzeń losowych dotyczących kierownika budowy,</w:t>
      </w:r>
    </w:p>
    <w:p w:rsidR="006B1F2A" w:rsidRPr="008B2667" w:rsidRDefault="006B1F2A" w:rsidP="00811948">
      <w:pPr>
        <w:numPr>
          <w:ilvl w:val="1"/>
          <w:numId w:val="29"/>
        </w:numPr>
        <w:tabs>
          <w:tab w:val="clear" w:pos="1440"/>
        </w:tabs>
        <w:autoSpaceDE w:val="0"/>
        <w:autoSpaceDN w:val="0"/>
        <w:adjustRightInd w:val="0"/>
        <w:ind w:left="1080" w:hanging="229"/>
        <w:jc w:val="both"/>
        <w:rPr>
          <w:rFonts w:ascii="Arial" w:hAnsi="Arial" w:cs="Arial"/>
          <w:sz w:val="18"/>
          <w:szCs w:val="18"/>
        </w:rPr>
      </w:pPr>
      <w:r w:rsidRPr="008B2667">
        <w:rPr>
          <w:rFonts w:ascii="Arial" w:hAnsi="Arial" w:cs="Arial"/>
          <w:sz w:val="18"/>
          <w:szCs w:val="18"/>
        </w:rPr>
        <w:t>niewywiązywania się kierownika budowy z obowiązków wynikających z umowy,</w:t>
      </w:r>
    </w:p>
    <w:p w:rsidR="006B1F2A" w:rsidRPr="008B2667" w:rsidRDefault="006B1F2A" w:rsidP="00811948">
      <w:pPr>
        <w:numPr>
          <w:ilvl w:val="1"/>
          <w:numId w:val="29"/>
        </w:numPr>
        <w:tabs>
          <w:tab w:val="clear" w:pos="1440"/>
        </w:tabs>
        <w:autoSpaceDE w:val="0"/>
        <w:autoSpaceDN w:val="0"/>
        <w:adjustRightInd w:val="0"/>
        <w:ind w:left="1080" w:hanging="229"/>
        <w:jc w:val="both"/>
        <w:rPr>
          <w:rFonts w:ascii="Arial" w:hAnsi="Arial" w:cs="Arial"/>
          <w:sz w:val="18"/>
          <w:szCs w:val="18"/>
        </w:rPr>
      </w:pPr>
      <w:r w:rsidRPr="008B2667">
        <w:rPr>
          <w:rFonts w:ascii="Arial" w:hAnsi="Arial" w:cs="Arial"/>
          <w:sz w:val="18"/>
          <w:szCs w:val="18"/>
        </w:rPr>
        <w:t>jeżeli zmiana kierownika budowy stanie się konieczna z jakichkolwiek przyczyn niezależnych od Wykonawcy (np. rezygnacji).</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8B2667">
        <w:rPr>
          <w:rFonts w:ascii="Arial" w:hAnsi="Arial" w:cs="Arial"/>
          <w:sz w:val="18"/>
          <w:szCs w:val="18"/>
        </w:rPr>
        <w:br/>
        <w:t>w tym zmiany wysokości płatności faktury częściowej.</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lang w:eastAsia="en-US"/>
        </w:rPr>
        <w:t>W każdym przypadku, gdy zmiana jest korzystna dla Zamawiającego (np.: powoduje skrócenie terminu realizacji umowy, zmniejszenie wartości zamówienia).</w:t>
      </w:r>
    </w:p>
    <w:p w:rsidR="006B1F2A" w:rsidRPr="008B2667" w:rsidRDefault="006B1F2A" w:rsidP="00811948">
      <w:pPr>
        <w:numPr>
          <w:ilvl w:val="0"/>
          <w:numId w:val="29"/>
        </w:numPr>
        <w:tabs>
          <w:tab w:val="clear" w:pos="2880"/>
          <w:tab w:val="num" w:pos="851"/>
        </w:tabs>
        <w:autoSpaceDE w:val="0"/>
        <w:autoSpaceDN w:val="0"/>
        <w:adjustRightInd w:val="0"/>
        <w:ind w:left="851" w:hanging="425"/>
        <w:jc w:val="both"/>
        <w:rPr>
          <w:rFonts w:ascii="Arial" w:hAnsi="Arial" w:cs="Arial"/>
          <w:sz w:val="18"/>
          <w:szCs w:val="18"/>
        </w:rPr>
      </w:pPr>
      <w:r w:rsidRPr="008B2667">
        <w:rPr>
          <w:rFonts w:ascii="Arial" w:hAnsi="Arial" w:cs="Arial"/>
          <w:sz w:val="18"/>
          <w:szCs w:val="18"/>
        </w:rPr>
        <w:t xml:space="preserve">W przypadku zmian budżetu Powiatu lub zmian zawartej przez Zamawiającego umowy </w:t>
      </w:r>
      <w:r w:rsidRPr="008B2667">
        <w:rPr>
          <w:rFonts w:ascii="Arial" w:hAnsi="Arial" w:cs="Arial"/>
          <w:sz w:val="18"/>
          <w:szCs w:val="18"/>
        </w:rPr>
        <w:br/>
        <w:t>o</w:t>
      </w:r>
      <w:r w:rsidRPr="008B2667">
        <w:rPr>
          <w:rFonts w:ascii="Arial" w:hAnsi="Arial" w:cs="Arial"/>
          <w:sz w:val="18"/>
          <w:szCs w:val="18"/>
          <w:lang w:eastAsia="en-US"/>
        </w:rPr>
        <w:t xml:space="preserve"> </w:t>
      </w:r>
      <w:r w:rsidRPr="008B2667">
        <w:rPr>
          <w:rFonts w:ascii="Arial" w:hAnsi="Arial" w:cs="Arial"/>
          <w:sz w:val="18"/>
          <w:szCs w:val="18"/>
        </w:rPr>
        <w:t>dofinansowanie zadania lub wytycznych dotyczących realizacji zadania, Zamawiający</w:t>
      </w:r>
      <w:r w:rsidRPr="008B2667">
        <w:rPr>
          <w:rFonts w:ascii="Arial" w:hAnsi="Arial" w:cs="Arial"/>
          <w:sz w:val="18"/>
          <w:szCs w:val="18"/>
          <w:lang w:eastAsia="en-US"/>
        </w:rPr>
        <w:t xml:space="preserve"> </w:t>
      </w:r>
      <w:r w:rsidRPr="008B2667">
        <w:rPr>
          <w:rFonts w:ascii="Arial" w:hAnsi="Arial" w:cs="Arial"/>
          <w:sz w:val="18"/>
          <w:szCs w:val="18"/>
        </w:rPr>
        <w:t>dopuszcza zmiany:</w:t>
      </w:r>
    </w:p>
    <w:p w:rsidR="006B1F2A" w:rsidRPr="008B2667" w:rsidRDefault="006B1F2A" w:rsidP="00811948">
      <w:pPr>
        <w:numPr>
          <w:ilvl w:val="1"/>
          <w:numId w:val="30"/>
        </w:numPr>
        <w:tabs>
          <w:tab w:val="clear" w:pos="1440"/>
          <w:tab w:val="num" w:pos="1276"/>
        </w:tabs>
        <w:autoSpaceDE w:val="0"/>
        <w:autoSpaceDN w:val="0"/>
        <w:adjustRightInd w:val="0"/>
        <w:ind w:left="1134" w:hanging="283"/>
        <w:contextualSpacing/>
        <w:jc w:val="both"/>
        <w:rPr>
          <w:rFonts w:ascii="Arial" w:hAnsi="Arial" w:cs="Arial"/>
          <w:sz w:val="18"/>
          <w:szCs w:val="18"/>
        </w:rPr>
      </w:pPr>
      <w:r w:rsidRPr="008B2667">
        <w:rPr>
          <w:rFonts w:ascii="Arial" w:hAnsi="Arial" w:cs="Arial"/>
          <w:sz w:val="18"/>
          <w:szCs w:val="18"/>
        </w:rPr>
        <w:t>sposobu rozliczania lub warunków dokonywania płatności,</w:t>
      </w:r>
    </w:p>
    <w:p w:rsidR="006B1F2A" w:rsidRPr="008B2667" w:rsidRDefault="006B1F2A" w:rsidP="00811948">
      <w:pPr>
        <w:numPr>
          <w:ilvl w:val="1"/>
          <w:numId w:val="30"/>
        </w:numPr>
        <w:tabs>
          <w:tab w:val="clear" w:pos="1440"/>
          <w:tab w:val="num" w:pos="1276"/>
        </w:tabs>
        <w:autoSpaceDE w:val="0"/>
        <w:autoSpaceDN w:val="0"/>
        <w:adjustRightInd w:val="0"/>
        <w:ind w:left="1134" w:hanging="283"/>
        <w:contextualSpacing/>
        <w:jc w:val="both"/>
        <w:rPr>
          <w:rFonts w:ascii="Arial" w:hAnsi="Arial" w:cs="Arial"/>
          <w:sz w:val="18"/>
          <w:szCs w:val="18"/>
        </w:rPr>
      </w:pPr>
      <w:r w:rsidRPr="008B2667">
        <w:rPr>
          <w:rFonts w:ascii="Arial" w:hAnsi="Arial" w:cs="Arial"/>
          <w:sz w:val="18"/>
          <w:szCs w:val="18"/>
        </w:rPr>
        <w:t>terminu realizacji niniejszej umowy, określonego w § 4 ust. 1,</w:t>
      </w:r>
    </w:p>
    <w:p w:rsidR="006B1F2A" w:rsidRPr="008B2667" w:rsidRDefault="006B1F2A" w:rsidP="00811948">
      <w:pPr>
        <w:numPr>
          <w:ilvl w:val="4"/>
          <w:numId w:val="31"/>
        </w:numPr>
        <w:tabs>
          <w:tab w:val="num" w:pos="360"/>
        </w:tabs>
        <w:autoSpaceDE w:val="0"/>
        <w:autoSpaceDN w:val="0"/>
        <w:adjustRightInd w:val="0"/>
        <w:ind w:left="360" w:hanging="357"/>
        <w:contextualSpacing/>
        <w:jc w:val="both"/>
        <w:rPr>
          <w:rFonts w:ascii="Arial" w:hAnsi="Arial" w:cs="Arial"/>
          <w:sz w:val="18"/>
          <w:szCs w:val="18"/>
        </w:rPr>
      </w:pPr>
      <w:r w:rsidRPr="008B2667">
        <w:rPr>
          <w:rFonts w:ascii="Arial" w:hAnsi="Arial" w:cs="Arial"/>
          <w:sz w:val="18"/>
          <w:szCs w:val="18"/>
        </w:rPr>
        <w:t xml:space="preserve">Jeśli nastąpiło ogłoszenie upadłości lub otwarcie postępowania restrukturyzacyjnego Wykonawcy, to strony mogą zmienić Umowę w ten sposób, iż: </w:t>
      </w:r>
    </w:p>
    <w:p w:rsidR="006B1F2A" w:rsidRPr="008B2667" w:rsidRDefault="006B1F2A" w:rsidP="00811948">
      <w:pPr>
        <w:numPr>
          <w:ilvl w:val="5"/>
          <w:numId w:val="31"/>
        </w:numPr>
        <w:tabs>
          <w:tab w:val="num" w:pos="720"/>
          <w:tab w:val="num" w:pos="4320"/>
        </w:tabs>
        <w:ind w:left="720" w:hanging="357"/>
        <w:contextualSpacing/>
        <w:jc w:val="both"/>
        <w:rPr>
          <w:rFonts w:ascii="Arial" w:hAnsi="Arial" w:cs="Arial"/>
          <w:sz w:val="18"/>
          <w:szCs w:val="18"/>
        </w:rPr>
      </w:pPr>
      <w:r w:rsidRPr="008B2667">
        <w:rPr>
          <w:rFonts w:ascii="Arial" w:hAnsi="Arial" w:cs="Arial"/>
          <w:sz w:val="18"/>
          <w:szCs w:val="18"/>
        </w:rPr>
        <w:t>wszystkie zobowiązania i wierzytelności Wykonawcy wobec Zamawiającego przejmie podmiot trzeci, wskazany przez Wykonawcę, na warunkach określonych w Umowie;</w:t>
      </w:r>
    </w:p>
    <w:p w:rsidR="006B1F2A" w:rsidRPr="008B2667" w:rsidRDefault="006B1F2A" w:rsidP="00811948">
      <w:pPr>
        <w:numPr>
          <w:ilvl w:val="5"/>
          <w:numId w:val="31"/>
        </w:numPr>
        <w:tabs>
          <w:tab w:val="num" w:pos="720"/>
          <w:tab w:val="num" w:pos="4320"/>
        </w:tabs>
        <w:ind w:left="720" w:hanging="357"/>
        <w:contextualSpacing/>
        <w:jc w:val="both"/>
        <w:rPr>
          <w:rFonts w:ascii="Arial" w:hAnsi="Arial" w:cs="Arial"/>
          <w:sz w:val="18"/>
          <w:szCs w:val="18"/>
        </w:rPr>
      </w:pPr>
      <w:r w:rsidRPr="008B2667">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6B1F2A" w:rsidRPr="008B2667" w:rsidRDefault="006B1F2A" w:rsidP="00811948">
      <w:pPr>
        <w:numPr>
          <w:ilvl w:val="4"/>
          <w:numId w:val="31"/>
        </w:numPr>
        <w:tabs>
          <w:tab w:val="num" w:pos="360"/>
        </w:tabs>
        <w:ind w:left="360" w:hanging="357"/>
        <w:contextualSpacing/>
        <w:jc w:val="both"/>
        <w:rPr>
          <w:rFonts w:ascii="Arial" w:hAnsi="Arial" w:cs="Arial"/>
          <w:sz w:val="18"/>
          <w:szCs w:val="18"/>
        </w:rPr>
      </w:pPr>
      <w:r w:rsidRPr="008B266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6B1F2A" w:rsidRPr="008B2667" w:rsidRDefault="006B1F2A" w:rsidP="007043B2">
      <w:pPr>
        <w:snapToGrid w:val="0"/>
        <w:jc w:val="center"/>
        <w:rPr>
          <w:rFonts w:ascii="Arial" w:hAnsi="Arial" w:cs="Arial"/>
          <w:b/>
          <w:sz w:val="18"/>
          <w:szCs w:val="18"/>
        </w:rPr>
      </w:pPr>
    </w:p>
    <w:p w:rsidR="006B1F2A" w:rsidRPr="008B2667" w:rsidRDefault="006B1F2A" w:rsidP="00024A9D">
      <w:pPr>
        <w:tabs>
          <w:tab w:val="left" w:pos="3675"/>
        </w:tabs>
        <w:jc w:val="center"/>
        <w:rPr>
          <w:rFonts w:ascii="Arial" w:hAnsi="Arial" w:cs="Arial"/>
          <w:b/>
          <w:bCs/>
          <w:sz w:val="18"/>
          <w:szCs w:val="18"/>
          <w:lang w:eastAsia="en-US"/>
        </w:rPr>
      </w:pPr>
    </w:p>
    <w:p w:rsidR="006B1F2A" w:rsidRPr="008B2667" w:rsidRDefault="006B1F2A" w:rsidP="00024A9D">
      <w:pPr>
        <w:tabs>
          <w:tab w:val="left" w:pos="3675"/>
        </w:tabs>
        <w:jc w:val="center"/>
        <w:rPr>
          <w:rFonts w:ascii="Arial" w:hAnsi="Arial" w:cs="Arial"/>
          <w:b/>
          <w:bCs/>
          <w:sz w:val="18"/>
          <w:szCs w:val="18"/>
          <w:lang w:eastAsia="en-US"/>
        </w:rPr>
      </w:pPr>
    </w:p>
    <w:p w:rsidR="006B1F2A" w:rsidRPr="008B2667" w:rsidRDefault="006B1F2A" w:rsidP="005C2AAE">
      <w:pPr>
        <w:tabs>
          <w:tab w:val="left" w:pos="3675"/>
        </w:tabs>
        <w:rPr>
          <w:rFonts w:ascii="Arial" w:hAnsi="Arial" w:cs="Arial"/>
          <w:b/>
          <w:bCs/>
          <w:sz w:val="18"/>
          <w:szCs w:val="18"/>
          <w:lang w:eastAsia="en-US"/>
        </w:rPr>
      </w:pPr>
    </w:p>
    <w:p w:rsidR="006B1F2A" w:rsidRPr="008B2667" w:rsidRDefault="006B1F2A" w:rsidP="00024A9D">
      <w:pPr>
        <w:tabs>
          <w:tab w:val="left" w:pos="3675"/>
        </w:tabs>
        <w:jc w:val="center"/>
        <w:rPr>
          <w:rFonts w:ascii="Arial" w:hAnsi="Arial" w:cs="Arial"/>
          <w:b/>
          <w:bCs/>
          <w:sz w:val="18"/>
          <w:szCs w:val="18"/>
          <w:lang w:eastAsia="en-US"/>
        </w:rPr>
      </w:pPr>
      <w:r w:rsidRPr="008B2667">
        <w:rPr>
          <w:rFonts w:ascii="Arial" w:hAnsi="Arial" w:cs="Arial"/>
          <w:b/>
          <w:bCs/>
          <w:sz w:val="18"/>
          <w:szCs w:val="18"/>
          <w:lang w:eastAsia="en-US"/>
        </w:rPr>
        <w:t>§ 15</w:t>
      </w:r>
    </w:p>
    <w:p w:rsidR="006B1F2A" w:rsidRPr="008B2667" w:rsidRDefault="006B1F2A" w:rsidP="00024A9D">
      <w:pPr>
        <w:autoSpaceDE w:val="0"/>
        <w:autoSpaceDN w:val="0"/>
        <w:adjustRightInd w:val="0"/>
        <w:jc w:val="center"/>
        <w:rPr>
          <w:rFonts w:ascii="Arial" w:hAnsi="Arial" w:cs="Arial"/>
          <w:sz w:val="18"/>
          <w:szCs w:val="18"/>
          <w:lang w:eastAsia="en-US"/>
        </w:rPr>
      </w:pPr>
      <w:r w:rsidRPr="008B2667">
        <w:rPr>
          <w:rFonts w:ascii="Arial" w:hAnsi="Arial" w:cs="Arial"/>
          <w:b/>
          <w:bCs/>
          <w:sz w:val="18"/>
          <w:szCs w:val="18"/>
          <w:lang w:eastAsia="en-US"/>
        </w:rPr>
        <w:t>Rozwiązanie umowy</w:t>
      </w:r>
    </w:p>
    <w:p w:rsidR="006B1F2A" w:rsidRPr="008B2667" w:rsidRDefault="006B1F2A" w:rsidP="00024A9D">
      <w:pPr>
        <w:jc w:val="both"/>
        <w:rPr>
          <w:rFonts w:ascii="Arial" w:hAnsi="Arial" w:cs="Arial"/>
          <w:sz w:val="18"/>
          <w:szCs w:val="18"/>
        </w:rPr>
      </w:pPr>
      <w:r w:rsidRPr="008B2667">
        <w:rPr>
          <w:rFonts w:ascii="Arial" w:hAnsi="Arial" w:cs="Arial"/>
          <w:sz w:val="18"/>
          <w:szCs w:val="18"/>
        </w:rPr>
        <w:t>Zamawiający ma prawo rozwiązać umowę, jeżeli zajdzie co najmniej jedna z okoliczności określona w art. 145a ustawy Prawo zamówień publicznych.</w:t>
      </w:r>
    </w:p>
    <w:p w:rsidR="006B1F2A" w:rsidRPr="008B2667" w:rsidRDefault="006B1F2A" w:rsidP="00024A9D">
      <w:pPr>
        <w:autoSpaceDE w:val="0"/>
        <w:autoSpaceDN w:val="0"/>
        <w:adjustRightInd w:val="0"/>
        <w:jc w:val="center"/>
        <w:rPr>
          <w:rFonts w:ascii="Arial" w:hAnsi="Arial" w:cs="Arial"/>
          <w:b/>
          <w:bCs/>
          <w:sz w:val="18"/>
          <w:szCs w:val="18"/>
          <w:lang w:eastAsia="en-US"/>
        </w:rPr>
      </w:pPr>
    </w:p>
    <w:p w:rsidR="006B1F2A" w:rsidRPr="008B2667" w:rsidRDefault="006B1F2A" w:rsidP="00024A9D">
      <w:pPr>
        <w:autoSpaceDE w:val="0"/>
        <w:autoSpaceDN w:val="0"/>
        <w:adjustRightInd w:val="0"/>
        <w:jc w:val="center"/>
        <w:rPr>
          <w:rFonts w:ascii="Arial" w:hAnsi="Arial" w:cs="Arial"/>
          <w:b/>
          <w:bCs/>
          <w:sz w:val="18"/>
          <w:szCs w:val="18"/>
          <w:lang w:eastAsia="en-US"/>
        </w:rPr>
      </w:pPr>
      <w:r w:rsidRPr="008B2667">
        <w:rPr>
          <w:rFonts w:ascii="Arial" w:hAnsi="Arial" w:cs="Arial"/>
          <w:b/>
          <w:bCs/>
          <w:sz w:val="18"/>
          <w:szCs w:val="18"/>
          <w:lang w:eastAsia="en-US"/>
        </w:rPr>
        <w:t>§ 16</w:t>
      </w:r>
    </w:p>
    <w:p w:rsidR="006B1F2A" w:rsidRPr="008B2667" w:rsidRDefault="006B1F2A" w:rsidP="00024A9D">
      <w:pPr>
        <w:autoSpaceDE w:val="0"/>
        <w:autoSpaceDN w:val="0"/>
        <w:adjustRightInd w:val="0"/>
        <w:jc w:val="center"/>
        <w:rPr>
          <w:rFonts w:ascii="Arial" w:hAnsi="Arial" w:cs="Arial"/>
          <w:sz w:val="18"/>
          <w:szCs w:val="18"/>
          <w:lang w:eastAsia="en-US"/>
        </w:rPr>
      </w:pPr>
      <w:r w:rsidRPr="008B2667">
        <w:rPr>
          <w:rFonts w:ascii="Arial" w:hAnsi="Arial" w:cs="Arial"/>
          <w:b/>
          <w:bCs/>
          <w:sz w:val="18"/>
          <w:szCs w:val="18"/>
          <w:lang w:eastAsia="en-US"/>
        </w:rPr>
        <w:t>Spory</w:t>
      </w:r>
    </w:p>
    <w:p w:rsidR="006B1F2A" w:rsidRPr="008B2667" w:rsidRDefault="006B1F2A" w:rsidP="00811948">
      <w:pPr>
        <w:numPr>
          <w:ilvl w:val="1"/>
          <w:numId w:val="3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 razie powstania sporu na tle wykonania niniejszej umowy, strony zobowiązane są przede wszystkim </w:t>
      </w:r>
      <w:r w:rsidRPr="008B2667">
        <w:rPr>
          <w:rFonts w:ascii="Arial" w:hAnsi="Arial" w:cs="Arial"/>
          <w:sz w:val="18"/>
          <w:szCs w:val="18"/>
          <w:lang w:eastAsia="en-US"/>
        </w:rPr>
        <w:br/>
        <w:t xml:space="preserve">do wyczerpania drogi wzajemnego porozumienia. </w:t>
      </w:r>
    </w:p>
    <w:p w:rsidR="006B1F2A" w:rsidRPr="008B2667" w:rsidRDefault="006B1F2A" w:rsidP="00811948">
      <w:pPr>
        <w:numPr>
          <w:ilvl w:val="1"/>
          <w:numId w:val="32"/>
        </w:numPr>
        <w:tabs>
          <w:tab w:val="clear" w:pos="1440"/>
          <w:tab w:val="num" w:pos="360"/>
        </w:tabs>
        <w:autoSpaceDE w:val="0"/>
        <w:autoSpaceDN w:val="0"/>
        <w:adjustRightInd w:val="0"/>
        <w:ind w:left="360"/>
        <w:jc w:val="both"/>
        <w:rPr>
          <w:rFonts w:ascii="Arial" w:hAnsi="Arial" w:cs="Arial"/>
          <w:sz w:val="18"/>
          <w:szCs w:val="18"/>
          <w:lang w:eastAsia="en-US"/>
        </w:rPr>
      </w:pPr>
      <w:r w:rsidRPr="008B2667">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B1F2A" w:rsidRPr="008B2667" w:rsidRDefault="006B1F2A" w:rsidP="00595257">
      <w:pPr>
        <w:autoSpaceDE w:val="0"/>
        <w:autoSpaceDN w:val="0"/>
        <w:adjustRightInd w:val="0"/>
        <w:rPr>
          <w:rFonts w:ascii="Arial" w:hAnsi="Arial" w:cs="Arial"/>
          <w:b/>
          <w:bCs/>
          <w:sz w:val="18"/>
          <w:szCs w:val="18"/>
          <w:lang w:eastAsia="en-US"/>
        </w:rPr>
      </w:pPr>
    </w:p>
    <w:p w:rsidR="006B1F2A" w:rsidRPr="008B2667" w:rsidRDefault="006B1F2A" w:rsidP="00024A9D">
      <w:pPr>
        <w:autoSpaceDE w:val="0"/>
        <w:autoSpaceDN w:val="0"/>
        <w:adjustRightInd w:val="0"/>
        <w:jc w:val="center"/>
        <w:rPr>
          <w:rFonts w:ascii="Arial" w:hAnsi="Arial" w:cs="Arial"/>
          <w:b/>
          <w:bCs/>
          <w:sz w:val="18"/>
          <w:szCs w:val="18"/>
          <w:lang w:eastAsia="en-US"/>
        </w:rPr>
      </w:pPr>
      <w:r w:rsidRPr="008B2667">
        <w:rPr>
          <w:rFonts w:ascii="Arial" w:hAnsi="Arial" w:cs="Arial"/>
          <w:b/>
          <w:bCs/>
          <w:sz w:val="18"/>
          <w:szCs w:val="18"/>
          <w:lang w:eastAsia="en-US"/>
        </w:rPr>
        <w:t>§ 17</w:t>
      </w:r>
    </w:p>
    <w:p w:rsidR="006B1F2A" w:rsidRPr="008B2667" w:rsidRDefault="006B1F2A" w:rsidP="00024A9D">
      <w:pPr>
        <w:autoSpaceDE w:val="0"/>
        <w:autoSpaceDN w:val="0"/>
        <w:adjustRightInd w:val="0"/>
        <w:jc w:val="center"/>
        <w:rPr>
          <w:rFonts w:ascii="Arial" w:hAnsi="Arial" w:cs="Arial"/>
          <w:sz w:val="18"/>
          <w:szCs w:val="18"/>
          <w:lang w:eastAsia="en-US"/>
        </w:rPr>
      </w:pPr>
      <w:r w:rsidRPr="008B2667">
        <w:rPr>
          <w:rFonts w:ascii="Arial" w:hAnsi="Arial" w:cs="Arial"/>
          <w:b/>
          <w:bCs/>
          <w:sz w:val="18"/>
          <w:szCs w:val="18"/>
          <w:lang w:eastAsia="en-US"/>
        </w:rPr>
        <w:t>Postanowienia końcowe</w:t>
      </w:r>
    </w:p>
    <w:p w:rsidR="006B1F2A" w:rsidRPr="008B2667" w:rsidRDefault="006B1F2A" w:rsidP="00024A9D">
      <w:pPr>
        <w:autoSpaceDE w:val="0"/>
        <w:autoSpaceDN w:val="0"/>
        <w:adjustRightInd w:val="0"/>
        <w:jc w:val="both"/>
        <w:rPr>
          <w:rFonts w:ascii="Arial" w:hAnsi="Arial" w:cs="Arial"/>
          <w:sz w:val="18"/>
          <w:szCs w:val="18"/>
          <w:lang w:eastAsia="en-US"/>
        </w:rPr>
      </w:pPr>
      <w:r w:rsidRPr="008B2667">
        <w:rPr>
          <w:rFonts w:ascii="Arial" w:hAnsi="Arial" w:cs="Arial"/>
          <w:sz w:val="18"/>
          <w:szCs w:val="18"/>
          <w:lang w:eastAsia="en-US"/>
        </w:rPr>
        <w:t xml:space="preserve">W sprawach nieuregulowanych niniejszą umową mają zastosowanie obowiązujące przepisy prawa, </w:t>
      </w:r>
      <w:r w:rsidRPr="008B2667">
        <w:rPr>
          <w:rFonts w:ascii="Arial" w:hAnsi="Arial" w:cs="Arial"/>
          <w:sz w:val="18"/>
          <w:szCs w:val="18"/>
          <w:lang w:eastAsia="en-US"/>
        </w:rPr>
        <w:br/>
        <w:t xml:space="preserve">a w szczególności: przepisy ustawy - Prawo zamówień publicznych; przepisy ustawy - Prawo budowlane </w:t>
      </w:r>
      <w:r w:rsidRPr="008B2667">
        <w:rPr>
          <w:rFonts w:ascii="Arial" w:hAnsi="Arial" w:cs="Arial"/>
          <w:sz w:val="18"/>
          <w:szCs w:val="18"/>
          <w:lang w:eastAsia="en-US"/>
        </w:rPr>
        <w:br/>
        <w:t>wraz z przepisami wykonawczymi oraz przepisy Kodeksu cywilnego.</w:t>
      </w:r>
    </w:p>
    <w:p w:rsidR="006B1F2A" w:rsidRPr="008B2667" w:rsidRDefault="006B1F2A" w:rsidP="00024A9D">
      <w:pPr>
        <w:autoSpaceDE w:val="0"/>
        <w:autoSpaceDN w:val="0"/>
        <w:adjustRightInd w:val="0"/>
        <w:jc w:val="center"/>
        <w:rPr>
          <w:rFonts w:ascii="Arial" w:hAnsi="Arial" w:cs="Arial"/>
          <w:b/>
          <w:bCs/>
          <w:sz w:val="18"/>
          <w:szCs w:val="18"/>
          <w:lang w:eastAsia="en-US"/>
        </w:rPr>
      </w:pPr>
      <w:r w:rsidRPr="008B2667">
        <w:rPr>
          <w:rFonts w:ascii="Arial" w:hAnsi="Arial" w:cs="Arial"/>
          <w:b/>
          <w:bCs/>
          <w:sz w:val="18"/>
          <w:szCs w:val="18"/>
          <w:lang w:eastAsia="en-US"/>
        </w:rPr>
        <w:t>§ 18</w:t>
      </w:r>
    </w:p>
    <w:p w:rsidR="006B1F2A" w:rsidRPr="008B2667" w:rsidRDefault="006B1F2A" w:rsidP="00024A9D">
      <w:pPr>
        <w:autoSpaceDE w:val="0"/>
        <w:autoSpaceDN w:val="0"/>
        <w:adjustRightInd w:val="0"/>
        <w:jc w:val="both"/>
        <w:rPr>
          <w:rFonts w:ascii="Arial" w:hAnsi="Arial" w:cs="Arial"/>
          <w:sz w:val="18"/>
          <w:szCs w:val="18"/>
          <w:lang w:eastAsia="en-US"/>
        </w:rPr>
      </w:pPr>
      <w:r w:rsidRPr="008B2667">
        <w:rPr>
          <w:rFonts w:ascii="Arial" w:hAnsi="Arial" w:cs="Arial"/>
          <w:sz w:val="18"/>
          <w:szCs w:val="18"/>
          <w:lang w:eastAsia="en-US"/>
        </w:rPr>
        <w:t>Umowę niniejszą sporządza się w 2 jednobrzmiących egzemplarzach po 1 egzemplarzu dla każdej ze stron.</w:t>
      </w:r>
    </w:p>
    <w:p w:rsidR="006B1F2A" w:rsidRPr="008B2667" w:rsidRDefault="006B1F2A" w:rsidP="00024A9D">
      <w:pPr>
        <w:jc w:val="both"/>
        <w:rPr>
          <w:rFonts w:ascii="Arial" w:hAnsi="Arial" w:cs="Arial"/>
          <w:sz w:val="18"/>
          <w:szCs w:val="18"/>
          <w:lang w:eastAsia="en-US"/>
        </w:rPr>
      </w:pPr>
    </w:p>
    <w:p w:rsidR="006B1F2A" w:rsidRPr="008B2667" w:rsidRDefault="006B1F2A" w:rsidP="00024A9D">
      <w:pPr>
        <w:jc w:val="both"/>
        <w:rPr>
          <w:rFonts w:ascii="Arial" w:hAnsi="Arial" w:cs="Arial"/>
          <w:b/>
          <w:bCs/>
          <w:sz w:val="18"/>
          <w:szCs w:val="18"/>
        </w:rPr>
      </w:pPr>
    </w:p>
    <w:p w:rsidR="006B1F2A" w:rsidRPr="008B2667" w:rsidRDefault="006B1F2A" w:rsidP="00024A9D">
      <w:pPr>
        <w:jc w:val="both"/>
        <w:rPr>
          <w:rFonts w:ascii="Arial" w:hAnsi="Arial" w:cs="Arial"/>
          <w:b/>
          <w:bCs/>
          <w:sz w:val="18"/>
          <w:szCs w:val="18"/>
        </w:rPr>
      </w:pPr>
    </w:p>
    <w:p w:rsidR="006B1F2A" w:rsidRPr="008B2667" w:rsidRDefault="006B1F2A" w:rsidP="00024A9D">
      <w:pPr>
        <w:jc w:val="both"/>
        <w:rPr>
          <w:rFonts w:ascii="Arial" w:hAnsi="Arial" w:cs="Arial"/>
          <w:sz w:val="18"/>
          <w:szCs w:val="18"/>
        </w:rPr>
      </w:pPr>
      <w:r w:rsidRPr="008B2667">
        <w:rPr>
          <w:rFonts w:ascii="Arial" w:hAnsi="Arial" w:cs="Arial"/>
          <w:b/>
          <w:bCs/>
          <w:sz w:val="18"/>
          <w:szCs w:val="18"/>
        </w:rPr>
        <w:t xml:space="preserve"> ZAMAWIAJĄCY </w:t>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r>
      <w:r w:rsidRPr="008B2667">
        <w:rPr>
          <w:rFonts w:ascii="Arial" w:hAnsi="Arial" w:cs="Arial"/>
          <w:b/>
          <w:bCs/>
          <w:sz w:val="18"/>
          <w:szCs w:val="18"/>
        </w:rPr>
        <w:tab/>
        <w:t>WYKONAWCA</w:t>
      </w:r>
    </w:p>
    <w:p w:rsidR="006B1F2A" w:rsidRPr="008B2667" w:rsidRDefault="006B1F2A"/>
    <w:sectPr w:rsidR="006B1F2A" w:rsidRPr="008B2667" w:rsidSect="001D34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2A" w:rsidRDefault="006B1F2A" w:rsidP="00525542">
      <w:r>
        <w:separator/>
      </w:r>
    </w:p>
  </w:endnote>
  <w:endnote w:type="continuationSeparator" w:id="0">
    <w:p w:rsidR="006B1F2A" w:rsidRDefault="006B1F2A" w:rsidP="005255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2A" w:rsidRDefault="006B1F2A" w:rsidP="00525542">
      <w:r>
        <w:separator/>
      </w:r>
    </w:p>
  </w:footnote>
  <w:footnote w:type="continuationSeparator" w:id="0">
    <w:p w:rsidR="006B1F2A" w:rsidRDefault="006B1F2A" w:rsidP="00525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9021CF"/>
    <w:multiLevelType w:val="singleLevel"/>
    <w:tmpl w:val="0415000F"/>
    <w:lvl w:ilvl="0">
      <w:start w:val="1"/>
      <w:numFmt w:val="decimal"/>
      <w:lvlText w:val="%1."/>
      <w:lvlJc w:val="left"/>
      <w:pPr>
        <w:ind w:left="2880" w:hanging="360"/>
      </w:pPr>
      <w:rPr>
        <w:rFonts w:cs="Times New Roman"/>
      </w:rPr>
    </w:lvl>
  </w:abstractNum>
  <w:abstractNum w:abstractNumId="3">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F5AC2"/>
    <w:multiLevelType w:val="hybridMultilevel"/>
    <w:tmpl w:val="17B02160"/>
    <w:lvl w:ilvl="0" w:tplc="0415000F">
      <w:start w:val="1"/>
      <w:numFmt w:val="decimal"/>
      <w:lvlText w:val="%1."/>
      <w:lvlJc w:val="left"/>
      <w:pPr>
        <w:tabs>
          <w:tab w:val="num" w:pos="720"/>
        </w:tabs>
        <w:ind w:left="720" w:hanging="360"/>
      </w:pPr>
      <w:rPr>
        <w:rFonts w:cs="Times New Roman" w:hint="default"/>
      </w:rPr>
    </w:lvl>
    <w:lvl w:ilvl="1" w:tplc="E7064EC0">
      <w:start w:val="1"/>
      <w:numFmt w:val="decimal"/>
      <w:lvlText w:val="%2)"/>
      <w:lvlJc w:val="left"/>
      <w:pPr>
        <w:tabs>
          <w:tab w:val="num" w:pos="1440"/>
        </w:tabs>
        <w:ind w:left="1440" w:hanging="360"/>
      </w:pPr>
      <w:rPr>
        <w:rFonts w:cs="Times New Roman" w:hint="default"/>
        <w:color w:val="000000"/>
      </w:rPr>
    </w:lvl>
    <w:lvl w:ilvl="2" w:tplc="2BAA7694">
      <w:start w:val="1"/>
      <w:numFmt w:val="decimal"/>
      <w:lvlText w:val="%3)"/>
      <w:lvlJc w:val="left"/>
      <w:pPr>
        <w:tabs>
          <w:tab w:val="num" w:pos="2487"/>
        </w:tabs>
        <w:ind w:left="2487"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D8B5FB5"/>
    <w:multiLevelType w:val="hybridMultilevel"/>
    <w:tmpl w:val="5C70C306"/>
    <w:lvl w:ilvl="0" w:tplc="73B0C3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E260137"/>
    <w:multiLevelType w:val="hybridMultilevel"/>
    <w:tmpl w:val="6FD25AD4"/>
    <w:lvl w:ilvl="0" w:tplc="10F28E3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C0F1A6B"/>
    <w:multiLevelType w:val="hybridMultilevel"/>
    <w:tmpl w:val="1B6EBAD0"/>
    <w:lvl w:ilvl="0" w:tplc="A44A2C66">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rPr>
    </w:lvl>
    <w:lvl w:ilvl="2" w:tplc="59BA8DE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F6D5086"/>
    <w:multiLevelType w:val="hybridMultilevel"/>
    <w:tmpl w:val="18E2D76C"/>
    <w:lvl w:ilvl="0" w:tplc="E7A41550">
      <w:start w:val="1"/>
      <w:numFmt w:val="decimal"/>
      <w:lvlText w:val="%1)"/>
      <w:lvlJc w:val="left"/>
      <w:pPr>
        <w:tabs>
          <w:tab w:val="num" w:pos="360"/>
        </w:tabs>
        <w:ind w:left="700" w:hanging="340"/>
      </w:pPr>
      <w:rPr>
        <w:rFonts w:ascii="Arial" w:eastAsia="Times New Roman" w:hAnsi="Arial" w:cs="Arial"/>
        <w:b w:val="0"/>
        <w:i w:val="0"/>
      </w:rPr>
    </w:lvl>
    <w:lvl w:ilvl="1" w:tplc="A34C1206">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58F7A27"/>
    <w:multiLevelType w:val="hybridMultilevel"/>
    <w:tmpl w:val="29260F2E"/>
    <w:lvl w:ilvl="0" w:tplc="93825ACC">
      <w:start w:val="1"/>
      <w:numFmt w:val="decimal"/>
      <w:lvlText w:val="%1."/>
      <w:lvlJc w:val="left"/>
      <w:pPr>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9FF3C83"/>
    <w:multiLevelType w:val="hybridMultilevel"/>
    <w:tmpl w:val="0B2CE8B2"/>
    <w:lvl w:ilvl="0" w:tplc="889C2B9A">
      <w:start w:val="1"/>
      <w:numFmt w:val="decimal"/>
      <w:lvlText w:val="%1."/>
      <w:lvlJc w:val="left"/>
      <w:pPr>
        <w:tabs>
          <w:tab w:val="num" w:pos="720"/>
        </w:tabs>
        <w:ind w:left="720" w:hanging="360"/>
      </w:pPr>
      <w:rPr>
        <w:rFonts w:cs="Times New Roman" w:hint="default"/>
        <w:color w:val="auto"/>
      </w:rPr>
    </w:lvl>
    <w:lvl w:ilvl="1" w:tplc="EB886D5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D202AB8"/>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8F47DB1"/>
    <w:multiLevelType w:val="hybridMultilevel"/>
    <w:tmpl w:val="F6D61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DAA3008"/>
    <w:multiLevelType w:val="hybridMultilevel"/>
    <w:tmpl w:val="C5D03BDE"/>
    <w:lvl w:ilvl="0" w:tplc="5C521C04">
      <w:start w:val="1"/>
      <w:numFmt w:val="decimal"/>
      <w:lvlText w:val="%1."/>
      <w:lvlJc w:val="left"/>
      <w:pPr>
        <w:tabs>
          <w:tab w:val="num" w:pos="1440"/>
        </w:tabs>
        <w:ind w:left="144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4"/>
  </w:num>
  <w:num w:numId="3">
    <w:abstractNumId w:val="27"/>
  </w:num>
  <w:num w:numId="4">
    <w:abstractNumId w:val="30"/>
  </w:num>
  <w:num w:numId="5">
    <w:abstractNumId w:val="28"/>
  </w:num>
  <w:num w:numId="6">
    <w:abstractNumId w:val="1"/>
  </w:num>
  <w:num w:numId="7">
    <w:abstractNumId w:val="16"/>
  </w:num>
  <w:num w:numId="8">
    <w:abstractNumId w:val="23"/>
  </w:num>
  <w:num w:numId="9">
    <w:abstractNumId w:val="21"/>
  </w:num>
  <w:num w:numId="10">
    <w:abstractNumId w:val="7"/>
  </w:num>
  <w:num w:numId="11">
    <w:abstractNumId w:val="35"/>
  </w:num>
  <w:num w:numId="12">
    <w:abstractNumId w:val="19"/>
  </w:num>
  <w:num w:numId="13">
    <w:abstractNumId w:val="8"/>
  </w:num>
  <w:num w:numId="14">
    <w:abstractNumId w:val="10"/>
  </w:num>
  <w:num w:numId="15">
    <w:abstractNumId w:val="29"/>
  </w:num>
  <w:num w:numId="16">
    <w:abstractNumId w:val="17"/>
  </w:num>
  <w:num w:numId="17">
    <w:abstractNumId w:val="4"/>
  </w:num>
  <w:num w:numId="18">
    <w:abstractNumId w:val="11"/>
  </w:num>
  <w:num w:numId="19">
    <w:abstractNumId w:val="3"/>
  </w:num>
  <w:num w:numId="20">
    <w:abstractNumId w:val="2"/>
  </w:num>
  <w:num w:numId="21">
    <w:abstractNumId w:val="14"/>
  </w:num>
  <w:num w:numId="22">
    <w:abstractNumId w:val="2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3"/>
  </w:num>
  <w:num w:numId="26">
    <w:abstractNumId w:val="0"/>
  </w:num>
  <w:num w:numId="27">
    <w:abstractNumId w:val="9"/>
  </w:num>
  <w:num w:numId="28">
    <w:abstractNumId w:val="24"/>
  </w:num>
  <w:num w:numId="29">
    <w:abstractNumId w:val="32"/>
  </w:num>
  <w:num w:numId="30">
    <w:abstractNumId w:val="26"/>
  </w:num>
  <w:num w:numId="31">
    <w:abstractNumId w:val="20"/>
  </w:num>
  <w:num w:numId="32">
    <w:abstractNumId w:val="6"/>
  </w:num>
  <w:num w:numId="33">
    <w:abstractNumId w:val="33"/>
  </w:num>
  <w:num w:numId="34">
    <w:abstractNumId w:val="18"/>
  </w:num>
  <w:num w:numId="35">
    <w:abstractNumId w:val="12"/>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917"/>
    <w:rsid w:val="00000326"/>
    <w:rsid w:val="0001207B"/>
    <w:rsid w:val="0001287B"/>
    <w:rsid w:val="00021563"/>
    <w:rsid w:val="00024A9D"/>
    <w:rsid w:val="00024F9E"/>
    <w:rsid w:val="000257D7"/>
    <w:rsid w:val="00026307"/>
    <w:rsid w:val="00027018"/>
    <w:rsid w:val="000440E7"/>
    <w:rsid w:val="00055002"/>
    <w:rsid w:val="00061FFA"/>
    <w:rsid w:val="0007146F"/>
    <w:rsid w:val="000743F0"/>
    <w:rsid w:val="00075131"/>
    <w:rsid w:val="00084CEE"/>
    <w:rsid w:val="000A503B"/>
    <w:rsid w:val="000B53A5"/>
    <w:rsid w:val="000B5672"/>
    <w:rsid w:val="000B7F69"/>
    <w:rsid w:val="000C6FE0"/>
    <w:rsid w:val="000E3F11"/>
    <w:rsid w:val="000E5155"/>
    <w:rsid w:val="000F34DB"/>
    <w:rsid w:val="001059E5"/>
    <w:rsid w:val="00105FD8"/>
    <w:rsid w:val="0011453A"/>
    <w:rsid w:val="00114FDF"/>
    <w:rsid w:val="0011541C"/>
    <w:rsid w:val="0011667F"/>
    <w:rsid w:val="001359EA"/>
    <w:rsid w:val="00143D5A"/>
    <w:rsid w:val="00147840"/>
    <w:rsid w:val="00165336"/>
    <w:rsid w:val="00166A52"/>
    <w:rsid w:val="001729C1"/>
    <w:rsid w:val="001829D7"/>
    <w:rsid w:val="00182DFA"/>
    <w:rsid w:val="00195AF2"/>
    <w:rsid w:val="001A0C26"/>
    <w:rsid w:val="001A18D6"/>
    <w:rsid w:val="001A37CA"/>
    <w:rsid w:val="001A7C67"/>
    <w:rsid w:val="001B20B0"/>
    <w:rsid w:val="001D342A"/>
    <w:rsid w:val="001D5907"/>
    <w:rsid w:val="001D5B9E"/>
    <w:rsid w:val="001E0E04"/>
    <w:rsid w:val="0020090A"/>
    <w:rsid w:val="00200F9B"/>
    <w:rsid w:val="00204696"/>
    <w:rsid w:val="00214AF6"/>
    <w:rsid w:val="0022373B"/>
    <w:rsid w:val="002426F1"/>
    <w:rsid w:val="0024540B"/>
    <w:rsid w:val="002514AE"/>
    <w:rsid w:val="00253E1A"/>
    <w:rsid w:val="00257712"/>
    <w:rsid w:val="00271C5E"/>
    <w:rsid w:val="00277A69"/>
    <w:rsid w:val="00285F17"/>
    <w:rsid w:val="002907A2"/>
    <w:rsid w:val="0029345B"/>
    <w:rsid w:val="002A7E0B"/>
    <w:rsid w:val="002B14B7"/>
    <w:rsid w:val="002C771D"/>
    <w:rsid w:val="002D4D62"/>
    <w:rsid w:val="002E055D"/>
    <w:rsid w:val="002E0D79"/>
    <w:rsid w:val="002E0E5E"/>
    <w:rsid w:val="002E3D71"/>
    <w:rsid w:val="002E4548"/>
    <w:rsid w:val="002F7FD1"/>
    <w:rsid w:val="0030557E"/>
    <w:rsid w:val="003156C0"/>
    <w:rsid w:val="00315FE4"/>
    <w:rsid w:val="003243BC"/>
    <w:rsid w:val="00337BEF"/>
    <w:rsid w:val="00341428"/>
    <w:rsid w:val="003651D8"/>
    <w:rsid w:val="0036583A"/>
    <w:rsid w:val="00375160"/>
    <w:rsid w:val="0038130A"/>
    <w:rsid w:val="00385E5D"/>
    <w:rsid w:val="003909B1"/>
    <w:rsid w:val="003A328E"/>
    <w:rsid w:val="003A55F9"/>
    <w:rsid w:val="003B24CA"/>
    <w:rsid w:val="003C1D57"/>
    <w:rsid w:val="003E7BFD"/>
    <w:rsid w:val="0041774D"/>
    <w:rsid w:val="00420BA9"/>
    <w:rsid w:val="00437523"/>
    <w:rsid w:val="00444697"/>
    <w:rsid w:val="00466A4B"/>
    <w:rsid w:val="00470AE2"/>
    <w:rsid w:val="00473017"/>
    <w:rsid w:val="00491CBF"/>
    <w:rsid w:val="004B2DBB"/>
    <w:rsid w:val="004B3855"/>
    <w:rsid w:val="004B47CC"/>
    <w:rsid w:val="004B5900"/>
    <w:rsid w:val="004C02C4"/>
    <w:rsid w:val="004D654C"/>
    <w:rsid w:val="004E5828"/>
    <w:rsid w:val="004F1FC6"/>
    <w:rsid w:val="00503268"/>
    <w:rsid w:val="0050382E"/>
    <w:rsid w:val="00522759"/>
    <w:rsid w:val="00525542"/>
    <w:rsid w:val="00530180"/>
    <w:rsid w:val="00547852"/>
    <w:rsid w:val="00566F8B"/>
    <w:rsid w:val="005762A3"/>
    <w:rsid w:val="00580BE5"/>
    <w:rsid w:val="0058248E"/>
    <w:rsid w:val="00595257"/>
    <w:rsid w:val="0059781B"/>
    <w:rsid w:val="005A2475"/>
    <w:rsid w:val="005A3967"/>
    <w:rsid w:val="005C2AAE"/>
    <w:rsid w:val="005C3831"/>
    <w:rsid w:val="00612E97"/>
    <w:rsid w:val="00615399"/>
    <w:rsid w:val="006269C9"/>
    <w:rsid w:val="00654F45"/>
    <w:rsid w:val="006654DC"/>
    <w:rsid w:val="00672076"/>
    <w:rsid w:val="0068003C"/>
    <w:rsid w:val="0069593E"/>
    <w:rsid w:val="006A4B7C"/>
    <w:rsid w:val="006A7B57"/>
    <w:rsid w:val="006B1F2A"/>
    <w:rsid w:val="006C2A97"/>
    <w:rsid w:val="006C35D8"/>
    <w:rsid w:val="006C70F9"/>
    <w:rsid w:val="006D241C"/>
    <w:rsid w:val="006F358E"/>
    <w:rsid w:val="007043B2"/>
    <w:rsid w:val="007108D2"/>
    <w:rsid w:val="00710BFB"/>
    <w:rsid w:val="0072786A"/>
    <w:rsid w:val="007411DE"/>
    <w:rsid w:val="00752DE2"/>
    <w:rsid w:val="0076793C"/>
    <w:rsid w:val="0077774C"/>
    <w:rsid w:val="0079333B"/>
    <w:rsid w:val="007B4374"/>
    <w:rsid w:val="007B54C5"/>
    <w:rsid w:val="007C10EC"/>
    <w:rsid w:val="007C3E1A"/>
    <w:rsid w:val="007C54F6"/>
    <w:rsid w:val="007E03AC"/>
    <w:rsid w:val="007F23B7"/>
    <w:rsid w:val="007F3A51"/>
    <w:rsid w:val="00803BA6"/>
    <w:rsid w:val="00805D04"/>
    <w:rsid w:val="00811948"/>
    <w:rsid w:val="0082290A"/>
    <w:rsid w:val="008322E6"/>
    <w:rsid w:val="008332A5"/>
    <w:rsid w:val="00833A0C"/>
    <w:rsid w:val="00833F25"/>
    <w:rsid w:val="008353D5"/>
    <w:rsid w:val="00840ECC"/>
    <w:rsid w:val="00843A7A"/>
    <w:rsid w:val="00843C5C"/>
    <w:rsid w:val="008568FA"/>
    <w:rsid w:val="00857FF9"/>
    <w:rsid w:val="008771F3"/>
    <w:rsid w:val="008836F4"/>
    <w:rsid w:val="00886D4B"/>
    <w:rsid w:val="00890932"/>
    <w:rsid w:val="008A07FB"/>
    <w:rsid w:val="008A4798"/>
    <w:rsid w:val="008B2667"/>
    <w:rsid w:val="008B63FD"/>
    <w:rsid w:val="008C08F5"/>
    <w:rsid w:val="008C2346"/>
    <w:rsid w:val="008C6EB0"/>
    <w:rsid w:val="008D45E7"/>
    <w:rsid w:val="00902B9F"/>
    <w:rsid w:val="0090498E"/>
    <w:rsid w:val="00906109"/>
    <w:rsid w:val="00914576"/>
    <w:rsid w:val="009217A8"/>
    <w:rsid w:val="00941253"/>
    <w:rsid w:val="00944873"/>
    <w:rsid w:val="0094623A"/>
    <w:rsid w:val="00952E5C"/>
    <w:rsid w:val="0096084A"/>
    <w:rsid w:val="009849D5"/>
    <w:rsid w:val="00985267"/>
    <w:rsid w:val="0098794A"/>
    <w:rsid w:val="00987A50"/>
    <w:rsid w:val="009933F9"/>
    <w:rsid w:val="009A3F8B"/>
    <w:rsid w:val="009A6D70"/>
    <w:rsid w:val="009B78A6"/>
    <w:rsid w:val="009D3C92"/>
    <w:rsid w:val="009D69C6"/>
    <w:rsid w:val="009E60AC"/>
    <w:rsid w:val="009F0AE0"/>
    <w:rsid w:val="009F1E46"/>
    <w:rsid w:val="009F5618"/>
    <w:rsid w:val="00A02FDE"/>
    <w:rsid w:val="00A16B7C"/>
    <w:rsid w:val="00A27336"/>
    <w:rsid w:val="00A31D50"/>
    <w:rsid w:val="00A42912"/>
    <w:rsid w:val="00A536F4"/>
    <w:rsid w:val="00A704A1"/>
    <w:rsid w:val="00A719CD"/>
    <w:rsid w:val="00A747B5"/>
    <w:rsid w:val="00A81D39"/>
    <w:rsid w:val="00A84351"/>
    <w:rsid w:val="00A90A32"/>
    <w:rsid w:val="00A96B8B"/>
    <w:rsid w:val="00AA7CD6"/>
    <w:rsid w:val="00AD2C94"/>
    <w:rsid w:val="00AE0A55"/>
    <w:rsid w:val="00AE4BC8"/>
    <w:rsid w:val="00AE7FF9"/>
    <w:rsid w:val="00AF3AC6"/>
    <w:rsid w:val="00B0091E"/>
    <w:rsid w:val="00B04EC0"/>
    <w:rsid w:val="00B054BF"/>
    <w:rsid w:val="00B16B81"/>
    <w:rsid w:val="00B2021E"/>
    <w:rsid w:val="00B458F8"/>
    <w:rsid w:val="00B5160B"/>
    <w:rsid w:val="00B52D10"/>
    <w:rsid w:val="00B53DB8"/>
    <w:rsid w:val="00B61DF2"/>
    <w:rsid w:val="00B630C9"/>
    <w:rsid w:val="00B66E06"/>
    <w:rsid w:val="00B70929"/>
    <w:rsid w:val="00B7324E"/>
    <w:rsid w:val="00B91CB1"/>
    <w:rsid w:val="00BB4B18"/>
    <w:rsid w:val="00BE133A"/>
    <w:rsid w:val="00BE33FA"/>
    <w:rsid w:val="00BF08CC"/>
    <w:rsid w:val="00BF5741"/>
    <w:rsid w:val="00C24C32"/>
    <w:rsid w:val="00C31DCF"/>
    <w:rsid w:val="00C3724B"/>
    <w:rsid w:val="00C3783A"/>
    <w:rsid w:val="00C40843"/>
    <w:rsid w:val="00C45E14"/>
    <w:rsid w:val="00C71F15"/>
    <w:rsid w:val="00C75EED"/>
    <w:rsid w:val="00C76000"/>
    <w:rsid w:val="00C7799D"/>
    <w:rsid w:val="00C80D8D"/>
    <w:rsid w:val="00C96D98"/>
    <w:rsid w:val="00CA3BCC"/>
    <w:rsid w:val="00CC044F"/>
    <w:rsid w:val="00CC1CF1"/>
    <w:rsid w:val="00CC7466"/>
    <w:rsid w:val="00CD24BB"/>
    <w:rsid w:val="00CE6114"/>
    <w:rsid w:val="00D051F2"/>
    <w:rsid w:val="00D208A0"/>
    <w:rsid w:val="00D22388"/>
    <w:rsid w:val="00D26719"/>
    <w:rsid w:val="00D271F3"/>
    <w:rsid w:val="00D3061E"/>
    <w:rsid w:val="00D3448C"/>
    <w:rsid w:val="00D35B3A"/>
    <w:rsid w:val="00D4718D"/>
    <w:rsid w:val="00D63955"/>
    <w:rsid w:val="00D65DFD"/>
    <w:rsid w:val="00D903B6"/>
    <w:rsid w:val="00D92EC5"/>
    <w:rsid w:val="00D9610E"/>
    <w:rsid w:val="00DA1800"/>
    <w:rsid w:val="00DA70F2"/>
    <w:rsid w:val="00DC4868"/>
    <w:rsid w:val="00DD05F4"/>
    <w:rsid w:val="00DD23C7"/>
    <w:rsid w:val="00DE44CC"/>
    <w:rsid w:val="00E15515"/>
    <w:rsid w:val="00E1716C"/>
    <w:rsid w:val="00E23A47"/>
    <w:rsid w:val="00E3307F"/>
    <w:rsid w:val="00E444B1"/>
    <w:rsid w:val="00E50914"/>
    <w:rsid w:val="00E510BC"/>
    <w:rsid w:val="00E67CDB"/>
    <w:rsid w:val="00E7171C"/>
    <w:rsid w:val="00E71FFD"/>
    <w:rsid w:val="00E72EBD"/>
    <w:rsid w:val="00E85861"/>
    <w:rsid w:val="00EC6D7A"/>
    <w:rsid w:val="00EE0230"/>
    <w:rsid w:val="00EE7B66"/>
    <w:rsid w:val="00EF6848"/>
    <w:rsid w:val="00EF6917"/>
    <w:rsid w:val="00F0031C"/>
    <w:rsid w:val="00F0138C"/>
    <w:rsid w:val="00F0191E"/>
    <w:rsid w:val="00F13EB4"/>
    <w:rsid w:val="00F23A6A"/>
    <w:rsid w:val="00F243E8"/>
    <w:rsid w:val="00F25592"/>
    <w:rsid w:val="00F300A4"/>
    <w:rsid w:val="00F50102"/>
    <w:rsid w:val="00F50B23"/>
    <w:rsid w:val="00F53EE0"/>
    <w:rsid w:val="00F6784D"/>
    <w:rsid w:val="00F76070"/>
    <w:rsid w:val="00F76BC8"/>
    <w:rsid w:val="00F863EE"/>
    <w:rsid w:val="00FA1134"/>
    <w:rsid w:val="00FA7851"/>
    <w:rsid w:val="00FB0E2C"/>
    <w:rsid w:val="00FB59BC"/>
    <w:rsid w:val="00FD4994"/>
    <w:rsid w:val="00FF2B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C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7CC"/>
    <w:pPr>
      <w:ind w:left="720"/>
      <w:contextualSpacing/>
    </w:pPr>
  </w:style>
  <w:style w:type="paragraph" w:customStyle="1" w:styleId="Default">
    <w:name w:val="Default"/>
    <w:uiPriority w:val="99"/>
    <w:rsid w:val="00D208A0"/>
    <w:pPr>
      <w:autoSpaceDE w:val="0"/>
      <w:autoSpaceDN w:val="0"/>
      <w:adjustRightInd w:val="0"/>
    </w:pPr>
    <w:rPr>
      <w:rFonts w:ascii="Tahoma" w:hAnsi="Tahoma" w:cs="Tahoma"/>
      <w:color w:val="000000"/>
      <w:sz w:val="24"/>
      <w:szCs w:val="24"/>
      <w:lang w:eastAsia="en-US"/>
    </w:rPr>
  </w:style>
  <w:style w:type="paragraph" w:customStyle="1" w:styleId="Akapitzlist3">
    <w:name w:val="Akapit z listą3"/>
    <w:basedOn w:val="Normal"/>
    <w:uiPriority w:val="99"/>
    <w:rsid w:val="003156C0"/>
    <w:pPr>
      <w:ind w:left="720"/>
      <w:contextualSpacing/>
    </w:pPr>
    <w:rPr>
      <w:rFonts w:eastAsia="Calibri"/>
      <w:sz w:val="24"/>
      <w:szCs w:val="24"/>
    </w:rPr>
  </w:style>
  <w:style w:type="paragraph" w:styleId="BalloonText">
    <w:name w:val="Balloon Text"/>
    <w:basedOn w:val="Normal"/>
    <w:link w:val="BalloonTextChar"/>
    <w:uiPriority w:val="99"/>
    <w:semiHidden/>
    <w:rsid w:val="00A02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FDE"/>
    <w:rPr>
      <w:rFonts w:ascii="Tahoma" w:hAnsi="Tahoma" w:cs="Tahoma"/>
      <w:sz w:val="16"/>
      <w:szCs w:val="16"/>
    </w:rPr>
  </w:style>
  <w:style w:type="paragraph" w:customStyle="1" w:styleId="Akapitzlist4">
    <w:name w:val="Akapit z listą4"/>
    <w:basedOn w:val="Normal"/>
    <w:uiPriority w:val="99"/>
    <w:rsid w:val="004C02C4"/>
    <w:pPr>
      <w:ind w:left="720"/>
      <w:contextualSpacing/>
    </w:pPr>
    <w:rPr>
      <w:rFonts w:eastAsia="Calibri"/>
    </w:rPr>
  </w:style>
  <w:style w:type="paragraph" w:styleId="EndnoteText">
    <w:name w:val="endnote text"/>
    <w:basedOn w:val="Normal"/>
    <w:link w:val="EndnoteTextChar"/>
    <w:uiPriority w:val="99"/>
    <w:semiHidden/>
    <w:rsid w:val="00525542"/>
  </w:style>
  <w:style w:type="character" w:customStyle="1" w:styleId="EndnoteTextChar">
    <w:name w:val="Endnote Text Char"/>
    <w:basedOn w:val="DefaultParagraphFont"/>
    <w:link w:val="EndnoteText"/>
    <w:uiPriority w:val="99"/>
    <w:semiHidden/>
    <w:locked/>
    <w:rsid w:val="00525542"/>
    <w:rPr>
      <w:rFonts w:ascii="Times New Roman" w:hAnsi="Times New Roman" w:cs="Times New Roman"/>
      <w:sz w:val="20"/>
      <w:szCs w:val="20"/>
    </w:rPr>
  </w:style>
  <w:style w:type="character" w:styleId="EndnoteReference">
    <w:name w:val="endnote reference"/>
    <w:basedOn w:val="DefaultParagraphFont"/>
    <w:uiPriority w:val="99"/>
    <w:semiHidden/>
    <w:rsid w:val="00525542"/>
    <w:rPr>
      <w:rFonts w:cs="Times New Roman"/>
      <w:vertAlign w:val="superscript"/>
    </w:rPr>
  </w:style>
  <w:style w:type="character" w:customStyle="1" w:styleId="size">
    <w:name w:val="size"/>
    <w:basedOn w:val="DefaultParagraphFont"/>
    <w:uiPriority w:val="99"/>
    <w:rsid w:val="00C24C32"/>
    <w:rPr>
      <w:rFonts w:cs="Times New Roman"/>
    </w:rPr>
  </w:style>
  <w:style w:type="paragraph" w:styleId="Header">
    <w:name w:val="header"/>
    <w:basedOn w:val="Normal"/>
    <w:link w:val="HeaderChar"/>
    <w:uiPriority w:val="99"/>
    <w:rsid w:val="002907A2"/>
    <w:pPr>
      <w:tabs>
        <w:tab w:val="center" w:pos="4536"/>
        <w:tab w:val="right" w:pos="9072"/>
      </w:tabs>
    </w:pPr>
  </w:style>
  <w:style w:type="character" w:customStyle="1" w:styleId="HeaderChar">
    <w:name w:val="Header Char"/>
    <w:basedOn w:val="DefaultParagraphFont"/>
    <w:link w:val="Header"/>
    <w:uiPriority w:val="99"/>
    <w:locked/>
    <w:rsid w:val="002907A2"/>
    <w:rPr>
      <w:rFonts w:ascii="Times New Roman" w:hAnsi="Times New Roman" w:cs="Times New Roman"/>
      <w:sz w:val="20"/>
      <w:szCs w:val="20"/>
    </w:rPr>
  </w:style>
  <w:style w:type="paragraph" w:styleId="Footer">
    <w:name w:val="footer"/>
    <w:basedOn w:val="Normal"/>
    <w:link w:val="FooterChar"/>
    <w:uiPriority w:val="99"/>
    <w:rsid w:val="002907A2"/>
    <w:pPr>
      <w:tabs>
        <w:tab w:val="center" w:pos="4536"/>
        <w:tab w:val="right" w:pos="9072"/>
      </w:tabs>
    </w:pPr>
  </w:style>
  <w:style w:type="character" w:customStyle="1" w:styleId="FooterChar">
    <w:name w:val="Footer Char"/>
    <w:basedOn w:val="DefaultParagraphFont"/>
    <w:link w:val="Footer"/>
    <w:uiPriority w:val="99"/>
    <w:locked/>
    <w:rsid w:val="002907A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00604383">
      <w:marLeft w:val="0"/>
      <w:marRight w:val="0"/>
      <w:marTop w:val="0"/>
      <w:marBottom w:val="0"/>
      <w:divBdr>
        <w:top w:val="none" w:sz="0" w:space="0" w:color="auto"/>
        <w:left w:val="none" w:sz="0" w:space="0" w:color="auto"/>
        <w:bottom w:val="none" w:sz="0" w:space="0" w:color="auto"/>
        <w:right w:val="none" w:sz="0" w:space="0" w:color="auto"/>
      </w:divBdr>
    </w:div>
    <w:div w:id="600604407">
      <w:marLeft w:val="0"/>
      <w:marRight w:val="0"/>
      <w:marTop w:val="0"/>
      <w:marBottom w:val="0"/>
      <w:divBdr>
        <w:top w:val="none" w:sz="0" w:space="0" w:color="auto"/>
        <w:left w:val="none" w:sz="0" w:space="0" w:color="auto"/>
        <w:bottom w:val="none" w:sz="0" w:space="0" w:color="auto"/>
        <w:right w:val="none" w:sz="0" w:space="0" w:color="auto"/>
      </w:divBdr>
      <w:divsChild>
        <w:div w:id="600604384">
          <w:marLeft w:val="0"/>
          <w:marRight w:val="0"/>
          <w:marTop w:val="0"/>
          <w:marBottom w:val="0"/>
          <w:divBdr>
            <w:top w:val="none" w:sz="0" w:space="0" w:color="auto"/>
            <w:left w:val="none" w:sz="0" w:space="0" w:color="auto"/>
            <w:bottom w:val="none" w:sz="0" w:space="0" w:color="auto"/>
            <w:right w:val="none" w:sz="0" w:space="0" w:color="auto"/>
          </w:divBdr>
        </w:div>
        <w:div w:id="600604385">
          <w:marLeft w:val="0"/>
          <w:marRight w:val="0"/>
          <w:marTop w:val="0"/>
          <w:marBottom w:val="0"/>
          <w:divBdr>
            <w:top w:val="none" w:sz="0" w:space="0" w:color="auto"/>
            <w:left w:val="none" w:sz="0" w:space="0" w:color="auto"/>
            <w:bottom w:val="none" w:sz="0" w:space="0" w:color="auto"/>
            <w:right w:val="none" w:sz="0" w:space="0" w:color="auto"/>
          </w:divBdr>
        </w:div>
        <w:div w:id="600604386">
          <w:marLeft w:val="0"/>
          <w:marRight w:val="0"/>
          <w:marTop w:val="0"/>
          <w:marBottom w:val="0"/>
          <w:divBdr>
            <w:top w:val="none" w:sz="0" w:space="0" w:color="auto"/>
            <w:left w:val="none" w:sz="0" w:space="0" w:color="auto"/>
            <w:bottom w:val="none" w:sz="0" w:space="0" w:color="auto"/>
            <w:right w:val="none" w:sz="0" w:space="0" w:color="auto"/>
          </w:divBdr>
        </w:div>
        <w:div w:id="600604387">
          <w:marLeft w:val="0"/>
          <w:marRight w:val="0"/>
          <w:marTop w:val="0"/>
          <w:marBottom w:val="0"/>
          <w:divBdr>
            <w:top w:val="none" w:sz="0" w:space="0" w:color="auto"/>
            <w:left w:val="none" w:sz="0" w:space="0" w:color="auto"/>
            <w:bottom w:val="none" w:sz="0" w:space="0" w:color="auto"/>
            <w:right w:val="none" w:sz="0" w:space="0" w:color="auto"/>
          </w:divBdr>
        </w:div>
        <w:div w:id="600604388">
          <w:marLeft w:val="0"/>
          <w:marRight w:val="0"/>
          <w:marTop w:val="0"/>
          <w:marBottom w:val="0"/>
          <w:divBdr>
            <w:top w:val="none" w:sz="0" w:space="0" w:color="auto"/>
            <w:left w:val="none" w:sz="0" w:space="0" w:color="auto"/>
            <w:bottom w:val="none" w:sz="0" w:space="0" w:color="auto"/>
            <w:right w:val="none" w:sz="0" w:space="0" w:color="auto"/>
          </w:divBdr>
        </w:div>
        <w:div w:id="600604389">
          <w:marLeft w:val="0"/>
          <w:marRight w:val="0"/>
          <w:marTop w:val="0"/>
          <w:marBottom w:val="0"/>
          <w:divBdr>
            <w:top w:val="none" w:sz="0" w:space="0" w:color="auto"/>
            <w:left w:val="none" w:sz="0" w:space="0" w:color="auto"/>
            <w:bottom w:val="none" w:sz="0" w:space="0" w:color="auto"/>
            <w:right w:val="none" w:sz="0" w:space="0" w:color="auto"/>
          </w:divBdr>
        </w:div>
        <w:div w:id="600604390">
          <w:marLeft w:val="0"/>
          <w:marRight w:val="0"/>
          <w:marTop w:val="0"/>
          <w:marBottom w:val="0"/>
          <w:divBdr>
            <w:top w:val="none" w:sz="0" w:space="0" w:color="auto"/>
            <w:left w:val="none" w:sz="0" w:space="0" w:color="auto"/>
            <w:bottom w:val="none" w:sz="0" w:space="0" w:color="auto"/>
            <w:right w:val="none" w:sz="0" w:space="0" w:color="auto"/>
          </w:divBdr>
        </w:div>
        <w:div w:id="600604392">
          <w:marLeft w:val="0"/>
          <w:marRight w:val="0"/>
          <w:marTop w:val="0"/>
          <w:marBottom w:val="0"/>
          <w:divBdr>
            <w:top w:val="none" w:sz="0" w:space="0" w:color="auto"/>
            <w:left w:val="none" w:sz="0" w:space="0" w:color="auto"/>
            <w:bottom w:val="none" w:sz="0" w:space="0" w:color="auto"/>
            <w:right w:val="none" w:sz="0" w:space="0" w:color="auto"/>
          </w:divBdr>
        </w:div>
        <w:div w:id="600604393">
          <w:marLeft w:val="0"/>
          <w:marRight w:val="0"/>
          <w:marTop w:val="0"/>
          <w:marBottom w:val="0"/>
          <w:divBdr>
            <w:top w:val="none" w:sz="0" w:space="0" w:color="auto"/>
            <w:left w:val="none" w:sz="0" w:space="0" w:color="auto"/>
            <w:bottom w:val="none" w:sz="0" w:space="0" w:color="auto"/>
            <w:right w:val="none" w:sz="0" w:space="0" w:color="auto"/>
          </w:divBdr>
        </w:div>
        <w:div w:id="600604394">
          <w:marLeft w:val="0"/>
          <w:marRight w:val="0"/>
          <w:marTop w:val="0"/>
          <w:marBottom w:val="0"/>
          <w:divBdr>
            <w:top w:val="none" w:sz="0" w:space="0" w:color="auto"/>
            <w:left w:val="none" w:sz="0" w:space="0" w:color="auto"/>
            <w:bottom w:val="none" w:sz="0" w:space="0" w:color="auto"/>
            <w:right w:val="none" w:sz="0" w:space="0" w:color="auto"/>
          </w:divBdr>
        </w:div>
        <w:div w:id="600604395">
          <w:marLeft w:val="0"/>
          <w:marRight w:val="0"/>
          <w:marTop w:val="0"/>
          <w:marBottom w:val="0"/>
          <w:divBdr>
            <w:top w:val="none" w:sz="0" w:space="0" w:color="auto"/>
            <w:left w:val="none" w:sz="0" w:space="0" w:color="auto"/>
            <w:bottom w:val="none" w:sz="0" w:space="0" w:color="auto"/>
            <w:right w:val="none" w:sz="0" w:space="0" w:color="auto"/>
          </w:divBdr>
        </w:div>
        <w:div w:id="600604396">
          <w:marLeft w:val="0"/>
          <w:marRight w:val="0"/>
          <w:marTop w:val="0"/>
          <w:marBottom w:val="0"/>
          <w:divBdr>
            <w:top w:val="none" w:sz="0" w:space="0" w:color="auto"/>
            <w:left w:val="none" w:sz="0" w:space="0" w:color="auto"/>
            <w:bottom w:val="none" w:sz="0" w:space="0" w:color="auto"/>
            <w:right w:val="none" w:sz="0" w:space="0" w:color="auto"/>
          </w:divBdr>
        </w:div>
        <w:div w:id="600604398">
          <w:marLeft w:val="0"/>
          <w:marRight w:val="0"/>
          <w:marTop w:val="0"/>
          <w:marBottom w:val="0"/>
          <w:divBdr>
            <w:top w:val="none" w:sz="0" w:space="0" w:color="auto"/>
            <w:left w:val="none" w:sz="0" w:space="0" w:color="auto"/>
            <w:bottom w:val="none" w:sz="0" w:space="0" w:color="auto"/>
            <w:right w:val="none" w:sz="0" w:space="0" w:color="auto"/>
          </w:divBdr>
        </w:div>
        <w:div w:id="600604402">
          <w:marLeft w:val="0"/>
          <w:marRight w:val="0"/>
          <w:marTop w:val="0"/>
          <w:marBottom w:val="0"/>
          <w:divBdr>
            <w:top w:val="none" w:sz="0" w:space="0" w:color="auto"/>
            <w:left w:val="none" w:sz="0" w:space="0" w:color="auto"/>
            <w:bottom w:val="none" w:sz="0" w:space="0" w:color="auto"/>
            <w:right w:val="none" w:sz="0" w:space="0" w:color="auto"/>
          </w:divBdr>
        </w:div>
        <w:div w:id="600604403">
          <w:marLeft w:val="0"/>
          <w:marRight w:val="0"/>
          <w:marTop w:val="0"/>
          <w:marBottom w:val="0"/>
          <w:divBdr>
            <w:top w:val="none" w:sz="0" w:space="0" w:color="auto"/>
            <w:left w:val="none" w:sz="0" w:space="0" w:color="auto"/>
            <w:bottom w:val="none" w:sz="0" w:space="0" w:color="auto"/>
            <w:right w:val="none" w:sz="0" w:space="0" w:color="auto"/>
          </w:divBdr>
        </w:div>
        <w:div w:id="600604405">
          <w:marLeft w:val="0"/>
          <w:marRight w:val="0"/>
          <w:marTop w:val="0"/>
          <w:marBottom w:val="0"/>
          <w:divBdr>
            <w:top w:val="none" w:sz="0" w:space="0" w:color="auto"/>
            <w:left w:val="none" w:sz="0" w:space="0" w:color="auto"/>
            <w:bottom w:val="none" w:sz="0" w:space="0" w:color="auto"/>
            <w:right w:val="none" w:sz="0" w:space="0" w:color="auto"/>
          </w:divBdr>
        </w:div>
        <w:div w:id="600604406">
          <w:marLeft w:val="0"/>
          <w:marRight w:val="0"/>
          <w:marTop w:val="0"/>
          <w:marBottom w:val="0"/>
          <w:divBdr>
            <w:top w:val="none" w:sz="0" w:space="0" w:color="auto"/>
            <w:left w:val="none" w:sz="0" w:space="0" w:color="auto"/>
            <w:bottom w:val="none" w:sz="0" w:space="0" w:color="auto"/>
            <w:right w:val="none" w:sz="0" w:space="0" w:color="auto"/>
          </w:divBdr>
        </w:div>
        <w:div w:id="600604408">
          <w:marLeft w:val="0"/>
          <w:marRight w:val="0"/>
          <w:marTop w:val="0"/>
          <w:marBottom w:val="0"/>
          <w:divBdr>
            <w:top w:val="none" w:sz="0" w:space="0" w:color="auto"/>
            <w:left w:val="none" w:sz="0" w:space="0" w:color="auto"/>
            <w:bottom w:val="none" w:sz="0" w:space="0" w:color="auto"/>
            <w:right w:val="none" w:sz="0" w:space="0" w:color="auto"/>
          </w:divBdr>
        </w:div>
        <w:div w:id="600604409">
          <w:marLeft w:val="0"/>
          <w:marRight w:val="0"/>
          <w:marTop w:val="0"/>
          <w:marBottom w:val="0"/>
          <w:divBdr>
            <w:top w:val="none" w:sz="0" w:space="0" w:color="auto"/>
            <w:left w:val="none" w:sz="0" w:space="0" w:color="auto"/>
            <w:bottom w:val="none" w:sz="0" w:space="0" w:color="auto"/>
            <w:right w:val="none" w:sz="0" w:space="0" w:color="auto"/>
          </w:divBdr>
        </w:div>
        <w:div w:id="600604410">
          <w:marLeft w:val="0"/>
          <w:marRight w:val="0"/>
          <w:marTop w:val="0"/>
          <w:marBottom w:val="0"/>
          <w:divBdr>
            <w:top w:val="none" w:sz="0" w:space="0" w:color="auto"/>
            <w:left w:val="none" w:sz="0" w:space="0" w:color="auto"/>
            <w:bottom w:val="none" w:sz="0" w:space="0" w:color="auto"/>
            <w:right w:val="none" w:sz="0" w:space="0" w:color="auto"/>
          </w:divBdr>
        </w:div>
        <w:div w:id="600604411">
          <w:marLeft w:val="0"/>
          <w:marRight w:val="0"/>
          <w:marTop w:val="0"/>
          <w:marBottom w:val="0"/>
          <w:divBdr>
            <w:top w:val="none" w:sz="0" w:space="0" w:color="auto"/>
            <w:left w:val="none" w:sz="0" w:space="0" w:color="auto"/>
            <w:bottom w:val="none" w:sz="0" w:space="0" w:color="auto"/>
            <w:right w:val="none" w:sz="0" w:space="0" w:color="auto"/>
          </w:divBdr>
        </w:div>
        <w:div w:id="600604412">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600604415">
          <w:marLeft w:val="0"/>
          <w:marRight w:val="0"/>
          <w:marTop w:val="0"/>
          <w:marBottom w:val="0"/>
          <w:divBdr>
            <w:top w:val="none" w:sz="0" w:space="0" w:color="auto"/>
            <w:left w:val="none" w:sz="0" w:space="0" w:color="auto"/>
            <w:bottom w:val="none" w:sz="0" w:space="0" w:color="auto"/>
            <w:right w:val="none" w:sz="0" w:space="0" w:color="auto"/>
          </w:divBdr>
        </w:div>
        <w:div w:id="600604416">
          <w:marLeft w:val="0"/>
          <w:marRight w:val="0"/>
          <w:marTop w:val="0"/>
          <w:marBottom w:val="0"/>
          <w:divBdr>
            <w:top w:val="none" w:sz="0" w:space="0" w:color="auto"/>
            <w:left w:val="none" w:sz="0" w:space="0" w:color="auto"/>
            <w:bottom w:val="none" w:sz="0" w:space="0" w:color="auto"/>
            <w:right w:val="none" w:sz="0" w:space="0" w:color="auto"/>
          </w:divBdr>
        </w:div>
        <w:div w:id="600604417">
          <w:marLeft w:val="0"/>
          <w:marRight w:val="0"/>
          <w:marTop w:val="0"/>
          <w:marBottom w:val="0"/>
          <w:divBdr>
            <w:top w:val="none" w:sz="0" w:space="0" w:color="auto"/>
            <w:left w:val="none" w:sz="0" w:space="0" w:color="auto"/>
            <w:bottom w:val="none" w:sz="0" w:space="0" w:color="auto"/>
            <w:right w:val="none" w:sz="0" w:space="0" w:color="auto"/>
          </w:divBdr>
        </w:div>
        <w:div w:id="600604419">
          <w:marLeft w:val="0"/>
          <w:marRight w:val="0"/>
          <w:marTop w:val="0"/>
          <w:marBottom w:val="0"/>
          <w:divBdr>
            <w:top w:val="none" w:sz="0" w:space="0" w:color="auto"/>
            <w:left w:val="none" w:sz="0" w:space="0" w:color="auto"/>
            <w:bottom w:val="none" w:sz="0" w:space="0" w:color="auto"/>
            <w:right w:val="none" w:sz="0" w:space="0" w:color="auto"/>
          </w:divBdr>
        </w:div>
        <w:div w:id="600604420">
          <w:marLeft w:val="0"/>
          <w:marRight w:val="0"/>
          <w:marTop w:val="0"/>
          <w:marBottom w:val="0"/>
          <w:divBdr>
            <w:top w:val="none" w:sz="0" w:space="0" w:color="auto"/>
            <w:left w:val="none" w:sz="0" w:space="0" w:color="auto"/>
            <w:bottom w:val="none" w:sz="0" w:space="0" w:color="auto"/>
            <w:right w:val="none" w:sz="0" w:space="0" w:color="auto"/>
          </w:divBdr>
        </w:div>
        <w:div w:id="600604421">
          <w:marLeft w:val="0"/>
          <w:marRight w:val="0"/>
          <w:marTop w:val="0"/>
          <w:marBottom w:val="0"/>
          <w:divBdr>
            <w:top w:val="none" w:sz="0" w:space="0" w:color="auto"/>
            <w:left w:val="none" w:sz="0" w:space="0" w:color="auto"/>
            <w:bottom w:val="none" w:sz="0" w:space="0" w:color="auto"/>
            <w:right w:val="none" w:sz="0" w:space="0" w:color="auto"/>
          </w:divBdr>
        </w:div>
        <w:div w:id="600604423">
          <w:marLeft w:val="0"/>
          <w:marRight w:val="0"/>
          <w:marTop w:val="0"/>
          <w:marBottom w:val="0"/>
          <w:divBdr>
            <w:top w:val="none" w:sz="0" w:space="0" w:color="auto"/>
            <w:left w:val="none" w:sz="0" w:space="0" w:color="auto"/>
            <w:bottom w:val="none" w:sz="0" w:space="0" w:color="auto"/>
            <w:right w:val="none" w:sz="0" w:space="0" w:color="auto"/>
          </w:divBdr>
        </w:div>
        <w:div w:id="600604424">
          <w:marLeft w:val="0"/>
          <w:marRight w:val="0"/>
          <w:marTop w:val="0"/>
          <w:marBottom w:val="0"/>
          <w:divBdr>
            <w:top w:val="none" w:sz="0" w:space="0" w:color="auto"/>
            <w:left w:val="none" w:sz="0" w:space="0" w:color="auto"/>
            <w:bottom w:val="none" w:sz="0" w:space="0" w:color="auto"/>
            <w:right w:val="none" w:sz="0" w:space="0" w:color="auto"/>
          </w:divBdr>
        </w:div>
        <w:div w:id="600604425">
          <w:marLeft w:val="0"/>
          <w:marRight w:val="0"/>
          <w:marTop w:val="0"/>
          <w:marBottom w:val="0"/>
          <w:divBdr>
            <w:top w:val="none" w:sz="0" w:space="0" w:color="auto"/>
            <w:left w:val="none" w:sz="0" w:space="0" w:color="auto"/>
            <w:bottom w:val="none" w:sz="0" w:space="0" w:color="auto"/>
            <w:right w:val="none" w:sz="0" w:space="0" w:color="auto"/>
          </w:divBdr>
        </w:div>
        <w:div w:id="600604426">
          <w:marLeft w:val="0"/>
          <w:marRight w:val="0"/>
          <w:marTop w:val="0"/>
          <w:marBottom w:val="0"/>
          <w:divBdr>
            <w:top w:val="none" w:sz="0" w:space="0" w:color="auto"/>
            <w:left w:val="none" w:sz="0" w:space="0" w:color="auto"/>
            <w:bottom w:val="none" w:sz="0" w:space="0" w:color="auto"/>
            <w:right w:val="none" w:sz="0" w:space="0" w:color="auto"/>
          </w:divBdr>
        </w:div>
        <w:div w:id="600604428">
          <w:marLeft w:val="0"/>
          <w:marRight w:val="0"/>
          <w:marTop w:val="0"/>
          <w:marBottom w:val="0"/>
          <w:divBdr>
            <w:top w:val="none" w:sz="0" w:space="0" w:color="auto"/>
            <w:left w:val="none" w:sz="0" w:space="0" w:color="auto"/>
            <w:bottom w:val="none" w:sz="0" w:space="0" w:color="auto"/>
            <w:right w:val="none" w:sz="0" w:space="0" w:color="auto"/>
          </w:divBdr>
        </w:div>
      </w:divsChild>
    </w:div>
    <w:div w:id="600604413">
      <w:marLeft w:val="0"/>
      <w:marRight w:val="0"/>
      <w:marTop w:val="0"/>
      <w:marBottom w:val="0"/>
      <w:divBdr>
        <w:top w:val="none" w:sz="0" w:space="0" w:color="auto"/>
        <w:left w:val="none" w:sz="0" w:space="0" w:color="auto"/>
        <w:bottom w:val="none" w:sz="0" w:space="0" w:color="auto"/>
        <w:right w:val="none" w:sz="0" w:space="0" w:color="auto"/>
      </w:divBdr>
      <w:divsChild>
        <w:div w:id="600604391">
          <w:marLeft w:val="0"/>
          <w:marRight w:val="0"/>
          <w:marTop w:val="0"/>
          <w:marBottom w:val="0"/>
          <w:divBdr>
            <w:top w:val="none" w:sz="0" w:space="0" w:color="auto"/>
            <w:left w:val="none" w:sz="0" w:space="0" w:color="auto"/>
            <w:bottom w:val="none" w:sz="0" w:space="0" w:color="auto"/>
            <w:right w:val="none" w:sz="0" w:space="0" w:color="auto"/>
          </w:divBdr>
        </w:div>
        <w:div w:id="600604397">
          <w:marLeft w:val="0"/>
          <w:marRight w:val="0"/>
          <w:marTop w:val="0"/>
          <w:marBottom w:val="0"/>
          <w:divBdr>
            <w:top w:val="none" w:sz="0" w:space="0" w:color="auto"/>
            <w:left w:val="none" w:sz="0" w:space="0" w:color="auto"/>
            <w:bottom w:val="none" w:sz="0" w:space="0" w:color="auto"/>
            <w:right w:val="none" w:sz="0" w:space="0" w:color="auto"/>
          </w:divBdr>
        </w:div>
        <w:div w:id="600604399">
          <w:marLeft w:val="0"/>
          <w:marRight w:val="0"/>
          <w:marTop w:val="0"/>
          <w:marBottom w:val="0"/>
          <w:divBdr>
            <w:top w:val="none" w:sz="0" w:space="0" w:color="auto"/>
            <w:left w:val="none" w:sz="0" w:space="0" w:color="auto"/>
            <w:bottom w:val="none" w:sz="0" w:space="0" w:color="auto"/>
            <w:right w:val="none" w:sz="0" w:space="0" w:color="auto"/>
          </w:divBdr>
        </w:div>
        <w:div w:id="600604400">
          <w:marLeft w:val="0"/>
          <w:marRight w:val="0"/>
          <w:marTop w:val="0"/>
          <w:marBottom w:val="0"/>
          <w:divBdr>
            <w:top w:val="none" w:sz="0" w:space="0" w:color="auto"/>
            <w:left w:val="none" w:sz="0" w:space="0" w:color="auto"/>
            <w:bottom w:val="none" w:sz="0" w:space="0" w:color="auto"/>
            <w:right w:val="none" w:sz="0" w:space="0" w:color="auto"/>
          </w:divBdr>
        </w:div>
        <w:div w:id="600604401">
          <w:marLeft w:val="0"/>
          <w:marRight w:val="0"/>
          <w:marTop w:val="0"/>
          <w:marBottom w:val="0"/>
          <w:divBdr>
            <w:top w:val="none" w:sz="0" w:space="0" w:color="auto"/>
            <w:left w:val="none" w:sz="0" w:space="0" w:color="auto"/>
            <w:bottom w:val="none" w:sz="0" w:space="0" w:color="auto"/>
            <w:right w:val="none" w:sz="0" w:space="0" w:color="auto"/>
          </w:divBdr>
        </w:div>
        <w:div w:id="600604404">
          <w:marLeft w:val="0"/>
          <w:marRight w:val="0"/>
          <w:marTop w:val="0"/>
          <w:marBottom w:val="0"/>
          <w:divBdr>
            <w:top w:val="none" w:sz="0" w:space="0" w:color="auto"/>
            <w:left w:val="none" w:sz="0" w:space="0" w:color="auto"/>
            <w:bottom w:val="none" w:sz="0" w:space="0" w:color="auto"/>
            <w:right w:val="none" w:sz="0" w:space="0" w:color="auto"/>
          </w:divBdr>
        </w:div>
        <w:div w:id="600604418">
          <w:marLeft w:val="0"/>
          <w:marRight w:val="0"/>
          <w:marTop w:val="0"/>
          <w:marBottom w:val="0"/>
          <w:divBdr>
            <w:top w:val="none" w:sz="0" w:space="0" w:color="auto"/>
            <w:left w:val="none" w:sz="0" w:space="0" w:color="auto"/>
            <w:bottom w:val="none" w:sz="0" w:space="0" w:color="auto"/>
            <w:right w:val="none" w:sz="0" w:space="0" w:color="auto"/>
          </w:divBdr>
        </w:div>
        <w:div w:id="600604422">
          <w:marLeft w:val="0"/>
          <w:marRight w:val="0"/>
          <w:marTop w:val="0"/>
          <w:marBottom w:val="0"/>
          <w:divBdr>
            <w:top w:val="none" w:sz="0" w:space="0" w:color="auto"/>
            <w:left w:val="none" w:sz="0" w:space="0" w:color="auto"/>
            <w:bottom w:val="none" w:sz="0" w:space="0" w:color="auto"/>
            <w:right w:val="none" w:sz="0" w:space="0" w:color="auto"/>
          </w:divBdr>
        </w:div>
        <w:div w:id="600604427">
          <w:marLeft w:val="0"/>
          <w:marRight w:val="0"/>
          <w:marTop w:val="0"/>
          <w:marBottom w:val="0"/>
          <w:divBdr>
            <w:top w:val="none" w:sz="0" w:space="0" w:color="auto"/>
            <w:left w:val="none" w:sz="0" w:space="0" w:color="auto"/>
            <w:bottom w:val="none" w:sz="0" w:space="0" w:color="auto"/>
            <w:right w:val="none" w:sz="0" w:space="0" w:color="auto"/>
          </w:divBdr>
        </w:div>
      </w:divsChild>
    </w:div>
    <w:div w:id="600604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14</Pages>
  <Words>9125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kjelinek</cp:lastModifiedBy>
  <cp:revision>13</cp:revision>
  <cp:lastPrinted>2017-09-28T09:19:00Z</cp:lastPrinted>
  <dcterms:created xsi:type="dcterms:W3CDTF">2017-09-27T08:56:00Z</dcterms:created>
  <dcterms:modified xsi:type="dcterms:W3CDTF">2017-09-29T09:04:00Z</dcterms:modified>
</cp:coreProperties>
</file>