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A7" w:rsidRPr="009F3227" w:rsidRDefault="002B7EA7" w:rsidP="00343AA2">
      <w:pPr>
        <w:keepNext/>
        <w:pageBreakBefore/>
        <w:tabs>
          <w:tab w:val="left" w:pos="0"/>
        </w:tabs>
        <w:jc w:val="right"/>
        <w:outlineLvl w:val="0"/>
        <w:rPr>
          <w:rFonts w:ascii="Arial" w:hAnsi="Arial" w:cs="Arial"/>
          <w:b/>
          <w:sz w:val="18"/>
          <w:szCs w:val="18"/>
        </w:rPr>
      </w:pPr>
      <w:r w:rsidRPr="009F3227">
        <w:rPr>
          <w:rFonts w:ascii="Arial" w:hAnsi="Arial" w:cs="Arial"/>
          <w:b/>
          <w:sz w:val="18"/>
          <w:szCs w:val="18"/>
        </w:rPr>
        <w:t>Załącznik Nr …… do SIWZ</w:t>
      </w:r>
    </w:p>
    <w:p w:rsidR="002B7EA7" w:rsidRPr="009F3227" w:rsidRDefault="002B7EA7" w:rsidP="00343AA2">
      <w:pPr>
        <w:jc w:val="both"/>
        <w:outlineLvl w:val="7"/>
        <w:rPr>
          <w:rFonts w:ascii="Arial" w:hAnsi="Arial" w:cs="Arial"/>
          <w:b/>
          <w:iCs/>
          <w:sz w:val="18"/>
          <w:szCs w:val="18"/>
        </w:rPr>
      </w:pPr>
      <w:r w:rsidRPr="009F3227">
        <w:rPr>
          <w:rFonts w:ascii="Arial" w:hAnsi="Arial" w:cs="Arial"/>
          <w:b/>
          <w:iCs/>
          <w:sz w:val="18"/>
          <w:szCs w:val="18"/>
        </w:rPr>
        <w:t xml:space="preserve">Nr sprawy: SP.ZP.272…….2017.II.DT                          </w:t>
      </w:r>
    </w:p>
    <w:p w:rsidR="002B7EA7" w:rsidRPr="009F3227" w:rsidRDefault="002B7EA7" w:rsidP="00343AA2">
      <w:pPr>
        <w:tabs>
          <w:tab w:val="left" w:pos="4820"/>
          <w:tab w:val="right" w:leader="dot" w:pos="8931"/>
        </w:tabs>
        <w:jc w:val="right"/>
        <w:rPr>
          <w:rFonts w:ascii="Arial" w:hAnsi="Arial" w:cs="Arial"/>
          <w:b/>
          <w:sz w:val="18"/>
          <w:szCs w:val="18"/>
        </w:rPr>
      </w:pPr>
      <w:r w:rsidRPr="009F3227">
        <w:rPr>
          <w:rFonts w:ascii="Arial" w:hAnsi="Arial" w:cs="Arial"/>
          <w:b/>
          <w:sz w:val="18"/>
          <w:szCs w:val="18"/>
        </w:rPr>
        <w:t xml:space="preserve">                                          </w:t>
      </w:r>
    </w:p>
    <w:p w:rsidR="002B7EA7" w:rsidRPr="009F3227" w:rsidRDefault="002B7EA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F3227">
        <w:rPr>
          <w:rFonts w:ascii="Arial" w:hAnsi="Arial" w:cs="Arial"/>
          <w:b/>
          <w:sz w:val="18"/>
          <w:szCs w:val="18"/>
        </w:rPr>
        <w:t xml:space="preserve">UMOWA (projekt) Nr ……………………………………. </w:t>
      </w:r>
    </w:p>
    <w:p w:rsidR="002B7EA7" w:rsidRPr="009F3227" w:rsidRDefault="002B7EA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F3227">
        <w:rPr>
          <w:rFonts w:ascii="Arial" w:hAnsi="Arial" w:cs="Arial"/>
          <w:b/>
          <w:sz w:val="18"/>
          <w:szCs w:val="18"/>
        </w:rPr>
        <w:t>zawarta we Wrocławiu w dniu  ……..…………… 2017 r. pomiędzy:</w:t>
      </w:r>
    </w:p>
    <w:p w:rsidR="002B7EA7" w:rsidRPr="009F3227" w:rsidRDefault="002B7EA7"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2B7EA7" w:rsidRPr="009F3227" w:rsidRDefault="002B7EA7" w:rsidP="00343AA2">
      <w:pPr>
        <w:overflowPunct w:val="0"/>
        <w:autoSpaceDE w:val="0"/>
        <w:autoSpaceDN w:val="0"/>
        <w:adjustRightInd w:val="0"/>
        <w:jc w:val="both"/>
        <w:textAlignment w:val="baseline"/>
        <w:rPr>
          <w:rFonts w:ascii="Arial" w:hAnsi="Arial" w:cs="Arial"/>
          <w:sz w:val="18"/>
          <w:szCs w:val="18"/>
        </w:rPr>
      </w:pPr>
      <w:r w:rsidRPr="009F3227">
        <w:rPr>
          <w:rFonts w:ascii="Arial" w:hAnsi="Arial" w:cs="Arial"/>
          <w:b/>
          <w:sz w:val="18"/>
          <w:szCs w:val="18"/>
        </w:rPr>
        <w:t>Powiatem Wrocławskim</w:t>
      </w:r>
      <w:r w:rsidRPr="009F3227">
        <w:rPr>
          <w:rFonts w:ascii="Arial" w:hAnsi="Arial" w:cs="Arial"/>
          <w:sz w:val="18"/>
          <w:szCs w:val="18"/>
        </w:rPr>
        <w:t xml:space="preserve"> z siedzibą władz przy ul. Kościuszki 131; 50-440 Wrocław, posiadającym          </w:t>
      </w:r>
      <w:r w:rsidRPr="009F3227">
        <w:rPr>
          <w:rFonts w:ascii="Arial" w:hAnsi="Arial" w:cs="Arial"/>
          <w:sz w:val="18"/>
          <w:szCs w:val="18"/>
        </w:rPr>
        <w:br/>
        <w:t xml:space="preserve">NIP: 897-16-47-961, reprezentowanym przez Zarząd Powiatu Wrocławskiego w imieniu, którego działają: </w:t>
      </w:r>
    </w:p>
    <w:p w:rsidR="002B7EA7" w:rsidRPr="009F3227" w:rsidRDefault="002B7EA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9F3227">
        <w:rPr>
          <w:rFonts w:ascii="Arial" w:hAnsi="Arial" w:cs="Arial"/>
          <w:b/>
          <w:sz w:val="18"/>
          <w:szCs w:val="18"/>
        </w:rPr>
        <w:t>………………………………………….</w:t>
      </w:r>
    </w:p>
    <w:p w:rsidR="002B7EA7" w:rsidRPr="009F3227" w:rsidRDefault="002B7EA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9F3227">
        <w:rPr>
          <w:rFonts w:ascii="Arial" w:hAnsi="Arial" w:cs="Arial"/>
          <w:b/>
          <w:sz w:val="18"/>
          <w:szCs w:val="18"/>
        </w:rPr>
        <w:t>………………………………………….</w:t>
      </w:r>
    </w:p>
    <w:p w:rsidR="002B7EA7" w:rsidRPr="009F3227" w:rsidRDefault="002B7EA7" w:rsidP="00343AA2">
      <w:pPr>
        <w:overflowPunct w:val="0"/>
        <w:autoSpaceDE w:val="0"/>
        <w:autoSpaceDN w:val="0"/>
        <w:adjustRightInd w:val="0"/>
        <w:jc w:val="both"/>
        <w:textAlignment w:val="baseline"/>
        <w:rPr>
          <w:rFonts w:ascii="Arial" w:hAnsi="Arial" w:cs="Arial"/>
          <w:sz w:val="18"/>
          <w:szCs w:val="18"/>
        </w:rPr>
      </w:pPr>
      <w:r w:rsidRPr="009F3227">
        <w:rPr>
          <w:rFonts w:ascii="Arial" w:hAnsi="Arial" w:cs="Arial"/>
          <w:sz w:val="18"/>
          <w:szCs w:val="18"/>
        </w:rPr>
        <w:t>przy kontrasygnacie Skarbnika Powiatu Wrocławskiego – ………………………………..</w:t>
      </w:r>
    </w:p>
    <w:p w:rsidR="002B7EA7" w:rsidRPr="009F3227" w:rsidRDefault="002B7EA7" w:rsidP="00343AA2">
      <w:pPr>
        <w:overflowPunct w:val="0"/>
        <w:autoSpaceDE w:val="0"/>
        <w:autoSpaceDN w:val="0"/>
        <w:adjustRightInd w:val="0"/>
        <w:jc w:val="both"/>
        <w:textAlignment w:val="baseline"/>
        <w:rPr>
          <w:rFonts w:ascii="Arial" w:hAnsi="Arial" w:cs="Arial"/>
          <w:b/>
          <w:sz w:val="18"/>
          <w:szCs w:val="18"/>
        </w:rPr>
      </w:pPr>
      <w:r w:rsidRPr="009F3227">
        <w:rPr>
          <w:rFonts w:ascii="Arial" w:hAnsi="Arial" w:cs="Arial"/>
          <w:sz w:val="18"/>
          <w:szCs w:val="18"/>
        </w:rPr>
        <w:t xml:space="preserve">zwanym dalej w treści umowy  </w:t>
      </w:r>
      <w:r w:rsidRPr="009F3227">
        <w:rPr>
          <w:rFonts w:ascii="Arial" w:hAnsi="Arial" w:cs="Arial"/>
          <w:b/>
          <w:sz w:val="18"/>
          <w:szCs w:val="18"/>
        </w:rPr>
        <w:t>ZAMAWIAJĄCYM</w:t>
      </w:r>
    </w:p>
    <w:p w:rsidR="002B7EA7" w:rsidRPr="009F3227" w:rsidRDefault="002B7EA7" w:rsidP="00343AA2">
      <w:pPr>
        <w:overflowPunct w:val="0"/>
        <w:autoSpaceDE w:val="0"/>
        <w:autoSpaceDN w:val="0"/>
        <w:adjustRightInd w:val="0"/>
        <w:jc w:val="both"/>
        <w:textAlignment w:val="baseline"/>
        <w:rPr>
          <w:rFonts w:ascii="Arial" w:hAnsi="Arial" w:cs="Arial"/>
          <w:sz w:val="18"/>
          <w:szCs w:val="18"/>
        </w:rPr>
      </w:pPr>
      <w:r w:rsidRPr="009F3227">
        <w:rPr>
          <w:rFonts w:ascii="Arial" w:hAnsi="Arial" w:cs="Arial"/>
          <w:sz w:val="18"/>
          <w:szCs w:val="18"/>
        </w:rPr>
        <w:t xml:space="preserve">a   </w:t>
      </w:r>
    </w:p>
    <w:p w:rsidR="002B7EA7" w:rsidRPr="009F3227" w:rsidRDefault="002B7EA7" w:rsidP="00343AA2">
      <w:pPr>
        <w:jc w:val="both"/>
        <w:rPr>
          <w:rFonts w:ascii="Arial" w:hAnsi="Arial" w:cs="Arial"/>
          <w:b/>
          <w:sz w:val="18"/>
          <w:szCs w:val="18"/>
          <w:lang w:eastAsia="en-US"/>
        </w:rPr>
      </w:pPr>
      <w:r w:rsidRPr="009F3227">
        <w:rPr>
          <w:rFonts w:ascii="Arial" w:hAnsi="Arial" w:cs="Arial"/>
          <w:b/>
          <w:sz w:val="18"/>
          <w:szCs w:val="18"/>
          <w:lang w:eastAsia="en-US"/>
        </w:rPr>
        <w:t>.............................................</w:t>
      </w:r>
    </w:p>
    <w:p w:rsidR="002B7EA7" w:rsidRPr="009F3227" w:rsidRDefault="002B7EA7" w:rsidP="00343AA2">
      <w:pPr>
        <w:jc w:val="both"/>
        <w:rPr>
          <w:rFonts w:ascii="Arial" w:hAnsi="Arial" w:cs="Arial"/>
          <w:b/>
          <w:sz w:val="18"/>
          <w:szCs w:val="18"/>
          <w:lang w:eastAsia="en-US"/>
        </w:rPr>
      </w:pPr>
      <w:r w:rsidRPr="009F3227">
        <w:rPr>
          <w:rFonts w:ascii="Arial" w:hAnsi="Arial" w:cs="Arial"/>
          <w:b/>
          <w:sz w:val="18"/>
          <w:szCs w:val="18"/>
          <w:lang w:eastAsia="en-US"/>
        </w:rPr>
        <w:t>.............................................</w:t>
      </w:r>
    </w:p>
    <w:p w:rsidR="002B7EA7" w:rsidRPr="009F3227" w:rsidRDefault="002B7EA7" w:rsidP="00343AA2">
      <w:pPr>
        <w:jc w:val="both"/>
        <w:rPr>
          <w:rFonts w:ascii="Arial" w:hAnsi="Arial" w:cs="Arial"/>
          <w:b/>
          <w:sz w:val="18"/>
          <w:szCs w:val="18"/>
          <w:lang w:eastAsia="en-US"/>
        </w:rPr>
      </w:pPr>
      <w:r w:rsidRPr="009F3227">
        <w:rPr>
          <w:rFonts w:ascii="Arial" w:hAnsi="Arial" w:cs="Arial"/>
          <w:b/>
          <w:sz w:val="18"/>
          <w:szCs w:val="18"/>
          <w:lang w:eastAsia="en-US"/>
        </w:rPr>
        <w:t>.............................................</w:t>
      </w:r>
    </w:p>
    <w:p w:rsidR="002B7EA7" w:rsidRPr="009F3227" w:rsidRDefault="002B7EA7" w:rsidP="00343AA2">
      <w:pPr>
        <w:jc w:val="both"/>
        <w:rPr>
          <w:rFonts w:ascii="Arial" w:hAnsi="Arial" w:cs="Arial"/>
          <w:sz w:val="18"/>
          <w:szCs w:val="18"/>
        </w:rPr>
      </w:pPr>
      <w:r w:rsidRPr="009F3227">
        <w:rPr>
          <w:rFonts w:ascii="Arial" w:hAnsi="Arial" w:cs="Arial"/>
          <w:sz w:val="18"/>
          <w:szCs w:val="18"/>
          <w:lang w:eastAsia="en-US"/>
        </w:rPr>
        <w:t>posiadającą/ym NIP: .................</w:t>
      </w:r>
      <w:r w:rsidRPr="009F3227">
        <w:rPr>
          <w:rFonts w:ascii="Arial" w:hAnsi="Arial" w:cs="Arial"/>
          <w:sz w:val="18"/>
          <w:szCs w:val="18"/>
        </w:rPr>
        <w:t xml:space="preserve">  i działającą/ym na podstawie KRS ............... </w:t>
      </w:r>
    </w:p>
    <w:p w:rsidR="002B7EA7" w:rsidRPr="009F3227" w:rsidRDefault="002B7EA7" w:rsidP="009D2BEA">
      <w:pPr>
        <w:tabs>
          <w:tab w:val="center" w:pos="4536"/>
        </w:tabs>
        <w:jc w:val="both"/>
        <w:rPr>
          <w:rFonts w:ascii="Arial" w:hAnsi="Arial" w:cs="Arial"/>
          <w:b/>
          <w:sz w:val="18"/>
          <w:szCs w:val="18"/>
        </w:rPr>
      </w:pPr>
      <w:r w:rsidRPr="009F3227">
        <w:rPr>
          <w:rFonts w:ascii="Arial" w:hAnsi="Arial" w:cs="Arial"/>
          <w:sz w:val="18"/>
          <w:szCs w:val="18"/>
        </w:rPr>
        <w:t>reprezentowaną/ym przez:</w:t>
      </w:r>
      <w:r w:rsidRPr="009F3227">
        <w:rPr>
          <w:rFonts w:ascii="Arial" w:hAnsi="Arial" w:cs="Arial"/>
          <w:sz w:val="18"/>
          <w:szCs w:val="18"/>
        </w:rPr>
        <w:tab/>
      </w:r>
    </w:p>
    <w:p w:rsidR="002B7EA7" w:rsidRPr="009F3227" w:rsidRDefault="002B7EA7" w:rsidP="00343AA2">
      <w:pPr>
        <w:numPr>
          <w:ilvl w:val="0"/>
          <w:numId w:val="2"/>
        </w:numPr>
        <w:jc w:val="both"/>
        <w:rPr>
          <w:rFonts w:ascii="Arial" w:hAnsi="Arial" w:cs="Arial"/>
          <w:b/>
          <w:sz w:val="18"/>
          <w:szCs w:val="18"/>
        </w:rPr>
      </w:pPr>
      <w:r w:rsidRPr="009F3227">
        <w:rPr>
          <w:rFonts w:ascii="Arial" w:hAnsi="Arial" w:cs="Arial"/>
          <w:b/>
          <w:sz w:val="18"/>
          <w:szCs w:val="18"/>
        </w:rPr>
        <w:t>…………………………………………………</w:t>
      </w:r>
    </w:p>
    <w:p w:rsidR="002B7EA7" w:rsidRPr="009F3227" w:rsidRDefault="002B7EA7" w:rsidP="00343AA2">
      <w:pPr>
        <w:numPr>
          <w:ilvl w:val="0"/>
          <w:numId w:val="2"/>
        </w:numPr>
        <w:jc w:val="both"/>
        <w:rPr>
          <w:rFonts w:ascii="Arial" w:hAnsi="Arial" w:cs="Arial"/>
          <w:b/>
          <w:sz w:val="18"/>
          <w:szCs w:val="18"/>
        </w:rPr>
      </w:pPr>
      <w:r w:rsidRPr="009F3227">
        <w:rPr>
          <w:rFonts w:ascii="Arial" w:hAnsi="Arial" w:cs="Arial"/>
          <w:b/>
          <w:sz w:val="18"/>
          <w:szCs w:val="18"/>
        </w:rPr>
        <w:t>………………………………………………..</w:t>
      </w:r>
    </w:p>
    <w:p w:rsidR="002B7EA7" w:rsidRPr="009F3227" w:rsidRDefault="002B7EA7" w:rsidP="00343AA2">
      <w:pPr>
        <w:overflowPunct w:val="0"/>
        <w:autoSpaceDE w:val="0"/>
        <w:autoSpaceDN w:val="0"/>
        <w:adjustRightInd w:val="0"/>
        <w:jc w:val="both"/>
        <w:textAlignment w:val="baseline"/>
        <w:rPr>
          <w:rFonts w:ascii="Arial" w:hAnsi="Arial" w:cs="Arial"/>
          <w:b/>
          <w:sz w:val="18"/>
          <w:szCs w:val="18"/>
        </w:rPr>
      </w:pPr>
      <w:r w:rsidRPr="009F3227">
        <w:rPr>
          <w:rFonts w:ascii="Arial" w:hAnsi="Arial" w:cs="Arial"/>
          <w:sz w:val="18"/>
          <w:szCs w:val="18"/>
        </w:rPr>
        <w:t xml:space="preserve">zwaną/ym dalej </w:t>
      </w:r>
      <w:r w:rsidRPr="009F3227">
        <w:rPr>
          <w:rFonts w:ascii="Arial" w:hAnsi="Arial" w:cs="Arial"/>
          <w:b/>
          <w:sz w:val="18"/>
          <w:szCs w:val="18"/>
        </w:rPr>
        <w:t>WYKONAWCĄ</w:t>
      </w:r>
    </w:p>
    <w:p w:rsidR="002B7EA7" w:rsidRPr="009F3227" w:rsidRDefault="002B7EA7" w:rsidP="006F07F3">
      <w:pPr>
        <w:overflowPunct w:val="0"/>
        <w:autoSpaceDE w:val="0"/>
        <w:autoSpaceDN w:val="0"/>
        <w:adjustRightInd w:val="0"/>
        <w:jc w:val="both"/>
        <w:textAlignment w:val="baseline"/>
        <w:rPr>
          <w:rFonts w:ascii="Arial" w:hAnsi="Arial" w:cs="Arial"/>
          <w:sz w:val="18"/>
          <w:szCs w:val="18"/>
        </w:rPr>
      </w:pPr>
      <w:r w:rsidRPr="009F3227">
        <w:rPr>
          <w:rFonts w:ascii="Arial" w:hAnsi="Arial" w:cs="Arial"/>
          <w:sz w:val="18"/>
          <w:szCs w:val="18"/>
        </w:rPr>
        <w:t>o następującej treści:</w:t>
      </w:r>
    </w:p>
    <w:p w:rsidR="002B7EA7" w:rsidRPr="009F3227" w:rsidRDefault="002B7EA7" w:rsidP="006F07F3">
      <w:pPr>
        <w:overflowPunct w:val="0"/>
        <w:autoSpaceDE w:val="0"/>
        <w:autoSpaceDN w:val="0"/>
        <w:adjustRightInd w:val="0"/>
        <w:jc w:val="both"/>
        <w:textAlignment w:val="baseline"/>
        <w:rPr>
          <w:rFonts w:ascii="Arial" w:hAnsi="Arial" w:cs="Arial"/>
          <w:sz w:val="18"/>
          <w:szCs w:val="18"/>
        </w:rPr>
      </w:pPr>
    </w:p>
    <w:p w:rsidR="002B7EA7" w:rsidRPr="009F3227" w:rsidRDefault="002B7EA7" w:rsidP="001340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F3227">
        <w:rPr>
          <w:rFonts w:ascii="Arial" w:hAnsi="Arial" w:cs="Arial"/>
          <w:b/>
          <w:sz w:val="18"/>
          <w:szCs w:val="18"/>
        </w:rPr>
        <w:t>§ 1</w:t>
      </w:r>
    </w:p>
    <w:p w:rsidR="002B7EA7" w:rsidRPr="009F3227" w:rsidRDefault="002B7EA7" w:rsidP="001340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F3227">
        <w:rPr>
          <w:rFonts w:ascii="Arial" w:hAnsi="Arial" w:cs="Arial"/>
          <w:b/>
          <w:sz w:val="18"/>
          <w:szCs w:val="18"/>
        </w:rPr>
        <w:t>Przedmiot umowy</w:t>
      </w:r>
    </w:p>
    <w:p w:rsidR="002B7EA7" w:rsidRPr="009F3227" w:rsidRDefault="002B7EA7" w:rsidP="00134052">
      <w:pPr>
        <w:tabs>
          <w:tab w:val="num" w:pos="360"/>
        </w:tabs>
        <w:autoSpaceDE w:val="0"/>
        <w:autoSpaceDN w:val="0"/>
        <w:adjustRightInd w:val="0"/>
        <w:jc w:val="both"/>
        <w:rPr>
          <w:rFonts w:ascii="Arial" w:hAnsi="Arial" w:cs="Arial"/>
          <w:sz w:val="18"/>
          <w:szCs w:val="18"/>
        </w:rPr>
      </w:pPr>
      <w:r w:rsidRPr="009F3227">
        <w:rPr>
          <w:rFonts w:ascii="Arial" w:hAnsi="Arial" w:cs="Arial"/>
          <w:sz w:val="18"/>
          <w:szCs w:val="18"/>
        </w:rPr>
        <w:t xml:space="preserve">Umowa jest następstwem dokonanego przez Zamawiającego wyboru Wykonawcy w prowadzonym </w:t>
      </w:r>
      <w:r w:rsidRPr="009F3227">
        <w:rPr>
          <w:rFonts w:ascii="Arial" w:hAnsi="Arial" w:cs="Arial"/>
          <w:sz w:val="18"/>
          <w:szCs w:val="18"/>
        </w:rPr>
        <w:br/>
        <w:t xml:space="preserve">w trybie przetargu nieograniczonego  w postępowaniu o udzielenie zamówienia publicznego </w:t>
      </w:r>
      <w:r w:rsidRPr="009F3227">
        <w:rPr>
          <w:rFonts w:ascii="Arial" w:hAnsi="Arial" w:cs="Arial"/>
          <w:sz w:val="18"/>
          <w:szCs w:val="18"/>
        </w:rPr>
        <w:br/>
        <w:t xml:space="preserve">na podstawie art. 39 ustawy z dnia 29 stycznia 2004 roku – Prawo zamówień publicznych (Dz. U. </w:t>
      </w:r>
      <w:r w:rsidRPr="009F3227">
        <w:rPr>
          <w:rFonts w:ascii="Arial" w:hAnsi="Arial" w:cs="Arial"/>
          <w:sz w:val="18"/>
          <w:szCs w:val="18"/>
        </w:rPr>
        <w:br/>
        <w:t>z 2015r. poz. 2164 ze zm.) oraz § 19 Regulaminu udzielania zamówień publicznych w Starostwie Powiatowym we Wrocławiu, znak: SP.ZP.272…...2017.II.DT rozstrzygniętego dnia .................. 2017 r.</w:t>
      </w:r>
    </w:p>
    <w:p w:rsidR="002B7EA7" w:rsidRPr="009F3227" w:rsidRDefault="002B7EA7" w:rsidP="00134052">
      <w:pPr>
        <w:autoSpaceDE w:val="0"/>
        <w:autoSpaceDN w:val="0"/>
        <w:adjustRightInd w:val="0"/>
        <w:jc w:val="center"/>
        <w:rPr>
          <w:rFonts w:ascii="Arial" w:hAnsi="Arial" w:cs="Arial"/>
          <w:b/>
          <w:sz w:val="18"/>
          <w:szCs w:val="18"/>
        </w:rPr>
      </w:pPr>
    </w:p>
    <w:p w:rsidR="002B7EA7" w:rsidRPr="009F3227" w:rsidRDefault="002B7EA7" w:rsidP="00134052">
      <w:pPr>
        <w:autoSpaceDE w:val="0"/>
        <w:autoSpaceDN w:val="0"/>
        <w:adjustRightInd w:val="0"/>
        <w:jc w:val="center"/>
        <w:rPr>
          <w:rFonts w:ascii="Arial" w:hAnsi="Arial" w:cs="Arial"/>
          <w:b/>
          <w:sz w:val="18"/>
          <w:szCs w:val="18"/>
        </w:rPr>
      </w:pPr>
      <w:r w:rsidRPr="009F3227">
        <w:rPr>
          <w:rFonts w:ascii="Arial" w:hAnsi="Arial" w:cs="Arial"/>
          <w:b/>
          <w:sz w:val="18"/>
          <w:szCs w:val="18"/>
        </w:rPr>
        <w:t>§ 2</w:t>
      </w:r>
    </w:p>
    <w:p w:rsidR="002B7EA7" w:rsidRPr="009F3227" w:rsidRDefault="002B7EA7" w:rsidP="00134052">
      <w:pPr>
        <w:jc w:val="center"/>
        <w:rPr>
          <w:rFonts w:ascii="Arial" w:hAnsi="Arial" w:cs="Arial"/>
          <w:b/>
          <w:sz w:val="18"/>
          <w:szCs w:val="18"/>
        </w:rPr>
      </w:pPr>
      <w:r w:rsidRPr="009F3227">
        <w:rPr>
          <w:rFonts w:ascii="Arial" w:hAnsi="Arial" w:cs="Arial"/>
          <w:b/>
          <w:sz w:val="18"/>
          <w:szCs w:val="18"/>
        </w:rPr>
        <w:t>Wynagrodzenie</w:t>
      </w:r>
    </w:p>
    <w:p w:rsidR="002B7EA7" w:rsidRPr="009F3227" w:rsidRDefault="002B7EA7" w:rsidP="00E40C12">
      <w:pPr>
        <w:pStyle w:val="ListParagraph"/>
        <w:numPr>
          <w:ilvl w:val="0"/>
          <w:numId w:val="36"/>
        </w:numPr>
        <w:ind w:left="426" w:hanging="426"/>
        <w:jc w:val="both"/>
        <w:rPr>
          <w:rFonts w:ascii="Arial" w:hAnsi="Arial" w:cs="Arial"/>
          <w:b/>
          <w:bCs/>
          <w:sz w:val="18"/>
          <w:szCs w:val="18"/>
        </w:rPr>
      </w:pPr>
      <w:r w:rsidRPr="009F3227">
        <w:rPr>
          <w:rFonts w:ascii="Arial" w:hAnsi="Arial" w:cs="Arial"/>
          <w:sz w:val="18"/>
          <w:szCs w:val="18"/>
        </w:rPr>
        <w:t xml:space="preserve">Zamawiający zleca, a Wykonawca zobowiązuje się wykonać zadanie, pn.: </w:t>
      </w:r>
      <w:r w:rsidRPr="009F3227">
        <w:rPr>
          <w:rFonts w:ascii="Arial" w:hAnsi="Arial" w:cs="Arial"/>
          <w:b/>
          <w:bCs/>
          <w:sz w:val="18"/>
          <w:szCs w:val="18"/>
        </w:rPr>
        <w:t>„Przebudowa drogi powiatowej 2022D w m. Smolec, gm. Kąty Wrocławskie”</w:t>
      </w:r>
      <w:r w:rsidRPr="009F3227">
        <w:rPr>
          <w:rFonts w:ascii="Arial" w:hAnsi="Arial" w:cs="Arial"/>
          <w:b/>
          <w:sz w:val="18"/>
          <w:szCs w:val="18"/>
        </w:rPr>
        <w:t xml:space="preserve">, </w:t>
      </w:r>
      <w:r w:rsidRPr="009F3227">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2B7EA7" w:rsidRPr="009F3227" w:rsidRDefault="002B7EA7" w:rsidP="00134052">
      <w:pPr>
        <w:pStyle w:val="Default"/>
        <w:ind w:left="426"/>
        <w:rPr>
          <w:rFonts w:ascii="Arial" w:hAnsi="Arial" w:cs="Arial"/>
          <w:color w:val="auto"/>
          <w:sz w:val="18"/>
          <w:szCs w:val="18"/>
        </w:rPr>
      </w:pPr>
      <w:r w:rsidRPr="009F3227">
        <w:rPr>
          <w:rFonts w:ascii="Arial" w:hAnsi="Arial" w:cs="Arial"/>
          <w:color w:val="auto"/>
          <w:sz w:val="18"/>
          <w:szCs w:val="18"/>
        </w:rPr>
        <w:t xml:space="preserve">Netto: .................................. zł </w:t>
      </w:r>
    </w:p>
    <w:p w:rsidR="002B7EA7" w:rsidRPr="009F3227" w:rsidRDefault="002B7EA7" w:rsidP="00134052">
      <w:pPr>
        <w:pStyle w:val="Default"/>
        <w:ind w:left="426"/>
        <w:jc w:val="both"/>
        <w:rPr>
          <w:rFonts w:ascii="Arial" w:hAnsi="Arial" w:cs="Arial"/>
          <w:color w:val="auto"/>
          <w:sz w:val="18"/>
          <w:szCs w:val="18"/>
        </w:rPr>
      </w:pPr>
      <w:r w:rsidRPr="009F3227">
        <w:rPr>
          <w:rFonts w:ascii="Arial" w:hAnsi="Arial" w:cs="Arial"/>
          <w:color w:val="auto"/>
          <w:sz w:val="18"/>
          <w:szCs w:val="18"/>
        </w:rPr>
        <w:t xml:space="preserve">Podatek VAT: .................................. zł </w:t>
      </w:r>
    </w:p>
    <w:p w:rsidR="002B7EA7" w:rsidRPr="009F3227" w:rsidRDefault="002B7EA7" w:rsidP="00134052">
      <w:pPr>
        <w:pStyle w:val="Default"/>
        <w:ind w:left="426"/>
        <w:jc w:val="both"/>
        <w:rPr>
          <w:rFonts w:ascii="Arial" w:hAnsi="Arial" w:cs="Arial"/>
          <w:color w:val="auto"/>
          <w:sz w:val="18"/>
          <w:szCs w:val="18"/>
        </w:rPr>
      </w:pPr>
      <w:r w:rsidRPr="009F3227">
        <w:rPr>
          <w:rFonts w:ascii="Arial" w:hAnsi="Arial" w:cs="Arial"/>
          <w:color w:val="auto"/>
          <w:sz w:val="18"/>
          <w:szCs w:val="18"/>
        </w:rPr>
        <w:t xml:space="preserve">Brutto: .................................. zł </w:t>
      </w:r>
    </w:p>
    <w:p w:rsidR="002B7EA7" w:rsidRPr="009F3227" w:rsidRDefault="002B7EA7" w:rsidP="00134052">
      <w:pPr>
        <w:pStyle w:val="Default"/>
        <w:ind w:left="426"/>
        <w:jc w:val="both"/>
        <w:rPr>
          <w:rFonts w:ascii="Arial" w:hAnsi="Arial" w:cs="Arial"/>
          <w:color w:val="auto"/>
          <w:sz w:val="18"/>
          <w:szCs w:val="18"/>
        </w:rPr>
      </w:pPr>
      <w:r w:rsidRPr="009F3227">
        <w:rPr>
          <w:rFonts w:ascii="Arial" w:hAnsi="Arial" w:cs="Arial"/>
          <w:color w:val="auto"/>
          <w:sz w:val="18"/>
          <w:szCs w:val="18"/>
        </w:rPr>
        <w:t xml:space="preserve">(słownie brutto: ......................................................................................................................). </w:t>
      </w:r>
    </w:p>
    <w:p w:rsidR="002B7EA7" w:rsidRPr="009F3227" w:rsidRDefault="002B7EA7" w:rsidP="0013405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Wynagrodzenie ostateczne ustala się na podstawie obmiaru faktycznie wykonanych robót wg cen przyjętych w kosztorysie ofertowym. </w:t>
      </w:r>
    </w:p>
    <w:p w:rsidR="002B7EA7" w:rsidRPr="009F3227" w:rsidRDefault="002B7EA7" w:rsidP="0013405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2B7EA7" w:rsidRPr="009F3227" w:rsidRDefault="002B7EA7" w:rsidP="0013405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9F3227">
        <w:rPr>
          <w:rFonts w:ascii="Arial" w:hAnsi="Arial" w:cs="Arial"/>
          <w:sz w:val="18"/>
          <w:szCs w:val="18"/>
          <w:lang w:eastAsia="en-US"/>
        </w:rPr>
        <w:br/>
        <w:t xml:space="preserve">jak również nieujęte w wyżej wymienionych dokumentach, a niezbędne do wykonania zadania, takie, jak </w:t>
      </w:r>
      <w:r w:rsidRPr="009F3227">
        <w:rPr>
          <w:rFonts w:ascii="Arial" w:hAnsi="Arial" w:cs="Arial"/>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w zakresie uzgodnionym z Zamawiającym itp.</w:t>
      </w:r>
    </w:p>
    <w:p w:rsidR="002B7EA7" w:rsidRPr="009F3227" w:rsidRDefault="002B7EA7" w:rsidP="00343AA2">
      <w:pPr>
        <w:jc w:val="center"/>
        <w:rPr>
          <w:rFonts w:ascii="Arial" w:hAnsi="Arial" w:cs="Arial"/>
          <w:b/>
          <w:sz w:val="18"/>
          <w:szCs w:val="18"/>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3</w:t>
      </w:r>
    </w:p>
    <w:p w:rsidR="002B7EA7" w:rsidRPr="009F3227" w:rsidRDefault="002B7EA7" w:rsidP="00343AA2">
      <w:pPr>
        <w:ind w:left="340"/>
        <w:jc w:val="center"/>
        <w:rPr>
          <w:rFonts w:ascii="Arial" w:hAnsi="Arial" w:cs="Arial"/>
          <w:b/>
          <w:sz w:val="18"/>
          <w:szCs w:val="18"/>
        </w:rPr>
      </w:pPr>
      <w:r w:rsidRPr="009F3227">
        <w:rPr>
          <w:rFonts w:ascii="Arial" w:hAnsi="Arial" w:cs="Arial"/>
          <w:b/>
          <w:sz w:val="18"/>
          <w:szCs w:val="18"/>
        </w:rPr>
        <w:t>Warunki realizacji prac przez podwykonawców</w:t>
      </w:r>
    </w:p>
    <w:p w:rsidR="002B7EA7" w:rsidRPr="009F3227" w:rsidRDefault="002B7EA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swoimi siłami i staraniem wykona przedmiot zamówienia z wyłączeniem prac (części zamówienia) wymienionych w ust. 2. </w:t>
      </w:r>
    </w:p>
    <w:p w:rsidR="002B7EA7" w:rsidRPr="009F3227" w:rsidRDefault="002B7EA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Podwykonawca(cy) oraz dalszy(si) podwykonawca(cy) zgodnie z zawartą umową o podwykonawstwo, wykona(ją) następujące prace (części przedmiotu umowy): …………………………………………………….. </w:t>
      </w:r>
    </w:p>
    <w:p w:rsidR="002B7EA7" w:rsidRPr="009F3227" w:rsidRDefault="002B7EA7"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 wykazie podwykonawców oraz dalszych podwykonawców (o ile są znani na etapie zawarcia umowy), stanowiącym załącznik do niniejszej umowy, Wykonawca wskaże:</w:t>
      </w:r>
    </w:p>
    <w:p w:rsidR="002B7EA7" w:rsidRPr="009F3227" w:rsidRDefault="002B7EA7"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nazwy, imiona lub nazwiska oraz dane kontaktowe podwykonawców,</w:t>
      </w:r>
    </w:p>
    <w:p w:rsidR="002B7EA7" w:rsidRPr="009F3227" w:rsidRDefault="002B7EA7"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imiona i nazwiska osób wskazanych przez podwykonawców do kontaktu w sprawie realizowanych przez nich części przedmiotu umowy,</w:t>
      </w:r>
    </w:p>
    <w:p w:rsidR="002B7EA7" w:rsidRPr="009F3227" w:rsidRDefault="002B7EA7"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części przedmiotu umowy, których wykonanie zamierza powierzyć podwykonawcom.</w:t>
      </w:r>
    </w:p>
    <w:p w:rsidR="002B7EA7" w:rsidRPr="009F3227" w:rsidRDefault="002B7EA7"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2B7EA7" w:rsidRPr="009F3227" w:rsidRDefault="002B7EA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B7EA7" w:rsidRPr="009F3227" w:rsidRDefault="002B7EA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2B7EA7" w:rsidRPr="009F3227" w:rsidRDefault="002B7EA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2B7EA7" w:rsidRPr="009F3227" w:rsidRDefault="002B7EA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Ust. 6 i 7 stosuje się odpowiednio wobec dalszych podwykonawców.</w:t>
      </w:r>
    </w:p>
    <w:p w:rsidR="002B7EA7" w:rsidRPr="009F3227" w:rsidRDefault="002B7EA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b/>
          <w:bCs/>
          <w:sz w:val="18"/>
          <w:szCs w:val="18"/>
          <w:lang w:eastAsia="en-US"/>
        </w:rPr>
        <w:t>Podwykonawcy i dalsi podwykonawcy</w:t>
      </w:r>
      <w:r w:rsidRPr="009F3227">
        <w:rPr>
          <w:rFonts w:ascii="Arial" w:hAnsi="Arial" w:cs="Arial"/>
          <w:sz w:val="18"/>
          <w:szCs w:val="18"/>
          <w:lang w:eastAsia="en-US"/>
        </w:rPr>
        <w:t xml:space="preserve">. </w:t>
      </w:r>
    </w:p>
    <w:p w:rsidR="002B7EA7" w:rsidRPr="009F3227" w:rsidRDefault="002B7EA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b/>
          <w:bCs/>
          <w:sz w:val="18"/>
          <w:szCs w:val="18"/>
          <w:lang w:eastAsia="en-US"/>
        </w:rPr>
        <w:t xml:space="preserve">Umowa z podwykonawcą i dalszym podwykonawcą: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Zamawiający zatwierdza wszystkie umowy o podwykonawstwo, których przedmiotem jest wykonanie robót budowlanych lub ich zmiany, na zasadach określonych w art. 647</w:t>
      </w:r>
      <w:r w:rsidRPr="009F3227">
        <w:rPr>
          <w:rFonts w:ascii="Arial" w:hAnsi="Arial" w:cs="Arial"/>
          <w:sz w:val="18"/>
          <w:szCs w:val="18"/>
          <w:vertAlign w:val="superscript"/>
          <w:lang w:eastAsia="en-US"/>
        </w:rPr>
        <w:t>1</w:t>
      </w:r>
      <w:r w:rsidRPr="009F3227">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2B7EA7" w:rsidRPr="009F3227" w:rsidRDefault="002B7EA7" w:rsidP="00440F8C">
      <w:p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 xml:space="preserve">                     c1)   nie spełnia wymagań określonych w SIWZ; </w:t>
      </w:r>
    </w:p>
    <w:p w:rsidR="002B7EA7" w:rsidRPr="009F3227" w:rsidRDefault="002B7EA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2B7EA7" w:rsidRPr="009F3227" w:rsidRDefault="002B7EA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c3)  umowa z podwykonawcą o podwykonawstwo dotyczy innej części zamówienia niż wskazana </w:t>
      </w:r>
      <w:r w:rsidRPr="009F3227">
        <w:rPr>
          <w:rFonts w:ascii="Arial" w:hAnsi="Arial" w:cs="Arial"/>
          <w:sz w:val="18"/>
          <w:szCs w:val="18"/>
          <w:lang w:eastAsia="en-US"/>
        </w:rPr>
        <w:br/>
        <w:t xml:space="preserve">w ofercie bez wcześniejszego uzyskania zgody Zamawiającego na zmianę jej zakresu; </w:t>
      </w:r>
    </w:p>
    <w:p w:rsidR="002B7EA7" w:rsidRPr="009F3227" w:rsidRDefault="002B7EA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c4) termin wykonania umowy o podwykonawstwo wykracza poza termin wykonania wskazany </w:t>
      </w:r>
      <w:r w:rsidRPr="009F3227">
        <w:rPr>
          <w:rFonts w:ascii="Arial" w:hAnsi="Arial" w:cs="Arial"/>
          <w:sz w:val="18"/>
          <w:szCs w:val="18"/>
          <w:lang w:eastAsia="en-US"/>
        </w:rPr>
        <w:br/>
        <w:t xml:space="preserve">w § 4 ust. 1 niniejszej umowy; </w:t>
      </w:r>
    </w:p>
    <w:p w:rsidR="002B7EA7" w:rsidRPr="009F3227" w:rsidRDefault="002B7EA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2B7EA7" w:rsidRPr="009F3227" w:rsidRDefault="002B7EA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2B7EA7" w:rsidRPr="009F3227" w:rsidRDefault="002B7EA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c7)  umowa nie zawiera uregulowań dotyczących zawierania umów o podwykonawstwo z dalszymi podwykonawcami; </w:t>
      </w:r>
    </w:p>
    <w:p w:rsidR="002B7EA7" w:rsidRPr="009F3227" w:rsidRDefault="002B7EA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c8)  w umowie nie wskazano numeru konta podwykonawcy;</w:t>
      </w:r>
    </w:p>
    <w:p w:rsidR="002B7EA7" w:rsidRPr="009F3227" w:rsidRDefault="002B7EA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c9)  umowa nie zawiera zapisów dot. obowiązku zatrudnienia osób na podstawie umowy o pracę.</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9F3227">
        <w:rPr>
          <w:rFonts w:ascii="Arial" w:hAnsi="Arial" w:cs="Arial"/>
          <w:bCs/>
          <w:sz w:val="18"/>
          <w:szCs w:val="18"/>
          <w:lang w:eastAsia="en-US"/>
        </w:rPr>
        <w:t>7</w:t>
      </w:r>
      <w:r w:rsidRPr="009F3227">
        <w:rPr>
          <w:rFonts w:ascii="Arial" w:hAnsi="Arial" w:cs="Arial"/>
          <w:b/>
          <w:bCs/>
          <w:sz w:val="18"/>
          <w:szCs w:val="18"/>
          <w:lang w:eastAsia="en-US"/>
        </w:rPr>
        <w:t xml:space="preserve"> </w:t>
      </w:r>
      <w:r w:rsidRPr="009F3227">
        <w:rPr>
          <w:rFonts w:ascii="Arial" w:hAnsi="Arial" w:cs="Arial"/>
          <w:sz w:val="18"/>
          <w:szCs w:val="18"/>
          <w:lang w:eastAsia="en-US"/>
        </w:rPr>
        <w:t xml:space="preserve">dni od dnia jej zawarcia.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9F3227">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9F3227">
        <w:rPr>
          <w:rFonts w:ascii="Arial" w:hAnsi="Arial" w:cs="Arial"/>
          <w:bCs/>
          <w:sz w:val="18"/>
          <w:szCs w:val="18"/>
          <w:lang w:eastAsia="en-US"/>
        </w:rPr>
        <w:t>7</w:t>
      </w:r>
      <w:r w:rsidRPr="009F3227">
        <w:rPr>
          <w:rFonts w:ascii="Arial" w:hAnsi="Arial" w:cs="Arial"/>
          <w:b/>
          <w:bCs/>
          <w:sz w:val="18"/>
          <w:szCs w:val="18"/>
          <w:lang w:eastAsia="en-US"/>
        </w:rPr>
        <w:t xml:space="preserve"> </w:t>
      </w:r>
      <w:r w:rsidRPr="009F3227">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Jeżeli termin zapłaty wynagrodzenia podwykonawcy w umowie o podwykonawstwo jest dłuższy niż </w:t>
      </w:r>
      <w:r w:rsidRPr="009F3227">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9F3227">
        <w:rPr>
          <w:rFonts w:ascii="Arial" w:hAnsi="Arial" w:cs="Arial"/>
          <w:sz w:val="18"/>
          <w:szCs w:val="18"/>
          <w:lang w:eastAsia="en-US"/>
        </w:rPr>
        <w:br/>
        <w:t xml:space="preserve">do doprowadzenia do zmiany tej umowy pod rygorem wystąpienia o zapłatę kary umownej.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Kopie umów o podwykonawstwo poświadcza za zgodność z oryginałem przedkładający. </w:t>
      </w:r>
    </w:p>
    <w:p w:rsidR="002B7EA7" w:rsidRPr="009F3227" w:rsidRDefault="002B7EA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2B7EA7" w:rsidRPr="009F3227" w:rsidRDefault="002B7EA7" w:rsidP="00FF6828">
      <w:pPr>
        <w:numPr>
          <w:ilvl w:val="3"/>
          <w:numId w:val="23"/>
        </w:numPr>
        <w:tabs>
          <w:tab w:val="clear" w:pos="3240"/>
          <w:tab w:val="num" w:pos="720"/>
        </w:tabs>
        <w:autoSpaceDE w:val="0"/>
        <w:autoSpaceDN w:val="0"/>
        <w:adjustRightInd w:val="0"/>
        <w:ind w:left="720"/>
        <w:rPr>
          <w:rFonts w:ascii="Arial" w:hAnsi="Arial" w:cs="Arial"/>
          <w:sz w:val="18"/>
          <w:szCs w:val="18"/>
          <w:lang w:eastAsia="en-US"/>
        </w:rPr>
      </w:pPr>
      <w:r w:rsidRPr="009F3227">
        <w:rPr>
          <w:rFonts w:ascii="Arial" w:hAnsi="Arial" w:cs="Arial"/>
          <w:b/>
          <w:bCs/>
          <w:sz w:val="18"/>
          <w:szCs w:val="18"/>
          <w:lang w:eastAsia="en-US"/>
        </w:rPr>
        <w:t xml:space="preserve">Płatności: </w:t>
      </w:r>
    </w:p>
    <w:p w:rsidR="002B7EA7" w:rsidRPr="009F3227" w:rsidRDefault="002B7EA7"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9F3227">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2B7EA7" w:rsidRPr="009F3227" w:rsidRDefault="002B7EA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wymagalnego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2B7EA7" w:rsidRPr="009F3227" w:rsidRDefault="002B7EA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B7EA7" w:rsidRPr="009F3227" w:rsidRDefault="002B7EA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Bezpośrednia zapłata obejmuje wyłącznie należne wynagrodzenie, bez odsetek należnych podwykonawcy lub dalszemu podwykonawcy. </w:t>
      </w:r>
    </w:p>
    <w:p w:rsidR="002B7EA7" w:rsidRPr="009F3227" w:rsidRDefault="002B7EA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2B7EA7" w:rsidRPr="009F3227" w:rsidRDefault="002B7EA7" w:rsidP="00013993">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 przypadku zgłoszenia we wskazanym terminie uwag, o których mowa w pkt. e), Zamawiający może: </w:t>
      </w:r>
    </w:p>
    <w:p w:rsidR="002B7EA7" w:rsidRPr="009F3227" w:rsidRDefault="002B7EA7" w:rsidP="00013993">
      <w:pPr>
        <w:numPr>
          <w:ilvl w:val="1"/>
          <w:numId w:val="31"/>
        </w:num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2B7EA7" w:rsidRPr="009F3227" w:rsidRDefault="002B7EA7" w:rsidP="00013993">
      <w:pPr>
        <w:numPr>
          <w:ilvl w:val="1"/>
          <w:numId w:val="31"/>
        </w:num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 xml:space="preserve">złożyć do depozytu sądowego kwotę potrzebną na pokrycie wynagrodzenia podwykonawcy </w:t>
      </w:r>
      <w:r w:rsidRPr="009F3227">
        <w:rPr>
          <w:rFonts w:ascii="Arial" w:hAnsi="Arial" w:cs="Arial"/>
          <w:sz w:val="18"/>
          <w:szCs w:val="18"/>
          <w:lang w:eastAsia="en-US"/>
        </w:rPr>
        <w:br/>
        <w:t xml:space="preserve">lub dalszego podwykonawcy w przypadku istnienia zasadniczej wątpliwości Zamawiającego </w:t>
      </w:r>
      <w:r w:rsidRPr="009F3227">
        <w:rPr>
          <w:rFonts w:ascii="Arial" w:hAnsi="Arial" w:cs="Arial"/>
          <w:sz w:val="18"/>
          <w:szCs w:val="18"/>
          <w:lang w:eastAsia="en-US"/>
        </w:rPr>
        <w:br/>
        <w:t>co do wysokości należnej zapłaty lub podmiotu, któremu płatność się należy, albo</w:t>
      </w:r>
    </w:p>
    <w:p w:rsidR="002B7EA7" w:rsidRPr="009F3227" w:rsidRDefault="002B7EA7" w:rsidP="00013993">
      <w:pPr>
        <w:numPr>
          <w:ilvl w:val="1"/>
          <w:numId w:val="31"/>
        </w:num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2B7EA7" w:rsidRPr="009F3227" w:rsidRDefault="002B7EA7" w:rsidP="00E40C12">
      <w:pPr>
        <w:numPr>
          <w:ilvl w:val="0"/>
          <w:numId w:val="28"/>
        </w:numPr>
        <w:tabs>
          <w:tab w:val="left" w:pos="709"/>
        </w:tabs>
        <w:autoSpaceDE w:val="0"/>
        <w:autoSpaceDN w:val="0"/>
        <w:adjustRightInd w:val="0"/>
        <w:ind w:left="1134" w:hanging="425"/>
        <w:jc w:val="both"/>
        <w:rPr>
          <w:rFonts w:ascii="Arial" w:hAnsi="Arial" w:cs="Arial"/>
          <w:sz w:val="18"/>
          <w:szCs w:val="18"/>
          <w:lang w:eastAsia="en-US"/>
        </w:rPr>
      </w:pPr>
      <w:r w:rsidRPr="009F3227">
        <w:rPr>
          <w:rFonts w:ascii="Arial" w:hAnsi="Arial" w:cs="Arial"/>
          <w:sz w:val="18"/>
          <w:szCs w:val="18"/>
          <w:lang w:eastAsia="en-US"/>
        </w:rPr>
        <w:t xml:space="preserve">Zapłata przez Zamawiającego na rzecz podwykonawcy dokonana będzie w terminie do 30 dni od dnia zgłoszenia roszczenia. </w:t>
      </w:r>
    </w:p>
    <w:p w:rsidR="002B7EA7" w:rsidRPr="009F3227" w:rsidRDefault="002B7EA7" w:rsidP="00E40C12">
      <w:pPr>
        <w:numPr>
          <w:ilvl w:val="0"/>
          <w:numId w:val="28"/>
        </w:numPr>
        <w:tabs>
          <w:tab w:val="left" w:pos="709"/>
        </w:tabs>
        <w:autoSpaceDE w:val="0"/>
        <w:autoSpaceDN w:val="0"/>
        <w:adjustRightInd w:val="0"/>
        <w:ind w:left="1134" w:hanging="425"/>
        <w:jc w:val="both"/>
        <w:rPr>
          <w:rFonts w:ascii="Arial" w:hAnsi="Arial" w:cs="Arial"/>
          <w:sz w:val="18"/>
          <w:szCs w:val="18"/>
          <w:lang w:eastAsia="en-US"/>
        </w:rPr>
      </w:pPr>
      <w:r w:rsidRPr="009F3227">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2B7EA7" w:rsidRPr="009F3227" w:rsidRDefault="002B7EA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Zlecenie części prac podwykonawcy(com) nie zmienia zobowiązań Wykonawcy wobec Zamawiającego do wykonania prac powierzonych podwykonawcy(com). </w:t>
      </w:r>
    </w:p>
    <w:p w:rsidR="002B7EA7" w:rsidRPr="009F3227" w:rsidRDefault="002B7EA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Wykonawca jest odpowiedzialny za działania lub zaniechania podwykonawcy(ców), jak za działania </w:t>
      </w:r>
      <w:r w:rsidRPr="009F3227">
        <w:rPr>
          <w:rFonts w:ascii="Arial" w:hAnsi="Arial" w:cs="Arial"/>
          <w:sz w:val="18"/>
          <w:szCs w:val="18"/>
          <w:lang w:eastAsia="en-US"/>
        </w:rPr>
        <w:br/>
        <w:t xml:space="preserve">lub zaniechania własne. </w:t>
      </w:r>
    </w:p>
    <w:p w:rsidR="002B7EA7" w:rsidRPr="009F3227" w:rsidRDefault="002B7EA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Wykonawca jest zobowiązany do należytego wykonywania umowy zawartej przez siebie </w:t>
      </w:r>
      <w:r w:rsidRPr="009F3227">
        <w:rPr>
          <w:rFonts w:ascii="Arial" w:hAnsi="Arial" w:cs="Arial"/>
          <w:sz w:val="18"/>
          <w:szCs w:val="18"/>
          <w:lang w:eastAsia="en-US"/>
        </w:rPr>
        <w:br/>
        <w:t xml:space="preserve">z podwykonawcą. </w:t>
      </w:r>
    </w:p>
    <w:p w:rsidR="002B7EA7" w:rsidRPr="009F3227" w:rsidRDefault="002B7EA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Na roboty wykonane przez podwykonawców gwarancji i rękojmi udziela Wykonawca. </w:t>
      </w:r>
    </w:p>
    <w:p w:rsidR="002B7EA7" w:rsidRPr="009F3227" w:rsidRDefault="002B7EA7" w:rsidP="00343AA2">
      <w:pPr>
        <w:autoSpaceDE w:val="0"/>
        <w:autoSpaceDN w:val="0"/>
        <w:adjustRightInd w:val="0"/>
        <w:ind w:left="360"/>
        <w:jc w:val="center"/>
        <w:rPr>
          <w:rFonts w:ascii="Arial" w:hAnsi="Arial" w:cs="Arial"/>
          <w:b/>
          <w:bCs/>
          <w:sz w:val="18"/>
          <w:szCs w:val="18"/>
          <w:lang w:eastAsia="en-US"/>
        </w:rPr>
      </w:pPr>
    </w:p>
    <w:p w:rsidR="002B7EA7" w:rsidRPr="009F3227" w:rsidRDefault="002B7EA7" w:rsidP="00134052">
      <w:pPr>
        <w:autoSpaceDE w:val="0"/>
        <w:autoSpaceDN w:val="0"/>
        <w:adjustRightInd w:val="0"/>
        <w:ind w:left="360"/>
        <w:jc w:val="center"/>
        <w:rPr>
          <w:rFonts w:ascii="Arial" w:hAnsi="Arial" w:cs="Arial"/>
          <w:b/>
          <w:bCs/>
          <w:sz w:val="18"/>
          <w:szCs w:val="18"/>
          <w:lang w:eastAsia="en-US"/>
        </w:rPr>
      </w:pPr>
      <w:r w:rsidRPr="009F3227">
        <w:rPr>
          <w:rFonts w:ascii="Arial" w:hAnsi="Arial" w:cs="Arial"/>
          <w:b/>
          <w:bCs/>
          <w:sz w:val="18"/>
          <w:szCs w:val="18"/>
          <w:lang w:eastAsia="en-US"/>
        </w:rPr>
        <w:t>§ 4</w:t>
      </w:r>
    </w:p>
    <w:p w:rsidR="002B7EA7" w:rsidRPr="009F3227" w:rsidRDefault="002B7EA7" w:rsidP="00134052">
      <w:pPr>
        <w:jc w:val="center"/>
        <w:rPr>
          <w:rFonts w:ascii="Arial" w:hAnsi="Arial" w:cs="Arial"/>
          <w:b/>
          <w:sz w:val="18"/>
          <w:szCs w:val="18"/>
        </w:rPr>
      </w:pPr>
      <w:r w:rsidRPr="009F3227">
        <w:rPr>
          <w:rFonts w:ascii="Arial" w:hAnsi="Arial" w:cs="Arial"/>
          <w:b/>
          <w:sz w:val="18"/>
          <w:szCs w:val="18"/>
        </w:rPr>
        <w:t>Termin realizacji</w:t>
      </w:r>
    </w:p>
    <w:p w:rsidR="002B7EA7" w:rsidRPr="009F3227" w:rsidRDefault="002B7EA7" w:rsidP="00E40C12">
      <w:pPr>
        <w:numPr>
          <w:ilvl w:val="0"/>
          <w:numId w:val="37"/>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2B7EA7" w:rsidRPr="009F3227" w:rsidRDefault="002B7EA7" w:rsidP="00E40C12">
      <w:pPr>
        <w:numPr>
          <w:ilvl w:val="0"/>
          <w:numId w:val="37"/>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Termin wykonania przedmiotu umowy: </w:t>
      </w:r>
      <w:r w:rsidRPr="009F3227">
        <w:rPr>
          <w:rFonts w:ascii="Arial" w:hAnsi="Arial" w:cs="Arial"/>
          <w:b/>
          <w:sz w:val="18"/>
          <w:szCs w:val="18"/>
          <w:lang w:eastAsia="en-US"/>
        </w:rPr>
        <w:t xml:space="preserve">od dnia zawarcia umowy </w:t>
      </w:r>
      <w:r w:rsidRPr="009F3227">
        <w:rPr>
          <w:rFonts w:ascii="Arial" w:hAnsi="Arial" w:cs="Arial"/>
          <w:b/>
          <w:bCs/>
          <w:sz w:val="18"/>
          <w:szCs w:val="18"/>
          <w:lang w:eastAsia="en-US"/>
        </w:rPr>
        <w:t>do dnia 30.11.2017r., w tym:</w:t>
      </w:r>
    </w:p>
    <w:p w:rsidR="002B7EA7" w:rsidRPr="009F3227" w:rsidRDefault="002B7EA7" w:rsidP="00E40C12">
      <w:pPr>
        <w:pStyle w:val="ListParagraph"/>
        <w:numPr>
          <w:ilvl w:val="2"/>
          <w:numId w:val="28"/>
        </w:numPr>
        <w:autoSpaceDE w:val="0"/>
        <w:autoSpaceDN w:val="0"/>
        <w:adjustRightInd w:val="0"/>
        <w:ind w:left="567" w:firstLine="0"/>
        <w:jc w:val="both"/>
        <w:rPr>
          <w:rFonts w:ascii="Arial" w:hAnsi="Arial" w:cs="Arial"/>
          <w:b/>
          <w:sz w:val="18"/>
          <w:szCs w:val="18"/>
          <w:lang w:eastAsia="en-US"/>
        </w:rPr>
      </w:pPr>
      <w:r w:rsidRPr="009F3227">
        <w:rPr>
          <w:rFonts w:ascii="Arial" w:hAnsi="Arial" w:cs="Arial"/>
          <w:b/>
          <w:sz w:val="18"/>
          <w:szCs w:val="18"/>
          <w:lang w:eastAsia="en-US"/>
        </w:rPr>
        <w:t xml:space="preserve">I część , o której mowa w § 9 ust. 1 pkt.1)   -  </w:t>
      </w:r>
      <w:r w:rsidRPr="009F3227">
        <w:rPr>
          <w:rFonts w:ascii="Arial" w:hAnsi="Arial" w:cs="Arial"/>
          <w:sz w:val="18"/>
          <w:szCs w:val="18"/>
          <w:lang w:eastAsia="en-US"/>
        </w:rPr>
        <w:t>do dnia</w:t>
      </w:r>
      <w:r w:rsidRPr="009F3227">
        <w:rPr>
          <w:rFonts w:ascii="Arial" w:hAnsi="Arial" w:cs="Arial"/>
          <w:b/>
          <w:sz w:val="18"/>
          <w:szCs w:val="18"/>
          <w:lang w:eastAsia="en-US"/>
        </w:rPr>
        <w:t xml:space="preserve">  30.09.2017r.,</w:t>
      </w:r>
    </w:p>
    <w:p w:rsidR="002B7EA7" w:rsidRPr="009F3227" w:rsidRDefault="002B7EA7" w:rsidP="00E40C12">
      <w:pPr>
        <w:pStyle w:val="ListParagraph"/>
        <w:numPr>
          <w:ilvl w:val="2"/>
          <w:numId w:val="28"/>
        </w:numPr>
        <w:autoSpaceDE w:val="0"/>
        <w:autoSpaceDN w:val="0"/>
        <w:adjustRightInd w:val="0"/>
        <w:ind w:left="567" w:firstLine="0"/>
        <w:jc w:val="both"/>
        <w:rPr>
          <w:rFonts w:ascii="Arial" w:hAnsi="Arial" w:cs="Arial"/>
          <w:b/>
          <w:sz w:val="18"/>
          <w:szCs w:val="18"/>
          <w:lang w:eastAsia="en-US"/>
        </w:rPr>
      </w:pPr>
      <w:r w:rsidRPr="009F3227">
        <w:rPr>
          <w:rFonts w:ascii="Arial" w:hAnsi="Arial" w:cs="Arial"/>
          <w:b/>
          <w:sz w:val="18"/>
          <w:szCs w:val="18"/>
          <w:lang w:eastAsia="en-US"/>
        </w:rPr>
        <w:t xml:space="preserve">II część, o której mowa w § 9 ust. 1 pkt. 2)  -  </w:t>
      </w:r>
      <w:r w:rsidRPr="009F3227">
        <w:rPr>
          <w:rFonts w:ascii="Arial" w:hAnsi="Arial" w:cs="Arial"/>
          <w:sz w:val="18"/>
          <w:szCs w:val="18"/>
          <w:lang w:eastAsia="en-US"/>
        </w:rPr>
        <w:t>do dnia</w:t>
      </w:r>
      <w:r w:rsidRPr="009F3227">
        <w:rPr>
          <w:rFonts w:ascii="Arial" w:hAnsi="Arial" w:cs="Arial"/>
          <w:b/>
          <w:sz w:val="18"/>
          <w:szCs w:val="18"/>
          <w:lang w:eastAsia="en-US"/>
        </w:rPr>
        <w:t xml:space="preserve"> 30.11.2017r.</w:t>
      </w:r>
    </w:p>
    <w:p w:rsidR="002B7EA7" w:rsidRPr="009F3227" w:rsidRDefault="002B7EA7" w:rsidP="00134052">
      <w:pPr>
        <w:autoSpaceDE w:val="0"/>
        <w:autoSpaceDN w:val="0"/>
        <w:adjustRightInd w:val="0"/>
        <w:jc w:val="center"/>
        <w:rPr>
          <w:rFonts w:ascii="Arial" w:hAnsi="Arial" w:cs="Arial"/>
          <w:b/>
          <w:bCs/>
          <w:sz w:val="18"/>
          <w:szCs w:val="18"/>
          <w:lang w:eastAsia="en-US"/>
        </w:rPr>
      </w:pPr>
    </w:p>
    <w:p w:rsidR="002B7EA7" w:rsidRPr="009F3227" w:rsidRDefault="002B7EA7" w:rsidP="0013405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 5</w:t>
      </w:r>
    </w:p>
    <w:p w:rsidR="002B7EA7" w:rsidRPr="009F3227" w:rsidRDefault="002B7EA7" w:rsidP="00134052">
      <w:pPr>
        <w:ind w:left="283" w:hanging="283"/>
        <w:jc w:val="center"/>
        <w:rPr>
          <w:rFonts w:ascii="Arial" w:hAnsi="Arial" w:cs="Arial"/>
          <w:b/>
          <w:sz w:val="18"/>
          <w:szCs w:val="18"/>
        </w:rPr>
      </w:pPr>
      <w:r w:rsidRPr="009F3227">
        <w:rPr>
          <w:rFonts w:ascii="Arial" w:hAnsi="Arial" w:cs="Arial"/>
          <w:b/>
          <w:sz w:val="18"/>
          <w:szCs w:val="18"/>
        </w:rPr>
        <w:t>Przekazanie terenu robót – harmonogram rzeczowo - finansowy robót</w:t>
      </w:r>
    </w:p>
    <w:p w:rsidR="002B7EA7" w:rsidRPr="009F3227" w:rsidRDefault="002B7EA7" w:rsidP="00E40C12">
      <w:pPr>
        <w:numPr>
          <w:ilvl w:val="0"/>
          <w:numId w:val="38"/>
        </w:numPr>
        <w:snapToGrid w:val="0"/>
        <w:ind w:left="357" w:hanging="357"/>
        <w:jc w:val="both"/>
        <w:rPr>
          <w:rFonts w:ascii="Arial" w:hAnsi="Arial" w:cs="Arial"/>
          <w:sz w:val="18"/>
          <w:szCs w:val="18"/>
        </w:rPr>
      </w:pPr>
      <w:r w:rsidRPr="009F3227">
        <w:rPr>
          <w:rFonts w:ascii="Arial" w:hAnsi="Arial" w:cs="Arial"/>
          <w:sz w:val="18"/>
          <w:szCs w:val="18"/>
        </w:rPr>
        <w:t>Zamawiający przekaże protokolarnie Wykonawcy teren robót w terminie do 7 dni od daty zawarcia umowy.</w:t>
      </w:r>
    </w:p>
    <w:p w:rsidR="002B7EA7" w:rsidRPr="009F3227" w:rsidRDefault="002B7EA7" w:rsidP="00E40C12">
      <w:pPr>
        <w:numPr>
          <w:ilvl w:val="0"/>
          <w:numId w:val="38"/>
        </w:numPr>
        <w:snapToGrid w:val="0"/>
        <w:ind w:left="357" w:hanging="357"/>
        <w:jc w:val="both"/>
        <w:rPr>
          <w:rFonts w:ascii="Arial" w:hAnsi="Arial" w:cs="Arial"/>
          <w:sz w:val="18"/>
          <w:szCs w:val="18"/>
        </w:rPr>
      </w:pPr>
      <w:r w:rsidRPr="009F3227">
        <w:rPr>
          <w:rFonts w:ascii="Arial" w:hAnsi="Arial" w:cs="Arial"/>
          <w:sz w:val="18"/>
          <w:szCs w:val="18"/>
        </w:rPr>
        <w:t>Wykonawca zobowiązany jest w dniu przekazania placu budowy, przedłożyć Zamawiającemu:</w:t>
      </w:r>
    </w:p>
    <w:p w:rsidR="002B7EA7" w:rsidRPr="009F3227" w:rsidRDefault="002B7EA7" w:rsidP="00E40C12">
      <w:pPr>
        <w:numPr>
          <w:ilvl w:val="0"/>
          <w:numId w:val="39"/>
        </w:numPr>
        <w:tabs>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plan zapewnienia jakości,</w:t>
      </w:r>
    </w:p>
    <w:p w:rsidR="002B7EA7" w:rsidRPr="009F3227" w:rsidRDefault="002B7EA7" w:rsidP="00E40C12">
      <w:pPr>
        <w:numPr>
          <w:ilvl w:val="0"/>
          <w:numId w:val="39"/>
        </w:numPr>
        <w:tabs>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plan BIOZ,</w:t>
      </w:r>
    </w:p>
    <w:p w:rsidR="002B7EA7" w:rsidRPr="009F3227" w:rsidRDefault="002B7EA7" w:rsidP="00E40C12">
      <w:pPr>
        <w:numPr>
          <w:ilvl w:val="0"/>
          <w:numId w:val="39"/>
        </w:numPr>
        <w:tabs>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oświadczenie Kierownika budowy o przyjęciu obowiązków,</w:t>
      </w:r>
    </w:p>
    <w:p w:rsidR="002B7EA7" w:rsidRPr="009F3227" w:rsidRDefault="002B7EA7" w:rsidP="00E40C12">
      <w:pPr>
        <w:numPr>
          <w:ilvl w:val="0"/>
          <w:numId w:val="38"/>
        </w:numPr>
        <w:snapToGrid w:val="0"/>
        <w:ind w:left="357" w:hanging="357"/>
        <w:jc w:val="both"/>
        <w:rPr>
          <w:rFonts w:ascii="Arial" w:hAnsi="Arial" w:cs="Arial"/>
          <w:sz w:val="18"/>
          <w:szCs w:val="18"/>
        </w:rPr>
      </w:pPr>
      <w:r w:rsidRPr="009F3227">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2B7EA7" w:rsidRPr="009F3227" w:rsidRDefault="002B7EA7" w:rsidP="00E40C12">
      <w:pPr>
        <w:numPr>
          <w:ilvl w:val="0"/>
          <w:numId w:val="32"/>
        </w:numPr>
        <w:tabs>
          <w:tab w:val="clear" w:pos="720"/>
        </w:tabs>
        <w:ind w:left="360"/>
        <w:jc w:val="both"/>
        <w:rPr>
          <w:rFonts w:ascii="Arial" w:hAnsi="Arial" w:cs="Arial"/>
          <w:sz w:val="18"/>
          <w:szCs w:val="18"/>
        </w:rPr>
      </w:pPr>
      <w:r w:rsidRPr="009F3227">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2B7EA7" w:rsidRPr="009F3227" w:rsidRDefault="002B7EA7" w:rsidP="00515D11">
      <w:pPr>
        <w:autoSpaceDE w:val="0"/>
        <w:autoSpaceDN w:val="0"/>
        <w:adjustRightInd w:val="0"/>
        <w:jc w:val="center"/>
        <w:rPr>
          <w:rFonts w:ascii="Arial" w:hAnsi="Arial" w:cs="Arial"/>
          <w:b/>
          <w:bCs/>
          <w:sz w:val="18"/>
          <w:szCs w:val="18"/>
          <w:lang w:eastAsia="en-US"/>
        </w:rPr>
      </w:pPr>
    </w:p>
    <w:p w:rsidR="002B7EA7" w:rsidRPr="009F3227" w:rsidRDefault="002B7EA7" w:rsidP="006F07F3">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 6</w:t>
      </w:r>
    </w:p>
    <w:p w:rsidR="002B7EA7" w:rsidRPr="009F3227" w:rsidRDefault="002B7EA7" w:rsidP="00343AA2">
      <w:pPr>
        <w:jc w:val="center"/>
        <w:rPr>
          <w:rFonts w:ascii="Arial" w:hAnsi="Arial" w:cs="Arial"/>
          <w:b/>
          <w:sz w:val="18"/>
          <w:szCs w:val="18"/>
        </w:rPr>
      </w:pPr>
      <w:r w:rsidRPr="009F3227">
        <w:rPr>
          <w:rFonts w:ascii="Arial" w:hAnsi="Arial" w:cs="Arial"/>
          <w:b/>
          <w:sz w:val="18"/>
          <w:szCs w:val="18"/>
        </w:rPr>
        <w:t>Przedstawiciele stron</w:t>
      </w:r>
    </w:p>
    <w:p w:rsidR="002B7EA7" w:rsidRPr="009F3227" w:rsidRDefault="002B7EA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Wykonawca ustanawia Kierownika budowy w osobie: .................................................................................  inne osoby wskazane przez Wykonawcę (w tym Kierownik robót) :…………………………………….…………</w:t>
      </w:r>
    </w:p>
    <w:p w:rsidR="002B7EA7" w:rsidRPr="009F3227" w:rsidRDefault="002B7EA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Ze strony Zamawiającego nadzór nad tokiem prac sprawowany będzie przez inspektora nadzoru inwestorskiego oraz …………………………………...</w:t>
      </w:r>
    </w:p>
    <w:p w:rsidR="002B7EA7" w:rsidRPr="009F3227" w:rsidRDefault="002B7EA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Inspektor nadzoru inwestorskiego oraz ………………………….…. wymieniony/-eni w ust. 2 upoważniony/-eni jest/ są z ramienia Zamawiającego do:</w:t>
      </w:r>
    </w:p>
    <w:p w:rsidR="002B7EA7" w:rsidRPr="009F3227" w:rsidRDefault="002B7EA7" w:rsidP="00FF6828">
      <w:pPr>
        <w:numPr>
          <w:ilvl w:val="0"/>
          <w:numId w:val="27"/>
        </w:numPr>
        <w:tabs>
          <w:tab w:val="num" w:pos="720"/>
        </w:tabs>
        <w:ind w:left="720"/>
        <w:jc w:val="both"/>
        <w:rPr>
          <w:rFonts w:ascii="Arial" w:hAnsi="Arial" w:cs="Arial"/>
          <w:sz w:val="18"/>
          <w:szCs w:val="18"/>
        </w:rPr>
      </w:pPr>
      <w:r w:rsidRPr="009F3227">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2B7EA7" w:rsidRPr="009F3227" w:rsidRDefault="002B7EA7" w:rsidP="00FF6828">
      <w:pPr>
        <w:numPr>
          <w:ilvl w:val="0"/>
          <w:numId w:val="27"/>
        </w:numPr>
        <w:tabs>
          <w:tab w:val="num" w:pos="720"/>
        </w:tabs>
        <w:ind w:left="720"/>
        <w:jc w:val="both"/>
        <w:rPr>
          <w:rFonts w:ascii="Arial" w:hAnsi="Arial" w:cs="Arial"/>
          <w:sz w:val="18"/>
          <w:szCs w:val="18"/>
        </w:rPr>
      </w:pPr>
      <w:r w:rsidRPr="009F3227">
        <w:rPr>
          <w:rFonts w:ascii="Arial" w:hAnsi="Arial" w:cs="Arial"/>
          <w:sz w:val="18"/>
          <w:szCs w:val="18"/>
        </w:rPr>
        <w:t>podpisania protokołów odbioru robót.</w:t>
      </w:r>
    </w:p>
    <w:p w:rsidR="002B7EA7" w:rsidRPr="009F3227" w:rsidRDefault="002B7EA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2B7EA7" w:rsidRPr="009F3227" w:rsidRDefault="002B7EA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2B7EA7" w:rsidRPr="009F3227" w:rsidRDefault="002B7EA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2B7EA7" w:rsidRDefault="002B7EA7" w:rsidP="00170F11">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W przypadku zmiany osób, o której mowa w ust. 4 oraz w ust. 5, nowa osoba musi spełniać wymagania określone dla Kierownika budowy w SIWZ dotyczącej przedmiotu niniejszej umowy</w:t>
      </w:r>
      <w:r>
        <w:rPr>
          <w:rFonts w:ascii="Arial" w:hAnsi="Arial" w:cs="Arial"/>
          <w:sz w:val="18"/>
          <w:szCs w:val="18"/>
        </w:rPr>
        <w:t xml:space="preserve"> oraz mogąca się wykazać spełnieniem kryteriów oceny ofert w stopniu nie mniejszym niż osoba proponowana na stanowisko kierownika budowy/robót w ofercie Wykonawcy.</w:t>
      </w:r>
    </w:p>
    <w:p w:rsidR="002B7EA7" w:rsidRPr="009F3227" w:rsidRDefault="002B7EA7" w:rsidP="002C6719">
      <w:pPr>
        <w:jc w:val="both"/>
        <w:rPr>
          <w:rFonts w:ascii="Arial" w:hAnsi="Arial" w:cs="Arial"/>
          <w:sz w:val="18"/>
          <w:szCs w:val="18"/>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sz w:val="18"/>
          <w:szCs w:val="18"/>
        </w:rPr>
        <w:t>§ 7</w:t>
      </w:r>
    </w:p>
    <w:p w:rsidR="002B7EA7" w:rsidRPr="009F3227" w:rsidRDefault="002B7EA7" w:rsidP="00343AA2">
      <w:pPr>
        <w:jc w:val="center"/>
        <w:rPr>
          <w:rFonts w:ascii="Arial" w:hAnsi="Arial" w:cs="Arial"/>
          <w:b/>
          <w:sz w:val="18"/>
          <w:szCs w:val="18"/>
        </w:rPr>
      </w:pPr>
      <w:r w:rsidRPr="009F3227">
        <w:rPr>
          <w:rFonts w:ascii="Arial" w:hAnsi="Arial" w:cs="Arial"/>
          <w:b/>
          <w:sz w:val="18"/>
          <w:szCs w:val="18"/>
        </w:rPr>
        <w:t>Potencjał Wykonawcy</w:t>
      </w:r>
    </w:p>
    <w:p w:rsidR="002B7EA7" w:rsidRPr="009F3227" w:rsidRDefault="002B7EA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9F3227">
        <w:rPr>
          <w:rFonts w:ascii="Arial" w:hAnsi="Arial" w:cs="Arial"/>
          <w:sz w:val="18"/>
          <w:szCs w:val="18"/>
          <w:lang w:eastAsia="en-US"/>
        </w:rPr>
        <w:t xml:space="preserve"> </w:t>
      </w:r>
    </w:p>
    <w:p w:rsidR="002B7EA7" w:rsidRPr="009F3227" w:rsidRDefault="002B7EA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2B7EA7" w:rsidRPr="009F3227" w:rsidRDefault="002B7EA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9F3227">
        <w:rPr>
          <w:rFonts w:ascii="Arial" w:hAnsi="Arial" w:cs="Arial"/>
          <w:i/>
          <w:sz w:val="18"/>
          <w:szCs w:val="18"/>
        </w:rPr>
        <w:t>w jakim wiedza i doświadczenie podmiotu trzeciego były deklarowane do wykonania przedmiotu umowy na użytek postępowania o udzielenie zamówienia publicznego</w:t>
      </w:r>
      <w:r w:rsidRPr="009F3227">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2B7EA7" w:rsidRPr="009F3227" w:rsidRDefault="002B7EA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Wykonawca oświadcza, że dysponuje odpowiednimi środkami finansowymi umożliwiającymi wykonanie przedmiotu umowy.</w:t>
      </w:r>
    </w:p>
    <w:p w:rsidR="002B7EA7" w:rsidRPr="009F3227" w:rsidRDefault="002B7EA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 xml:space="preserve">Zamawiający wymaga a Wykonawca zobowiązuje się do zatrudnienia na podstawie umowy o pracę </w:t>
      </w:r>
      <w:r w:rsidRPr="009F3227">
        <w:rPr>
          <w:rFonts w:ascii="Arial" w:hAnsi="Arial" w:cs="Arial"/>
          <w:sz w:val="18"/>
          <w:szCs w:val="18"/>
          <w:lang w:eastAsia="en-US"/>
        </w:rPr>
        <w:t xml:space="preserve">w rozumieniu przepisów ustawy z dnia 26 czerwca 1974r.  – Kodeks pracy (Dz. U. z 2016r., poz. 1666 z późn. zm.) </w:t>
      </w:r>
      <w:r w:rsidRPr="009F3227">
        <w:rPr>
          <w:rFonts w:ascii="Arial" w:hAnsi="Arial" w:cs="Arial"/>
          <w:sz w:val="18"/>
          <w:szCs w:val="18"/>
        </w:rPr>
        <w:t>pracowników wykonujących nw. czynności:</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rozbieranie nawierzchni z brukowca i kostki betonowej,</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rozebranie krawężników  betonowych,</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mechaniczne rozebranie nawierzchni z betonu i mieszanek MMA,</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 xml:space="preserve">segregowanie mat. drogowych z rozbiórki, </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rozebranie znaków drogowych,</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cięcie piłą nawierzchni bitumicznych,</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wykonywanie oraz formowanie wykopów i nasypów (ręczne i mechaniczne),</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profilowanie i zagęszczanie podłoża,</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układanie podbudowy z kruszywa,</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czyszczenie nawierzchni drogowej,</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skropienie nawierzchni drogowej asfaltowej,</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uszczelnienie nawierzchni,</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wyniesionego przejścia,</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układanie nawierzchni z kostki brukowej betonowej,</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układanie krawężników betonowych i obrzeży,</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ławy pod krawężniki i obrzeża,</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oznakowania pionowego i poziomego,</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wykopów liniowych,</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 xml:space="preserve"> zasypanie wykopów,</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robót montażowych (kanalizacja),</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próby wodoszczelności,</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montaż i demontaż konstrukcji podwieszeń kabli energetycznych i telekom.,</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pobocza z kruszywa,</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trawników,</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przykanalików z korytek betonowych,</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oczyszczenie rowów z namułu,</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frezowanie nawierzchni bitumicznej,</w:t>
      </w:r>
    </w:p>
    <w:p w:rsidR="002B7EA7" w:rsidRPr="009F3227" w:rsidRDefault="002B7EA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układanie nawierzchni asfaltowej,</w:t>
      </w:r>
    </w:p>
    <w:p w:rsidR="002B7EA7" w:rsidRPr="009F3227" w:rsidRDefault="002B7EA7" w:rsidP="009D09BA">
      <w:pPr>
        <w:numPr>
          <w:ilvl w:val="3"/>
          <w:numId w:val="5"/>
        </w:numPr>
        <w:tabs>
          <w:tab w:val="num" w:pos="720"/>
        </w:tabs>
        <w:ind w:left="720" w:hanging="294"/>
        <w:contextualSpacing/>
        <w:jc w:val="both"/>
        <w:rPr>
          <w:rFonts w:ascii="Arial" w:hAnsi="Arial" w:cs="Arial"/>
          <w:sz w:val="18"/>
          <w:szCs w:val="18"/>
        </w:rPr>
      </w:pPr>
      <w:r w:rsidRPr="009F3227">
        <w:rPr>
          <w:rFonts w:ascii="Arial" w:hAnsi="Arial" w:cs="Arial"/>
          <w:sz w:val="18"/>
          <w:szCs w:val="18"/>
        </w:rPr>
        <w:t>wywózka urobku,</w:t>
      </w:r>
    </w:p>
    <w:p w:rsidR="002B7EA7" w:rsidRPr="009F3227" w:rsidRDefault="002B7EA7" w:rsidP="009D09BA">
      <w:pPr>
        <w:numPr>
          <w:ilvl w:val="3"/>
          <w:numId w:val="5"/>
        </w:numPr>
        <w:tabs>
          <w:tab w:val="num" w:pos="720"/>
        </w:tabs>
        <w:ind w:left="720" w:hanging="294"/>
        <w:contextualSpacing/>
        <w:jc w:val="both"/>
        <w:rPr>
          <w:rFonts w:ascii="Arial" w:hAnsi="Arial" w:cs="Arial"/>
          <w:sz w:val="18"/>
          <w:szCs w:val="18"/>
        </w:rPr>
      </w:pPr>
      <w:r w:rsidRPr="009F3227">
        <w:rPr>
          <w:rFonts w:ascii="Arial" w:hAnsi="Arial" w:cs="Arial"/>
          <w:sz w:val="18"/>
          <w:szCs w:val="18"/>
        </w:rPr>
        <w:t>sprzątanie terenu budowy.</w:t>
      </w:r>
    </w:p>
    <w:p w:rsidR="002B7EA7" w:rsidRPr="009F3227" w:rsidRDefault="002B7EA7" w:rsidP="00296074">
      <w:pPr>
        <w:ind w:left="360"/>
        <w:jc w:val="both"/>
        <w:rPr>
          <w:rFonts w:ascii="Arial" w:hAnsi="Arial" w:cs="Arial"/>
          <w:sz w:val="18"/>
          <w:szCs w:val="18"/>
        </w:rPr>
      </w:pPr>
      <w:r w:rsidRPr="009F3227">
        <w:rPr>
          <w:rFonts w:ascii="Arial" w:hAnsi="Arial" w:cs="Arial"/>
          <w:sz w:val="18"/>
          <w:szCs w:val="18"/>
        </w:rPr>
        <w:t xml:space="preserve">Wymóg zatrudnienia ww. osób na podstawie umowy o pracę nie dotyczy osób wykonujących powyższe czynności będące wspólnikami spółki osobowej i/lub osób  fizycznych prowadzących działalność gospodarczą. </w:t>
      </w:r>
    </w:p>
    <w:p w:rsidR="002B7EA7" w:rsidRPr="009F3227" w:rsidRDefault="002B7EA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2B7EA7" w:rsidRPr="009F3227" w:rsidRDefault="002B7EA7" w:rsidP="00296074">
      <w:pPr>
        <w:pStyle w:val="ListParagraph"/>
        <w:numPr>
          <w:ilvl w:val="0"/>
          <w:numId w:val="24"/>
        </w:numPr>
        <w:tabs>
          <w:tab w:val="clear" w:pos="1440"/>
          <w:tab w:val="num" w:pos="360"/>
          <w:tab w:val="num" w:pos="54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2B7EA7" w:rsidRPr="009F3227" w:rsidRDefault="002B7EA7" w:rsidP="00E40C12">
      <w:pPr>
        <w:pStyle w:val="Akapitzlist3"/>
        <w:numPr>
          <w:ilvl w:val="0"/>
          <w:numId w:val="29"/>
        </w:numPr>
        <w:suppressAutoHyphens/>
        <w:ind w:left="709"/>
        <w:jc w:val="both"/>
        <w:rPr>
          <w:rFonts w:ascii="Arial" w:hAnsi="Arial" w:cs="Arial"/>
          <w:sz w:val="18"/>
          <w:szCs w:val="18"/>
        </w:rPr>
      </w:pPr>
      <w:r w:rsidRPr="009F3227">
        <w:rPr>
          <w:rFonts w:ascii="Arial" w:hAnsi="Arial" w:cs="Arial"/>
          <w:sz w:val="18"/>
          <w:szCs w:val="18"/>
        </w:rPr>
        <w:t>żądania oświadczeń i dokumentów w zakresie potwierdzenia spełniania ww. wymogów i dokonywania ich oceny,</w:t>
      </w:r>
    </w:p>
    <w:p w:rsidR="002B7EA7" w:rsidRPr="009F3227" w:rsidRDefault="002B7EA7" w:rsidP="00E40C12">
      <w:pPr>
        <w:pStyle w:val="Akapitzlist3"/>
        <w:numPr>
          <w:ilvl w:val="0"/>
          <w:numId w:val="29"/>
        </w:numPr>
        <w:suppressAutoHyphens/>
        <w:ind w:left="709"/>
        <w:jc w:val="both"/>
        <w:rPr>
          <w:rFonts w:ascii="Arial" w:hAnsi="Arial" w:cs="Arial"/>
          <w:sz w:val="18"/>
          <w:szCs w:val="18"/>
        </w:rPr>
      </w:pPr>
      <w:r w:rsidRPr="009F3227">
        <w:rPr>
          <w:rFonts w:ascii="Arial" w:hAnsi="Arial" w:cs="Arial"/>
          <w:sz w:val="18"/>
          <w:szCs w:val="18"/>
        </w:rPr>
        <w:t>żądania wyjaśnień w przypadku wątpliwości w zakresie potwierdzenia spełniania ww. wymogów,</w:t>
      </w:r>
    </w:p>
    <w:p w:rsidR="002B7EA7" w:rsidRPr="009F3227" w:rsidRDefault="002B7EA7" w:rsidP="00E40C12">
      <w:pPr>
        <w:pStyle w:val="Akapitzlist3"/>
        <w:numPr>
          <w:ilvl w:val="0"/>
          <w:numId w:val="29"/>
        </w:numPr>
        <w:suppressAutoHyphens/>
        <w:ind w:left="709"/>
        <w:jc w:val="both"/>
        <w:rPr>
          <w:rFonts w:ascii="Arial" w:hAnsi="Arial" w:cs="Arial"/>
          <w:sz w:val="18"/>
          <w:szCs w:val="18"/>
        </w:rPr>
      </w:pPr>
      <w:r w:rsidRPr="009F3227">
        <w:rPr>
          <w:rFonts w:ascii="Arial" w:hAnsi="Arial" w:cs="Arial"/>
          <w:sz w:val="18"/>
          <w:szCs w:val="18"/>
        </w:rPr>
        <w:t>przeprowadzania kontroli na miejscu wykonywania świadczenia.</w:t>
      </w:r>
    </w:p>
    <w:p w:rsidR="002B7EA7" w:rsidRPr="009F3227" w:rsidRDefault="002B7EA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zobowiązany jest do dostarczenia Zamawiającemu, najpóźniej w dniu przekazania placu budowy,</w:t>
      </w:r>
      <w:r w:rsidRPr="009F3227">
        <w:rPr>
          <w:rFonts w:ascii="Arial" w:hAnsi="Arial" w:cs="Arial"/>
          <w:sz w:val="18"/>
          <w:szCs w:val="18"/>
        </w:rPr>
        <w:t xml:space="preserve"> listy osób, o których mowa w ust. 5 </w:t>
      </w:r>
      <w:r w:rsidRPr="009F3227">
        <w:rPr>
          <w:rFonts w:ascii="Arial" w:hAnsi="Arial" w:cs="Arial"/>
          <w:sz w:val="18"/>
          <w:szCs w:val="18"/>
          <w:lang w:eastAsia="en-US"/>
        </w:rPr>
        <w:t xml:space="preserve">(z wyszczególnieniem </w:t>
      </w:r>
      <w:r w:rsidRPr="009F3227">
        <w:rPr>
          <w:rFonts w:ascii="Arial" w:hAnsi="Arial" w:cs="Arial"/>
          <w:sz w:val="18"/>
          <w:szCs w:val="18"/>
        </w:rPr>
        <w:t>osób wykonujących czynności, o których mowa w ust. 5, będących wspólnikami spółki osobowej i/lub osób fizycznych prowadzących działalność gospodarczą</w:t>
      </w:r>
      <w:r w:rsidRPr="009F3227">
        <w:rPr>
          <w:rFonts w:ascii="Arial" w:hAnsi="Arial" w:cs="Arial"/>
          <w:sz w:val="18"/>
          <w:szCs w:val="18"/>
          <w:lang w:eastAsia="en-US"/>
        </w:rPr>
        <w:t>) wraz z oświadczeniem</w:t>
      </w:r>
      <w:r w:rsidRPr="009F3227">
        <w:rPr>
          <w:rFonts w:ascii="Arial" w:hAnsi="Arial" w:cs="Arial"/>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9F3227">
        <w:rPr>
          <w:rFonts w:ascii="Arial" w:hAnsi="Arial" w:cs="Arial"/>
          <w:sz w:val="18"/>
          <w:szCs w:val="18"/>
          <w:lang w:eastAsia="en-US"/>
        </w:rPr>
        <w:t xml:space="preserve"> określenie pełnionej funkcji, okresu obowiązywania umowy, rodzaju umowy o pracę i wymiaru etatu oraz podmiotu zatrudniającego (Wykonawcy lub podwykonawcy)</w:t>
      </w:r>
      <w:r w:rsidRPr="009F3227">
        <w:rPr>
          <w:rFonts w:ascii="Arial" w:hAnsi="Arial" w:cs="Arial"/>
          <w:sz w:val="18"/>
          <w:szCs w:val="18"/>
        </w:rPr>
        <w:t>. Lista wraz z oświadczeniem powinna być podpisana przez osobę uprawnioną</w:t>
      </w:r>
      <w:r w:rsidRPr="009F3227">
        <w:rPr>
          <w:rFonts w:ascii="Arial" w:hAnsi="Arial" w:cs="Arial"/>
          <w:sz w:val="18"/>
          <w:szCs w:val="18"/>
          <w:lang w:eastAsia="en-US"/>
        </w:rPr>
        <w:t xml:space="preserve"> do złożenia dokumentów w imieniu Wykonawcy lub podwykonawcy </w:t>
      </w:r>
    </w:p>
    <w:p w:rsidR="002B7EA7" w:rsidRPr="009F3227" w:rsidRDefault="002B7EA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2B7EA7" w:rsidRPr="009F3227" w:rsidRDefault="002B7EA7" w:rsidP="00520708">
      <w:pPr>
        <w:pStyle w:val="ListParagraph"/>
        <w:numPr>
          <w:ilvl w:val="0"/>
          <w:numId w:val="24"/>
        </w:numPr>
        <w:tabs>
          <w:tab w:val="num" w:pos="360"/>
        </w:tabs>
        <w:autoSpaceDE w:val="0"/>
        <w:autoSpaceDN w:val="0"/>
        <w:adjustRightInd w:val="0"/>
        <w:spacing w:after="11"/>
        <w:ind w:left="357" w:hanging="357"/>
        <w:jc w:val="both"/>
        <w:rPr>
          <w:rFonts w:ascii="Arial" w:hAnsi="Arial" w:cs="Arial"/>
          <w:sz w:val="18"/>
          <w:szCs w:val="18"/>
          <w:lang w:eastAsia="en-US"/>
        </w:rPr>
      </w:pPr>
      <w:r w:rsidRPr="009F3227">
        <w:rPr>
          <w:rFonts w:ascii="Arial" w:hAnsi="Arial" w:cs="Arial"/>
          <w:sz w:val="18"/>
          <w:szCs w:val="18"/>
          <w:lang w:eastAsia="en-US"/>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kopię druku RCA zawierającą kod tytułu ubezpieczenia 01.10 dla każdego pracownika, kopię dowodu potwierdzającego zgłoszenie pracownika przez pracodawcę do ubezpieczeń. Powyższe dokumenty muszą być poświadczone za zgodność z oryginałem odpowiednio przez Wykonawcę lub podwykonawcę oraz zanonimizowane w sposób zapewniający ochronę danych osobowych pracowników, zgodnie z przepisami ustawy z dnia 29 sierpnia 1997r. o ochronie danych osobowych.</w:t>
      </w:r>
    </w:p>
    <w:p w:rsidR="002B7EA7" w:rsidRPr="009F3227" w:rsidRDefault="002B7EA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Nieprzedłożenie przez Wykonawcę dowodów, o których mowa w ust. 10, traktowane będzie jako niewypełnienie obowiązku zatrudnienia pracowników na podstawie umowy o pracę.</w:t>
      </w:r>
    </w:p>
    <w:p w:rsidR="002B7EA7" w:rsidRPr="009F3227" w:rsidRDefault="002B7EA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poinformuje pracowników, o których mowa w ust. 5 o uprawnieniach Zamawiającego, tj. kontroli zatrudnienia na terenie budowy i obowiązku poddania się kontroli.</w:t>
      </w:r>
    </w:p>
    <w:p w:rsidR="002B7EA7" w:rsidRPr="009F3227" w:rsidRDefault="002B7EA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zastrzega sobie prawo zwrócenia się do organów kontrolnych uprawnionych do wglądu </w:t>
      </w:r>
      <w:r w:rsidRPr="009F3227">
        <w:rPr>
          <w:rFonts w:ascii="Arial" w:hAnsi="Arial" w:cs="Arial"/>
          <w:sz w:val="18"/>
          <w:szCs w:val="18"/>
          <w:lang w:eastAsia="en-US"/>
        </w:rPr>
        <w:br/>
        <w:t>do dokumentacji pracowniczej z wnioskiem o weryfikację zawartych umów o pracę.</w:t>
      </w:r>
    </w:p>
    <w:p w:rsidR="002B7EA7" w:rsidRPr="009F3227" w:rsidRDefault="002B7EA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2B7EA7" w:rsidRPr="009F3227" w:rsidRDefault="002B7EA7" w:rsidP="006F07F3">
      <w:pPr>
        <w:autoSpaceDE w:val="0"/>
        <w:autoSpaceDN w:val="0"/>
        <w:adjustRightInd w:val="0"/>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8</w:t>
      </w: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sz w:val="18"/>
          <w:szCs w:val="18"/>
          <w:lang w:eastAsia="en-US"/>
        </w:rPr>
        <w:t>Obowiązki stron</w:t>
      </w:r>
    </w:p>
    <w:p w:rsidR="002B7EA7" w:rsidRPr="009F3227" w:rsidRDefault="002B7EA7" w:rsidP="00134052">
      <w:pPr>
        <w:ind w:left="283" w:hanging="283"/>
        <w:jc w:val="both"/>
        <w:rPr>
          <w:rFonts w:ascii="Arial" w:hAnsi="Arial" w:cs="Arial"/>
          <w:sz w:val="18"/>
          <w:szCs w:val="18"/>
        </w:rPr>
      </w:pPr>
      <w:r w:rsidRPr="009F3227">
        <w:rPr>
          <w:rFonts w:ascii="Arial" w:hAnsi="Arial" w:cs="Arial"/>
          <w:sz w:val="18"/>
          <w:szCs w:val="18"/>
        </w:rPr>
        <w:t>Obowiązki stron:</w:t>
      </w:r>
    </w:p>
    <w:p w:rsidR="002B7EA7" w:rsidRPr="009F3227" w:rsidRDefault="002B7EA7" w:rsidP="00134052">
      <w:pPr>
        <w:jc w:val="both"/>
        <w:rPr>
          <w:rFonts w:ascii="Arial" w:hAnsi="Arial" w:cs="Arial"/>
          <w:sz w:val="18"/>
          <w:szCs w:val="18"/>
        </w:rPr>
      </w:pPr>
      <w:r w:rsidRPr="009F3227">
        <w:rPr>
          <w:rFonts w:ascii="Arial" w:hAnsi="Arial" w:cs="Arial"/>
          <w:sz w:val="18"/>
          <w:szCs w:val="18"/>
          <w:u w:val="single"/>
        </w:rPr>
        <w:t>1. Obowiązki Zamawiającego</w:t>
      </w:r>
      <w:r w:rsidRPr="009F3227">
        <w:rPr>
          <w:rFonts w:ascii="Arial" w:hAnsi="Arial" w:cs="Arial"/>
          <w:sz w:val="18"/>
          <w:szCs w:val="18"/>
        </w:rPr>
        <w:t xml:space="preserve">: </w:t>
      </w:r>
    </w:p>
    <w:p w:rsidR="002B7EA7" w:rsidRPr="009F3227" w:rsidRDefault="002B7EA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protokolarne przekazanie terenu budowy w terminie do 7 dni od dnia zawarcia umowy,</w:t>
      </w:r>
    </w:p>
    <w:p w:rsidR="002B7EA7" w:rsidRPr="009F3227" w:rsidRDefault="002B7EA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zapewnienie nadzoru nad realizowanymi robotami,</w:t>
      </w:r>
    </w:p>
    <w:p w:rsidR="002B7EA7" w:rsidRPr="009F3227" w:rsidRDefault="002B7EA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zapłata za wykonane i odebrane roboty,</w:t>
      </w:r>
    </w:p>
    <w:p w:rsidR="002B7EA7" w:rsidRPr="009F3227" w:rsidRDefault="002B7EA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zwołanie komisji odbiorowej oraz przeprowadzenie odbioru częściowego lub końcowego robót w terminie do 14 dni od daty zgłoszenia przez Wykonawcę gotowości do odbioru częściowego lub końcowego,</w:t>
      </w:r>
    </w:p>
    <w:p w:rsidR="002B7EA7" w:rsidRPr="009F3227" w:rsidRDefault="002B7EA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zwołanie komisji przeglądowej w okresie trwania okresu gwarancyjnego.</w:t>
      </w:r>
    </w:p>
    <w:p w:rsidR="002B7EA7" w:rsidRPr="009F3227" w:rsidRDefault="002B7EA7" w:rsidP="00134052">
      <w:pPr>
        <w:ind w:left="360" w:hanging="360"/>
        <w:jc w:val="both"/>
        <w:rPr>
          <w:rFonts w:ascii="Arial" w:hAnsi="Arial" w:cs="Arial"/>
          <w:sz w:val="18"/>
          <w:szCs w:val="18"/>
          <w:u w:val="single"/>
        </w:rPr>
      </w:pPr>
      <w:r w:rsidRPr="009F3227">
        <w:rPr>
          <w:rFonts w:ascii="Arial" w:hAnsi="Arial" w:cs="Arial"/>
          <w:sz w:val="18"/>
          <w:szCs w:val="18"/>
          <w:u w:val="single"/>
        </w:rPr>
        <w:t>2. Obowiązki Wykonawcy</w:t>
      </w:r>
      <w:r w:rsidRPr="009F3227">
        <w:rPr>
          <w:rFonts w:ascii="Arial" w:hAnsi="Arial" w:cs="Arial"/>
          <w:sz w:val="18"/>
          <w:szCs w:val="18"/>
        </w:rPr>
        <w:t xml:space="preserve"> w ramach wynagrodzenia brutto za wykonanie przedmiotu zamówienia określonego </w:t>
      </w:r>
      <w:r w:rsidRPr="009F3227">
        <w:rPr>
          <w:rFonts w:ascii="Arial" w:hAnsi="Arial" w:cs="Arial"/>
          <w:sz w:val="18"/>
          <w:szCs w:val="18"/>
        </w:rPr>
        <w:br/>
        <w:t>w § 2 ust. 1:</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przejąć teren budowy w terminie do 7 dni od daty zawarcia umowy.</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wykonać przedmiot umowy zgodnie ze sztuką budowlaną oraz obowiązującymi przepisami.</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Organizacja robót prowadzona będzie zgodnie z wymogami BHP oraz p. poż., a także przepisami dotyczącymi ochrony środowiska naturalnego i bezpieczeństwa ruchu drogowego.</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 Wykonawca zapewnia, że wszystkie osoby, przy pomocy których będzie realizowany przedmiot umowy, będą ubrane w odzież umożliwiającą ich identyfikację.</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poinformuje wszystkich zainteresowanych o przystąpieniu do robót i ewentualnych utrudnieniach.</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własnym staraniem zapewni ciągły, bezpieczny dojazd i dojście do posesji znajdujących się na odcinku przebudowywanej drogi.</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zapewni czynny udział w odbiorach służb zewnętrznych odpowiednich gestorów sieci.</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wykona wszystkie niezbędne próby, badania, uzgodnienia, nadzory i odbiory z użytkownikami infrastruktury.</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sporządzi stosowne protokoły z przeprowadzonych prób i badań odbiorczych i przekaże je Zamawiającemu.</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Wykonawca winien informować Zamawiającego i inspektora nadzoru inwestorskiego o terminie zakrycia robót zanikających (ulegających zakryciu) oraz o terminie odbioru robót zanikających i uzyskać pisemną zgodę Zamawiającego i inspektora nadzoru inwestorskiego na dalsze prowadzenie prac oraz uzyskać potwierdzenie Zamawiającego i inspektora nadzoru inwestorskiego w dzienniku budowy ich prawidłowego wykonania. Jeżeli Wykonawca nie poinformował o tych terminach Zamawiającego i inspektora nadzoru inwestorskiego, Wykonawca zobowiązany jest odkryć roboty zanikające lub wykonać otwory niezbędne do zbadania robót, a następnie przywrócić roboty do stanu poprzedniego na swój koszt. </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Bez uprzedniej zgody Zamawiającego i inspektora nadzoru inwestorskiego wykonywane mogą być jedynie prace niezbędne dla zapewnienia bezpieczeństwa i likwidacji zagrożeń oraz wynikające z konieczności zapobieżenia awarii.</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przed przystąpieniem do robót sporządzić Program Zapewnienia Jakości oraz przedstawić go do zatwierdzenia Zamawiającemu i inspektorowi nadzoru inwestorskiego.</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Opłaty i kary za przekroczenie w trakcie realizacji robót norm określonych w odpowiednich przepisach dotyczących ochrony środowiska i bezpieczeństwa ruchu poniesie wyłącznie W</w:t>
      </w:r>
      <w:bookmarkStart w:id="0" w:name="_GoBack"/>
      <w:bookmarkEnd w:id="0"/>
      <w:r w:rsidRPr="009F3227">
        <w:rPr>
          <w:rFonts w:ascii="Arial" w:hAnsi="Arial" w:cs="Arial"/>
          <w:sz w:val="18"/>
          <w:szCs w:val="18"/>
        </w:rPr>
        <w:t>ykonawca, co oznacza, że nie są uwzględnione w wynagrodzeniu Wykonawcy, o którym mowa w § 2 ust. 1 umowy.</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realizacji zaleceń wpisanych do dziennika budowy.</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czyszczenia opon sprzętu wyjeżdżającego z budowy na drogę.</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ponosi ryzyko obrażeń lub śmierci osób oraz utraty lub uszkodzeń mienia Wykonawcy i osób trzecich.</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odpowiada za szkody wynikłe na terenie budowy w terminie od daty protokolarnego przejęcia terenu budowy przez Wykonawcę do daty protokolarnego odebrania robót przez Zamawiającego i inspektora nadzoru inwestorskiego oraz zobowiązuje się na własny koszt natychmiastowo usuwać w sposób docelowy wszelkie szkody i awarie powstałe podczas realizacji robót.</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umowy</w:t>
      </w:r>
      <w:r w:rsidRPr="009F3227">
        <w:rPr>
          <w:rFonts w:ascii="Arial" w:hAnsi="Arial" w:cs="Arial"/>
          <w:sz w:val="18"/>
          <w:szCs w:val="18"/>
          <w:lang w:val="cs-CZ"/>
        </w:rPr>
        <w:t>.</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zgłoszenia Zamawiającemu i inspektorowi nadzoru inwestorskiego o problemach lub okolicznościach mogących wpłynąć na jakość robót lub termin zakończenia robót.</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winien niezwłocznie poinformować Zamawiającego i inspektora nadzoru inwestorskiego o zaistniałych na terenie budowy kontrolach i wypadkach.</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zabezpieczyć teren robót, zgodnie z wymogami przewidzianymi w polskim prawie, strzec mienia znajdującego się na tym terenie.</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(Dz. U. z 2017poz. 784).</w:t>
      </w:r>
    </w:p>
    <w:p w:rsidR="002B7EA7" w:rsidRPr="009F3227" w:rsidRDefault="002B7EA7" w:rsidP="00134052">
      <w:pPr>
        <w:autoSpaceDE w:val="0"/>
        <w:autoSpaceDN w:val="0"/>
        <w:adjustRightInd w:val="0"/>
        <w:ind w:left="720"/>
        <w:jc w:val="both"/>
        <w:rPr>
          <w:rFonts w:ascii="Arial" w:hAnsi="Arial" w:cs="Arial"/>
          <w:sz w:val="18"/>
          <w:szCs w:val="18"/>
        </w:rPr>
      </w:pPr>
      <w:r w:rsidRPr="009F3227">
        <w:rPr>
          <w:rFonts w:ascii="Arial" w:hAnsi="Arial" w:cs="Arial"/>
          <w:sz w:val="18"/>
          <w:szCs w:val="18"/>
        </w:rPr>
        <w:t>Wykonawca w ciągu 21 dni od dnia zawarcia umowy złoży w siedzibie Zamawiającego, celem zatwierdzenia, projekt organizacji ruchu tymczasowego (w 2 egz.) wraz z niezbędnymi załącznikami (w tym wymaganymi opiniami), zgodnie z ww. rozporządzeniem.</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 i inspektorem nadzoru inwestorskiego.</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2B7EA7" w:rsidRPr="009F3227" w:rsidRDefault="002B7EA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2B7EA7" w:rsidRPr="009F3227" w:rsidRDefault="002B7EA7" w:rsidP="00134052">
      <w:pPr>
        <w:pStyle w:val="ListParagraph"/>
        <w:ind w:left="993" w:hanging="284"/>
        <w:jc w:val="both"/>
        <w:rPr>
          <w:rFonts w:ascii="Arial" w:hAnsi="Arial" w:cs="Arial"/>
          <w:sz w:val="18"/>
          <w:szCs w:val="18"/>
        </w:rPr>
      </w:pPr>
      <w:r w:rsidRPr="009F3227">
        <w:rPr>
          <w:rFonts w:ascii="Arial" w:hAnsi="Arial" w:cs="Arial"/>
          <w:sz w:val="18"/>
          <w:szCs w:val="18"/>
        </w:rPr>
        <w:t>a) grafika wektorowa – DXF, SHAPE,</w:t>
      </w:r>
    </w:p>
    <w:p w:rsidR="002B7EA7" w:rsidRPr="009F3227" w:rsidRDefault="002B7EA7" w:rsidP="00134052">
      <w:pPr>
        <w:pStyle w:val="ListParagraph"/>
        <w:ind w:left="993" w:hanging="284"/>
        <w:jc w:val="both"/>
        <w:rPr>
          <w:rFonts w:ascii="Arial" w:hAnsi="Arial" w:cs="Arial"/>
          <w:sz w:val="18"/>
          <w:szCs w:val="18"/>
        </w:rPr>
      </w:pPr>
      <w:r w:rsidRPr="009F3227">
        <w:rPr>
          <w:rFonts w:ascii="Arial" w:hAnsi="Arial" w:cs="Arial"/>
          <w:sz w:val="18"/>
          <w:szCs w:val="18"/>
        </w:rPr>
        <w:t>b) grafika rastrowa – pliki TIF i TFW o takiej samej nazwie w jednym katalogu.</w:t>
      </w:r>
    </w:p>
    <w:p w:rsidR="002B7EA7" w:rsidRPr="009F3227" w:rsidRDefault="002B7EA7" w:rsidP="0016196C">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zobowiązuje się używać materiałów i urządzeń odpowiadających wymogom dokumentacji przetargowej i projektowej, a ponadto:</w:t>
      </w:r>
    </w:p>
    <w:p w:rsidR="002B7EA7" w:rsidRPr="009F3227" w:rsidRDefault="002B7EA7" w:rsidP="00134052">
      <w:pPr>
        <w:pStyle w:val="ListParagraph"/>
        <w:numPr>
          <w:ilvl w:val="2"/>
          <w:numId w:val="3"/>
        </w:numPr>
        <w:tabs>
          <w:tab w:val="clear" w:pos="2340"/>
          <w:tab w:val="num" w:pos="993"/>
        </w:tabs>
        <w:ind w:left="993" w:hanging="284"/>
        <w:jc w:val="both"/>
        <w:rPr>
          <w:rFonts w:ascii="Arial" w:hAnsi="Arial" w:cs="Arial"/>
          <w:sz w:val="18"/>
          <w:szCs w:val="18"/>
        </w:rPr>
      </w:pPr>
      <w:r w:rsidRPr="009F3227">
        <w:rPr>
          <w:rFonts w:ascii="Arial" w:hAnsi="Arial" w:cs="Arial"/>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oraz odpowiednich norm technicznych i przepisów BHP,</w:t>
      </w:r>
    </w:p>
    <w:p w:rsidR="002B7EA7" w:rsidRPr="009F3227" w:rsidRDefault="002B7EA7" w:rsidP="00134052">
      <w:pPr>
        <w:pStyle w:val="ListParagraph"/>
        <w:numPr>
          <w:ilvl w:val="2"/>
          <w:numId w:val="3"/>
        </w:numPr>
        <w:tabs>
          <w:tab w:val="clear" w:pos="2340"/>
          <w:tab w:val="num" w:pos="993"/>
        </w:tabs>
        <w:ind w:left="993" w:hanging="284"/>
        <w:jc w:val="both"/>
        <w:rPr>
          <w:rFonts w:ascii="Arial" w:hAnsi="Arial" w:cs="Arial"/>
          <w:sz w:val="18"/>
          <w:szCs w:val="18"/>
        </w:rPr>
      </w:pPr>
      <w:r w:rsidRPr="009F3227">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2B7EA7" w:rsidRPr="009F3227" w:rsidRDefault="002B7EA7" w:rsidP="00134052">
      <w:pPr>
        <w:pStyle w:val="ListParagraph"/>
        <w:numPr>
          <w:ilvl w:val="2"/>
          <w:numId w:val="3"/>
        </w:numPr>
        <w:tabs>
          <w:tab w:val="clear" w:pos="2340"/>
          <w:tab w:val="num" w:pos="993"/>
        </w:tabs>
        <w:ind w:left="993" w:hanging="284"/>
        <w:jc w:val="both"/>
        <w:rPr>
          <w:rFonts w:ascii="Arial" w:hAnsi="Arial" w:cs="Arial"/>
          <w:sz w:val="18"/>
          <w:szCs w:val="18"/>
        </w:rPr>
      </w:pPr>
      <w:r w:rsidRPr="009F3227">
        <w:rPr>
          <w:rFonts w:ascii="Arial" w:hAnsi="Arial" w:cs="Arial"/>
          <w:sz w:val="18"/>
          <w:szCs w:val="18"/>
        </w:rPr>
        <w:t>zapewniające spełnienie przez obiekt budowlany wymogów podstawowych, odpowiednich dla przedmiotu umowy, o których mowa w art. 5 ust. 1 pkt 1 ustawy z dnia 7 lipca 1994r. Prawo budowlane (Dz. U. 2016, poz. 290 z późn. zm.).</w:t>
      </w:r>
    </w:p>
    <w:p w:rsidR="002B7EA7" w:rsidRPr="009F3227" w:rsidRDefault="002B7EA7" w:rsidP="00E40C12">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przedstawi osobom sprawującym nadzór nad realizacją przedmiotu mowy z ramienia Zamawiającego i inspektorowi nadzoru inwestorskiego do akceptacji wszystkie rozwiązania robocze, rysunki warsztatowe  z odpowiednimi opisami, obliczeniami, próbki materiałów wraz z wymaganymi świadectwami, atestami itp., przed wykonaniem robót lub wbudowaniem materiałów.</w:t>
      </w:r>
    </w:p>
    <w:p w:rsidR="002B7EA7" w:rsidRPr="009F3227" w:rsidRDefault="002B7EA7" w:rsidP="00E40C12">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winien uczestniczyć, na żądanie Zamawiającego i/lub inspektora nadzoru inwestorskiego, w naradach i innych czynnościach w trakcie realizacji przedmiotu umowy oraz w okresie gwarancji i rękojmi.</w:t>
      </w:r>
    </w:p>
    <w:p w:rsidR="002B7EA7" w:rsidRPr="009F3227" w:rsidRDefault="002B7EA7" w:rsidP="00E40C12">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przekaże Zamawiającemu i/lub inspektorowi nadzoru inwestorskiego dokumenty obrazujące realizację przedmiotu umowy:</w:t>
      </w:r>
    </w:p>
    <w:p w:rsidR="002B7EA7" w:rsidRPr="009F3227" w:rsidRDefault="002B7EA7" w:rsidP="00E40C12">
      <w:pPr>
        <w:pStyle w:val="ListParagraph"/>
        <w:numPr>
          <w:ilvl w:val="0"/>
          <w:numId w:val="41"/>
        </w:numPr>
        <w:ind w:left="993" w:hanging="284"/>
        <w:jc w:val="both"/>
        <w:rPr>
          <w:rFonts w:ascii="Arial" w:hAnsi="Arial" w:cs="Arial"/>
          <w:sz w:val="18"/>
          <w:szCs w:val="18"/>
        </w:rPr>
      </w:pPr>
      <w:r w:rsidRPr="009F3227">
        <w:rPr>
          <w:rFonts w:ascii="Arial" w:hAnsi="Arial" w:cs="Arial"/>
          <w:sz w:val="18"/>
          <w:szCs w:val="18"/>
        </w:rPr>
        <w:t xml:space="preserve">inwentaryzację fotograficzną ogrodzeń, </w:t>
      </w:r>
    </w:p>
    <w:p w:rsidR="002B7EA7" w:rsidRPr="009F3227" w:rsidRDefault="002B7EA7" w:rsidP="00E40C12">
      <w:pPr>
        <w:pStyle w:val="ListParagraph"/>
        <w:numPr>
          <w:ilvl w:val="0"/>
          <w:numId w:val="41"/>
        </w:numPr>
        <w:ind w:left="993" w:hanging="284"/>
        <w:jc w:val="both"/>
        <w:rPr>
          <w:rFonts w:ascii="Arial" w:hAnsi="Arial" w:cs="Arial"/>
          <w:sz w:val="18"/>
          <w:szCs w:val="18"/>
        </w:rPr>
      </w:pPr>
      <w:r w:rsidRPr="009F3227">
        <w:rPr>
          <w:rFonts w:ascii="Arial" w:hAnsi="Arial" w:cs="Arial"/>
          <w:sz w:val="18"/>
          <w:szCs w:val="18"/>
        </w:rPr>
        <w:t>b) raporty cotygodniowe z co najmniej trzydniowym wyprzedzeniem, zawierające planowany zakres prac do realizacji, z podziałem na każdy dzień, z zaznaczeniem wykonanych już robót oraz problemów realizacyjnych do rozwiązania,</w:t>
      </w:r>
    </w:p>
    <w:p w:rsidR="002B7EA7" w:rsidRPr="009F3227" w:rsidRDefault="002B7EA7" w:rsidP="00E40C12">
      <w:pPr>
        <w:pStyle w:val="ListParagraph"/>
        <w:numPr>
          <w:ilvl w:val="0"/>
          <w:numId w:val="41"/>
        </w:numPr>
        <w:ind w:left="993" w:hanging="284"/>
        <w:jc w:val="both"/>
        <w:rPr>
          <w:rFonts w:ascii="Arial" w:hAnsi="Arial" w:cs="Arial"/>
          <w:sz w:val="18"/>
          <w:szCs w:val="18"/>
        </w:rPr>
      </w:pPr>
      <w:r w:rsidRPr="009F3227">
        <w:rPr>
          <w:rFonts w:ascii="Arial" w:hAnsi="Arial" w:cs="Arial"/>
          <w:sz w:val="18"/>
          <w:szCs w:val="18"/>
        </w:rPr>
        <w:t>raporty cotygodniowe uwzględniające zakres oraz stan zaawansowania prac, charakter i zakres wykonanych robót, zakłócenia w budowie wraz z ich dokumentowaniem.</w:t>
      </w:r>
    </w:p>
    <w:p w:rsidR="002B7EA7" w:rsidRPr="009F3227" w:rsidRDefault="002B7EA7" w:rsidP="00E40C12">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opracuje dokumentację powykonawczą i odbiorową dla całego przedmiotu umowy oraz przekaże ją Zamawiającemu i/lub inspektorowi nadzoru inwestorskiego w 1 egz. (operat kolaudacyjny).</w:t>
      </w:r>
    </w:p>
    <w:p w:rsidR="002B7EA7" w:rsidRPr="009F3227" w:rsidRDefault="002B7EA7" w:rsidP="00E40C12">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zgłosi Zamawiającemu i inspektorowi nadzoru inwestorskiego w formie pisemnej zakończenie wykonania części I i części II (końcowej)  przedmiotu umowy, a tym samym gotowość do częściowego lub końcowego odbioru przedmiotu umowy i zobowiązuje się uczestniczyć w odbiorach.</w:t>
      </w:r>
    </w:p>
    <w:p w:rsidR="002B7EA7" w:rsidRPr="009F3227" w:rsidRDefault="002B7EA7" w:rsidP="00E40C12">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zdemontuje obiekty tymczasowe i uporządkuje teren po zakończeniu robót.</w:t>
      </w:r>
    </w:p>
    <w:p w:rsidR="002B7EA7" w:rsidRPr="009F3227" w:rsidRDefault="002B7EA7" w:rsidP="00E40C12">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 dniu odbioru końcowego Wykonawca przekaże Zamawiającemu i/lub inspektorowi nadzoru inwestorskiego protokoły odbioru od właścicieli urządzeń obcych znajdujących się na obiekcie oraz oświadczenia właścicieli działek, z których korzystano podczas realizacji zadania.</w:t>
      </w:r>
    </w:p>
    <w:p w:rsidR="002B7EA7" w:rsidRPr="009F3227" w:rsidRDefault="002B7EA7" w:rsidP="00B839DD">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w zakresie wykonania robót budowlanych zobowiązuje się wykonać przedmiot umowy z nowych materiałów własnych, o których mowa w dokumentacji projektowej lub materiałów wskazanych przez Zamawiającego.</w:t>
      </w:r>
    </w:p>
    <w:p w:rsidR="002B7EA7" w:rsidRPr="009F3227" w:rsidRDefault="002B7EA7" w:rsidP="00B839DD">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 xml:space="preserve">Na każde żądanie Zamawiającego i/lub inspektora nadzoru inwestorskiego Wykonawca zobowiązany jest okazać w stosunku do wskazanych materiałów dane potwierdzające spełnienie wymagań jakościowych. </w:t>
      </w:r>
    </w:p>
    <w:p w:rsidR="002B7EA7" w:rsidRPr="009F3227" w:rsidRDefault="002B7EA7" w:rsidP="00B839DD">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 xml:space="preserve">Wykonawca na każde żądanie Zamawiającego i/lub inspektora nadzoru inwestorskiego zobowiązany jest przed wbudowaniem materiałów budowlanych uzyskać od inspektora nadzoru inwestorskiego zatwierdzenie zastosowania tych materiałów, przedkładając próbki oraz okazując dokumenty wymagane ustawą Prawo budowlane i dokumentacją projektową. </w:t>
      </w:r>
    </w:p>
    <w:p w:rsidR="002B7EA7" w:rsidRPr="009F3227" w:rsidRDefault="002B7EA7" w:rsidP="00B839DD">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 xml:space="preserve">Na każde żądanie Zamawiającego i/lub inspektora nadzoru inwestorskiego w zakresie dodatkowego zbadania jakości robót wykonanych z materiałów Wykonawcy, Wykonawca zapewni potrzebne oprzyrządowanie, fachowy zespół wykonawczy, oraz materiały do wykonania badań. Koszt wykonania ww. badań obciąża Wykonawcę. </w:t>
      </w:r>
    </w:p>
    <w:p w:rsidR="002B7EA7" w:rsidRPr="009F3227" w:rsidRDefault="002B7EA7" w:rsidP="0055312F">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zobowiązany jest to załatwienia wszelkich spraw formalno - technicznych związanych między innymi z budową i przebudową odwodnienia i innej infrastruktury występującej na terenie prowadzonych robót.</w:t>
      </w:r>
    </w:p>
    <w:p w:rsidR="002B7EA7" w:rsidRPr="009F3227" w:rsidRDefault="002B7EA7" w:rsidP="00B839DD">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wykona wszelkie badania laboratoryjne zgodnie ze specyfikacjami technicznymi i przekaże je Zamawiającemu.</w:t>
      </w: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9</w:t>
      </w: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Rozliczenia</w:t>
      </w:r>
    </w:p>
    <w:p w:rsidR="002B7EA7" w:rsidRPr="009F3227" w:rsidRDefault="002B7EA7" w:rsidP="00134052">
      <w:pPr>
        <w:pStyle w:val="ListParagraph"/>
        <w:numPr>
          <w:ilvl w:val="0"/>
          <w:numId w:val="26"/>
        </w:numPr>
        <w:jc w:val="both"/>
        <w:rPr>
          <w:rFonts w:ascii="Arial" w:hAnsi="Arial" w:cs="Arial"/>
          <w:sz w:val="18"/>
          <w:szCs w:val="18"/>
        </w:rPr>
      </w:pPr>
      <w:r w:rsidRPr="009F3227">
        <w:rPr>
          <w:rFonts w:ascii="Arial" w:hAnsi="Arial" w:cs="Arial"/>
          <w:sz w:val="18"/>
          <w:szCs w:val="18"/>
        </w:rPr>
        <w:t>Płatność będzie realizowana w dwóch częściach:</w:t>
      </w:r>
    </w:p>
    <w:p w:rsidR="002B7EA7" w:rsidRPr="009F3227" w:rsidRDefault="002B7EA7" w:rsidP="00E40C12">
      <w:pPr>
        <w:numPr>
          <w:ilvl w:val="0"/>
          <w:numId w:val="44"/>
        </w:numPr>
        <w:snapToGrid w:val="0"/>
        <w:ind w:left="720"/>
        <w:contextualSpacing/>
        <w:jc w:val="both"/>
        <w:rPr>
          <w:rFonts w:ascii="Arial" w:hAnsi="Arial" w:cs="Arial"/>
          <w:sz w:val="18"/>
          <w:szCs w:val="18"/>
          <w:lang w:val="cs-CZ"/>
        </w:rPr>
      </w:pPr>
      <w:r w:rsidRPr="009F3227">
        <w:rPr>
          <w:rFonts w:ascii="Arial" w:hAnsi="Arial" w:cs="Arial"/>
          <w:b/>
          <w:sz w:val="18"/>
          <w:szCs w:val="18"/>
          <w:lang w:val="cs-CZ"/>
        </w:rPr>
        <w:t>I część</w:t>
      </w:r>
      <w:r w:rsidRPr="009F3227">
        <w:rPr>
          <w:rFonts w:ascii="Arial" w:hAnsi="Arial" w:cs="Arial"/>
          <w:sz w:val="18"/>
          <w:szCs w:val="18"/>
          <w:lang w:val="cs-CZ"/>
        </w:rPr>
        <w:t xml:space="preserve"> – po wykonaniu 50% zakresu robót w wysokości do 50% wartości umownej brutto</w:t>
      </w:r>
      <w:r w:rsidRPr="009F3227">
        <w:rPr>
          <w:rFonts w:ascii="Arial" w:hAnsi="Arial" w:cs="Arial"/>
          <w:sz w:val="18"/>
          <w:szCs w:val="18"/>
        </w:rPr>
        <w:t>, wyliczonej na podstawie kosztorysu powykonawczego częściowego, po sporządzeniu protokołu odbioru częściowego podpisanego przez Zamawiającego i Wykonawcę z uwzględnieniem zakresu robót wynikającego z harmonogramu rzeczowo-finansowego, o którym mowa w § 5 ust. 3 i 4</w:t>
      </w:r>
      <w:r w:rsidRPr="009F3227">
        <w:rPr>
          <w:rFonts w:ascii="Arial" w:hAnsi="Arial" w:cs="Arial"/>
          <w:sz w:val="18"/>
          <w:szCs w:val="18"/>
          <w:lang w:val="cs-CZ"/>
        </w:rPr>
        <w:t>;</w:t>
      </w:r>
    </w:p>
    <w:p w:rsidR="002B7EA7" w:rsidRPr="009F3227" w:rsidRDefault="002B7EA7" w:rsidP="00E40C12">
      <w:pPr>
        <w:numPr>
          <w:ilvl w:val="0"/>
          <w:numId w:val="44"/>
        </w:numPr>
        <w:snapToGrid w:val="0"/>
        <w:ind w:left="720"/>
        <w:contextualSpacing/>
        <w:jc w:val="both"/>
        <w:rPr>
          <w:rFonts w:ascii="Arial" w:hAnsi="Arial" w:cs="Arial"/>
          <w:sz w:val="18"/>
          <w:szCs w:val="18"/>
          <w:lang w:val="cs-CZ"/>
        </w:rPr>
      </w:pPr>
      <w:r w:rsidRPr="009F3227">
        <w:rPr>
          <w:rFonts w:ascii="Arial" w:hAnsi="Arial" w:cs="Arial"/>
          <w:b/>
          <w:sz w:val="18"/>
          <w:szCs w:val="18"/>
          <w:lang w:val="cs-CZ"/>
        </w:rPr>
        <w:t>II część</w:t>
      </w:r>
      <w:r w:rsidRPr="009F3227">
        <w:rPr>
          <w:rFonts w:ascii="Arial" w:hAnsi="Arial" w:cs="Arial"/>
          <w:sz w:val="18"/>
          <w:szCs w:val="18"/>
          <w:lang w:val="cs-CZ"/>
        </w:rPr>
        <w:t xml:space="preserve"> – po wykonaniu pozostałego zakresu robót w wysokości pozostałych 50% wartości umownej brutto</w:t>
      </w:r>
      <w:r w:rsidRPr="009F3227">
        <w:rPr>
          <w:rFonts w:ascii="Arial" w:hAnsi="Arial" w:cs="Arial"/>
          <w:sz w:val="18"/>
          <w:szCs w:val="18"/>
        </w:rPr>
        <w:t>, wyliczonej na podstawie kosztorysu powykonawczego, po sporządzeniu protokołu odbioru końcowego podpisanego przez Zamawiającego i Wykonawcę.</w:t>
      </w:r>
    </w:p>
    <w:p w:rsidR="002B7EA7" w:rsidRPr="009F3227" w:rsidRDefault="002B7EA7" w:rsidP="00E40C12">
      <w:pPr>
        <w:numPr>
          <w:ilvl w:val="0"/>
          <w:numId w:val="43"/>
        </w:numPr>
        <w:tabs>
          <w:tab w:val="num" w:pos="360"/>
        </w:tabs>
        <w:snapToGrid w:val="0"/>
        <w:ind w:left="360"/>
        <w:contextualSpacing/>
        <w:jc w:val="both"/>
        <w:rPr>
          <w:rFonts w:ascii="Arial" w:hAnsi="Arial" w:cs="Arial"/>
          <w:sz w:val="18"/>
          <w:szCs w:val="18"/>
          <w:lang w:val="cs-CZ"/>
        </w:rPr>
      </w:pPr>
      <w:r w:rsidRPr="009F3227">
        <w:rPr>
          <w:rFonts w:ascii="Arial" w:hAnsi="Arial" w:cs="Arial"/>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2B7EA7" w:rsidRPr="009F3227" w:rsidRDefault="002B7EA7" w:rsidP="00134052">
      <w:pPr>
        <w:numPr>
          <w:ilvl w:val="0"/>
          <w:numId w:val="19"/>
        </w:numPr>
        <w:tabs>
          <w:tab w:val="clear" w:pos="1440"/>
          <w:tab w:val="num" w:pos="360"/>
        </w:tabs>
        <w:snapToGrid w:val="0"/>
        <w:ind w:left="360"/>
        <w:contextualSpacing/>
        <w:jc w:val="both"/>
        <w:rPr>
          <w:rFonts w:ascii="Arial" w:hAnsi="Arial" w:cs="Arial"/>
          <w:sz w:val="18"/>
          <w:szCs w:val="18"/>
          <w:lang w:val="cs-CZ"/>
        </w:rPr>
      </w:pPr>
      <w:r w:rsidRPr="009F3227">
        <w:rPr>
          <w:rFonts w:ascii="Arial" w:hAnsi="Arial" w:cs="Arial"/>
          <w:sz w:val="18"/>
          <w:szCs w:val="18"/>
        </w:rPr>
        <w:t>Podstawę do wystawienia faktury VAT częściowej będzie stanowić:</w:t>
      </w:r>
    </w:p>
    <w:p w:rsidR="002B7EA7" w:rsidRPr="009F3227" w:rsidRDefault="002B7EA7" w:rsidP="00E40C12">
      <w:pPr>
        <w:numPr>
          <w:ilvl w:val="1"/>
          <w:numId w:val="42"/>
        </w:numPr>
        <w:tabs>
          <w:tab w:val="clear" w:pos="1477"/>
          <w:tab w:val="left"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protokół odbioru częściowego podpisany przez przedstawicieli Zamawiającego, inspektora nadzoru inwestorskiego i Kierownika budowy,</w:t>
      </w:r>
    </w:p>
    <w:p w:rsidR="002B7EA7" w:rsidRPr="009F3227" w:rsidRDefault="002B7EA7" w:rsidP="00E40C12">
      <w:pPr>
        <w:numPr>
          <w:ilvl w:val="1"/>
          <w:numId w:val="42"/>
        </w:numPr>
        <w:tabs>
          <w:tab w:val="clear" w:pos="1477"/>
          <w:tab w:val="left"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wykonywania robót budowlanych, dostaw lub usług przez podwykonawcę - świadectwo wykonania zakończonych elementów robót budowlanych, dostaw lub usług podpisane przez przedstawicieli Zamawiającego, inspektora nadzoru inwestorskiego, Kierownika budowy i kierownika robót podwykonawcy lub osobę upoważnioną przez dostawcę lub usługodawcę wraz z określeniem zakresu robót budowlanych, dostaw lub usług wykonanych przez podwykonawcę i ich wartości,</w:t>
      </w:r>
    </w:p>
    <w:p w:rsidR="002B7EA7" w:rsidRPr="009F3227" w:rsidRDefault="002B7EA7" w:rsidP="00E40C12">
      <w:pPr>
        <w:numPr>
          <w:ilvl w:val="1"/>
          <w:numId w:val="42"/>
        </w:numPr>
        <w:tabs>
          <w:tab w:val="clear" w:pos="1477"/>
          <w:tab w:val="left"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wykonywania robót budowlanych, dostaw lub usług przez dalszego podwykonawcę - świadectwo wykonania zakończonych elementów robót budowlanych, dostaw lub usług podpisane przez przedstawicieli Zamawiającego, inspektora nadzoru inwestorskiego,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2B7EA7" w:rsidRPr="009F3227" w:rsidRDefault="002B7EA7" w:rsidP="00134052">
      <w:pPr>
        <w:pStyle w:val="ListParagraph"/>
        <w:numPr>
          <w:ilvl w:val="0"/>
          <w:numId w:val="19"/>
        </w:numPr>
        <w:tabs>
          <w:tab w:val="clear" w:pos="1440"/>
          <w:tab w:val="num" w:pos="426"/>
        </w:tabs>
        <w:ind w:left="284" w:hanging="284"/>
        <w:jc w:val="both"/>
        <w:rPr>
          <w:rFonts w:ascii="Arial" w:hAnsi="Arial" w:cs="Arial"/>
          <w:sz w:val="18"/>
          <w:szCs w:val="18"/>
        </w:rPr>
      </w:pPr>
      <w:r w:rsidRPr="009F3227">
        <w:rPr>
          <w:rFonts w:ascii="Arial" w:hAnsi="Arial" w:cs="Arial"/>
          <w:sz w:val="18"/>
          <w:szCs w:val="18"/>
        </w:rPr>
        <w:t>Podstawę do wystawienia faktury VAT końcowej będzie stanowić:</w:t>
      </w:r>
    </w:p>
    <w:p w:rsidR="002B7EA7" w:rsidRPr="009F3227" w:rsidRDefault="002B7EA7"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protokół odbioru końcowego podpisany przez przedstawicieli Zamawiającego, inspektora nadzoru inwestorskiego i Kierownika budowy,</w:t>
      </w:r>
    </w:p>
    <w:p w:rsidR="002B7EA7" w:rsidRPr="009F3227" w:rsidRDefault="002B7EA7"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9F3227">
        <w:rPr>
          <w:rFonts w:ascii="Arial" w:hAnsi="Arial" w:cs="Arial"/>
          <w:sz w:val="18"/>
          <w:szCs w:val="18"/>
        </w:rPr>
        <w:br/>
        <w:t>przez przedstawicieli Zamawiającego, inspektora nadzoru inwestorskiego ,Kierownika budowy i kierownika robót podwykonawcy lub osobę upoważnioną przez dostawcę lub usługodawcę z określeniem zakresu robót budowlanych, dostaw lub usług wykonanych przez podwykonawcę i ich wartości,</w:t>
      </w:r>
    </w:p>
    <w:p w:rsidR="002B7EA7" w:rsidRPr="009F3227" w:rsidRDefault="002B7EA7"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9F3227">
        <w:rPr>
          <w:rFonts w:ascii="Arial" w:hAnsi="Arial" w:cs="Arial"/>
          <w:sz w:val="18"/>
          <w:szCs w:val="18"/>
        </w:rPr>
        <w:br/>
        <w:t>przez przedstawicieli Zamawiającego, inspektora nadzoru inwestorskiego,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2B7EA7" w:rsidRPr="009F3227" w:rsidRDefault="002B7EA7" w:rsidP="00134052">
      <w:pPr>
        <w:numPr>
          <w:ilvl w:val="0"/>
          <w:numId w:val="19"/>
        </w:numPr>
        <w:tabs>
          <w:tab w:val="num" w:pos="360"/>
        </w:tabs>
        <w:ind w:left="360"/>
        <w:jc w:val="both"/>
        <w:rPr>
          <w:rFonts w:ascii="Arial" w:hAnsi="Arial" w:cs="Arial"/>
          <w:b/>
          <w:sz w:val="18"/>
          <w:szCs w:val="18"/>
        </w:rPr>
      </w:pPr>
      <w:r w:rsidRPr="009F3227">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2B7EA7" w:rsidRPr="009F3227" w:rsidRDefault="002B7EA7" w:rsidP="00134052">
      <w:pPr>
        <w:numPr>
          <w:ilvl w:val="0"/>
          <w:numId w:val="19"/>
        </w:numPr>
        <w:tabs>
          <w:tab w:val="num" w:pos="360"/>
        </w:tabs>
        <w:ind w:left="360"/>
        <w:jc w:val="both"/>
        <w:rPr>
          <w:rFonts w:ascii="Arial" w:hAnsi="Arial" w:cs="Arial"/>
          <w:b/>
          <w:sz w:val="18"/>
          <w:szCs w:val="18"/>
        </w:rPr>
      </w:pPr>
      <w:r w:rsidRPr="009F3227">
        <w:rPr>
          <w:rFonts w:ascii="Arial" w:hAnsi="Arial" w:cs="Arial"/>
          <w:sz w:val="18"/>
          <w:szCs w:val="18"/>
        </w:rPr>
        <w:t xml:space="preserve">W przypadku ujęcia w fakturze VAT zakresu robót budowlanych, dostaw lub usług realizowanych </w:t>
      </w:r>
      <w:r w:rsidRPr="009F3227">
        <w:rPr>
          <w:rFonts w:ascii="Arial" w:hAnsi="Arial" w:cs="Arial"/>
          <w:sz w:val="18"/>
          <w:szCs w:val="18"/>
        </w:rPr>
        <w:br/>
        <w:t>przez podwykonawców lub dalszych podwykonawców, podstawą zapłaty wynagrodzenia będzie:</w:t>
      </w:r>
    </w:p>
    <w:p w:rsidR="002B7EA7" w:rsidRPr="009F3227" w:rsidRDefault="002B7EA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2B7EA7" w:rsidRPr="009F3227" w:rsidRDefault="002B7EA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9F3227">
        <w:rPr>
          <w:rFonts w:ascii="Arial" w:hAnsi="Arial" w:cs="Arial"/>
          <w:sz w:val="18"/>
          <w:szCs w:val="18"/>
        </w:rPr>
        <w:br/>
        <w:t xml:space="preserve">i podwykonawcę za zgodność z oryginałem, lub </w:t>
      </w:r>
    </w:p>
    <w:p w:rsidR="002B7EA7" w:rsidRPr="009F3227" w:rsidRDefault="002B7EA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oświadczenie podwykonawcy o otrzymaniu od Wykonawcy wymagalnego wynagrodzenia za wykonane roboty, dostawy lub usługi, lub</w:t>
      </w:r>
    </w:p>
    <w:p w:rsidR="002B7EA7" w:rsidRPr="009F3227" w:rsidRDefault="002B7EA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oświadczenie dalszego podwykonawcy o otrzymaniu od podwykonawcy wynagrodzenia za wykonane roboty, dostawy lub usługi, lub</w:t>
      </w:r>
    </w:p>
    <w:p w:rsidR="002B7EA7" w:rsidRPr="009F3227" w:rsidRDefault="002B7EA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 xml:space="preserve">oświadczenie podwykonawcy o otrzymaniu od Wykonawcy całości wymagalnego wynagrodzenia </w:t>
      </w:r>
      <w:r w:rsidRPr="009F3227">
        <w:rPr>
          <w:rFonts w:ascii="Arial" w:hAnsi="Arial" w:cs="Arial"/>
          <w:sz w:val="18"/>
          <w:szCs w:val="18"/>
        </w:rPr>
        <w:br/>
        <w:t>za wykonane przez niego roboty budowlane, dostawy lub usługi – w ramach niniejszej umowy, lub</w:t>
      </w:r>
    </w:p>
    <w:p w:rsidR="002B7EA7" w:rsidRPr="009F3227" w:rsidRDefault="002B7EA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2B7EA7" w:rsidRPr="009F3227" w:rsidRDefault="002B7EA7" w:rsidP="00134052">
      <w:pPr>
        <w:numPr>
          <w:ilvl w:val="0"/>
          <w:numId w:val="19"/>
        </w:numPr>
        <w:tabs>
          <w:tab w:val="num" w:pos="360"/>
        </w:tabs>
        <w:ind w:left="360"/>
        <w:jc w:val="both"/>
        <w:rPr>
          <w:rFonts w:ascii="Arial" w:hAnsi="Arial" w:cs="Arial"/>
          <w:sz w:val="18"/>
          <w:szCs w:val="18"/>
        </w:rPr>
      </w:pPr>
      <w:r w:rsidRPr="009F3227">
        <w:rPr>
          <w:rFonts w:ascii="Arial" w:hAnsi="Arial" w:cs="Arial"/>
          <w:sz w:val="18"/>
          <w:szCs w:val="18"/>
        </w:rPr>
        <w:t>W przypadku nieprzedstawienia przez Wykonawcę wszystkich dowodów zapłaty, o których mowa powyżej, wstrzymuje się wypłatę należnego wynagrodzenia za odebrane roboty budowlane.</w:t>
      </w:r>
    </w:p>
    <w:p w:rsidR="002B7EA7" w:rsidRPr="009F3227" w:rsidRDefault="002B7EA7" w:rsidP="00134052">
      <w:pPr>
        <w:numPr>
          <w:ilvl w:val="0"/>
          <w:numId w:val="15"/>
        </w:numPr>
        <w:jc w:val="both"/>
        <w:rPr>
          <w:rFonts w:ascii="Arial" w:hAnsi="Arial" w:cs="Arial"/>
          <w:sz w:val="18"/>
          <w:szCs w:val="18"/>
        </w:rPr>
      </w:pPr>
      <w:r w:rsidRPr="009F3227">
        <w:rPr>
          <w:rFonts w:ascii="Arial" w:hAnsi="Arial" w:cs="Arial"/>
          <w:sz w:val="18"/>
          <w:szCs w:val="18"/>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z uwzględnieniem zapisów </w:t>
      </w:r>
      <w:r w:rsidRPr="009F3227">
        <w:rPr>
          <w:rFonts w:ascii="Arial" w:hAnsi="Arial" w:cs="Arial"/>
          <w:bCs/>
          <w:sz w:val="18"/>
          <w:szCs w:val="18"/>
          <w:lang w:eastAsia="en-US"/>
        </w:rPr>
        <w:t>§</w:t>
      </w:r>
      <w:r w:rsidRPr="009F3227">
        <w:rPr>
          <w:rFonts w:ascii="Arial" w:hAnsi="Arial" w:cs="Arial"/>
          <w:b/>
          <w:bCs/>
          <w:sz w:val="18"/>
          <w:szCs w:val="18"/>
          <w:lang w:eastAsia="en-US"/>
        </w:rPr>
        <w:t xml:space="preserve"> </w:t>
      </w:r>
      <w:r w:rsidRPr="009F3227">
        <w:rPr>
          <w:rFonts w:ascii="Arial" w:hAnsi="Arial" w:cs="Arial"/>
          <w:bCs/>
          <w:sz w:val="18"/>
          <w:szCs w:val="18"/>
          <w:lang w:eastAsia="en-US"/>
        </w:rPr>
        <w:t>3</w:t>
      </w:r>
      <w:r w:rsidRPr="009F3227">
        <w:rPr>
          <w:rFonts w:ascii="Arial" w:hAnsi="Arial" w:cs="Arial"/>
          <w:b/>
          <w:bCs/>
          <w:sz w:val="18"/>
          <w:szCs w:val="18"/>
          <w:lang w:eastAsia="en-US"/>
        </w:rPr>
        <w:t xml:space="preserve"> </w:t>
      </w:r>
      <w:r w:rsidRPr="009F3227">
        <w:rPr>
          <w:rFonts w:ascii="Arial" w:hAnsi="Arial" w:cs="Arial"/>
          <w:sz w:val="18"/>
          <w:szCs w:val="18"/>
        </w:rPr>
        <w:t>ust. 9 pkt 2).</w:t>
      </w:r>
    </w:p>
    <w:p w:rsidR="002B7EA7" w:rsidRPr="009F3227" w:rsidRDefault="002B7EA7" w:rsidP="00134052">
      <w:pPr>
        <w:numPr>
          <w:ilvl w:val="0"/>
          <w:numId w:val="19"/>
        </w:numPr>
        <w:tabs>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7 niniejszego paragrafu.</w:t>
      </w:r>
    </w:p>
    <w:p w:rsidR="002B7EA7" w:rsidRPr="009F3227" w:rsidRDefault="002B7EA7" w:rsidP="00134052">
      <w:pPr>
        <w:numPr>
          <w:ilvl w:val="0"/>
          <w:numId w:val="19"/>
        </w:numPr>
        <w:tabs>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Ewentualne odsetki wynikające z  nieterminowej płatności z winy Wykonawcy w  stosunku do podwykonawców obciążają Wykonawcę.</w:t>
      </w:r>
    </w:p>
    <w:p w:rsidR="002B7EA7" w:rsidRPr="009F3227" w:rsidRDefault="002B7EA7" w:rsidP="00134052">
      <w:pPr>
        <w:numPr>
          <w:ilvl w:val="0"/>
          <w:numId w:val="19"/>
        </w:numPr>
        <w:tabs>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Za termin zapłaty wynagrodzenia uważany będzie termin obciążenia rachunku bankowego Zamawiającego.</w:t>
      </w:r>
    </w:p>
    <w:p w:rsidR="002B7EA7" w:rsidRPr="009F3227" w:rsidRDefault="002B7EA7" w:rsidP="00134052">
      <w:pPr>
        <w:numPr>
          <w:ilvl w:val="0"/>
          <w:numId w:val="19"/>
        </w:numPr>
        <w:tabs>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2B7EA7" w:rsidRPr="009F3227" w:rsidRDefault="002B7EA7" w:rsidP="00134052">
      <w:pPr>
        <w:autoSpaceDE w:val="0"/>
        <w:autoSpaceDN w:val="0"/>
        <w:adjustRightInd w:val="0"/>
        <w:ind w:left="360"/>
        <w:jc w:val="both"/>
        <w:rPr>
          <w:rFonts w:ascii="Arial" w:hAnsi="Arial" w:cs="Arial"/>
          <w:sz w:val="18"/>
          <w:szCs w:val="18"/>
        </w:rPr>
      </w:pPr>
      <w:r w:rsidRPr="009F3227">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2B7EA7" w:rsidRPr="009F3227" w:rsidRDefault="002B7EA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Protokół konieczności powinien być przekazany do zatwierdzenia Zamawiającemu oraz </w:t>
      </w:r>
      <w:r w:rsidRPr="009F3227">
        <w:rPr>
          <w:rFonts w:ascii="Arial" w:hAnsi="Arial" w:cs="Arial"/>
          <w:sz w:val="18"/>
          <w:szCs w:val="18"/>
        </w:rPr>
        <w:t>inspektorowi nadzoru inwestorskiego</w:t>
      </w:r>
      <w:r w:rsidRPr="009F3227">
        <w:rPr>
          <w:rFonts w:ascii="Arial" w:hAnsi="Arial" w:cs="Arial"/>
          <w:sz w:val="18"/>
          <w:szCs w:val="18"/>
          <w:lang w:eastAsia="en-US"/>
        </w:rPr>
        <w:t xml:space="preserve"> niezwłocznie po zaistnieniu sytuacji powodującej konieczność jego powstania. Protokół stanowi podstawę do sporządzenia aneksu do umowy. </w:t>
      </w:r>
    </w:p>
    <w:p w:rsidR="002B7EA7" w:rsidRPr="009F3227" w:rsidRDefault="002B7EA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9F3227">
        <w:rPr>
          <w:rFonts w:ascii="Arial" w:hAnsi="Arial" w:cs="Arial"/>
          <w:sz w:val="18"/>
          <w:szCs w:val="18"/>
          <w:vertAlign w:val="superscript"/>
          <w:lang w:eastAsia="en-US"/>
        </w:rPr>
        <w:t>1</w:t>
      </w:r>
      <w:r w:rsidRPr="009F3227">
        <w:rPr>
          <w:rFonts w:ascii="Arial" w:hAnsi="Arial" w:cs="Arial"/>
          <w:sz w:val="18"/>
          <w:szCs w:val="18"/>
          <w:lang w:eastAsia="en-US"/>
        </w:rPr>
        <w:t xml:space="preserve"> § 3 K. c. </w:t>
      </w:r>
    </w:p>
    <w:p w:rsidR="002B7EA7" w:rsidRPr="009F3227" w:rsidRDefault="002B7EA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jest* / nie jest* płatnikiem podatku VAT – niepotrzebne skreślić.</w:t>
      </w:r>
    </w:p>
    <w:p w:rsidR="002B7EA7" w:rsidRPr="009F3227" w:rsidRDefault="002B7EA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nie może bez zgody Zamawiającego przenieść wierzytelności wynikających z niniejszej umowy na osoby trzecie. </w:t>
      </w:r>
    </w:p>
    <w:p w:rsidR="002B7EA7" w:rsidRPr="009F3227" w:rsidRDefault="002B7EA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iCs/>
          <w:kern w:val="18"/>
          <w:sz w:val="18"/>
          <w:szCs w:val="18"/>
        </w:rPr>
        <w:t>Zamawiający oświadcza, że jest płatnikiem podatku VAT.</w:t>
      </w:r>
    </w:p>
    <w:p w:rsidR="002B7EA7" w:rsidRPr="009F3227" w:rsidRDefault="002B7EA7" w:rsidP="006F07F3">
      <w:pPr>
        <w:autoSpaceDE w:val="0"/>
        <w:autoSpaceDN w:val="0"/>
        <w:adjustRightInd w:val="0"/>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10</w:t>
      </w:r>
    </w:p>
    <w:p w:rsidR="002B7EA7" w:rsidRPr="009F3227" w:rsidRDefault="002B7EA7" w:rsidP="007746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Prawa i zobowiązania stron umowy</w:t>
      </w:r>
    </w:p>
    <w:p w:rsidR="002B7EA7" w:rsidRPr="009F3227" w:rsidRDefault="002B7EA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Jeżeli jest to niezbędne do zgodnej z umową realizacji robót, Zamawiający i/lub </w:t>
      </w:r>
      <w:r w:rsidRPr="009F3227">
        <w:rPr>
          <w:rFonts w:ascii="Arial" w:hAnsi="Arial" w:cs="Arial"/>
          <w:sz w:val="18"/>
          <w:szCs w:val="18"/>
        </w:rPr>
        <w:t>inspektor nadzoru inwestorskiego</w:t>
      </w:r>
      <w:r w:rsidRPr="009F3227">
        <w:rPr>
          <w:rFonts w:ascii="Arial" w:hAnsi="Arial" w:cs="Arial"/>
          <w:sz w:val="18"/>
          <w:szCs w:val="18"/>
          <w:lang w:eastAsia="en-US"/>
        </w:rPr>
        <w:t xml:space="preserve"> ma prawo polecić Wykonawcy na piśmie dokonywanie zmian dotyczących ich jakości i ilości, a Wykonawca zobowiązany jest je wykonać. Zmiany takie mogą dotyczyć w szczególności:</w:t>
      </w:r>
    </w:p>
    <w:p w:rsidR="002B7EA7" w:rsidRPr="009F3227" w:rsidRDefault="002B7EA7"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wykonania robót uwzględnionych w dokumentacji projektowej, a niewyszczególnionych w przedmiarze robót,</w:t>
      </w:r>
    </w:p>
    <w:p w:rsidR="002B7EA7" w:rsidRPr="009F3227" w:rsidRDefault="002B7EA7"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2B7EA7" w:rsidRPr="009F3227" w:rsidRDefault="002B7EA7"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zmian określonych uaktualnionym harmonogramem rzeczowo – finansowym kolejności wykonania robót.</w:t>
      </w:r>
    </w:p>
    <w:p w:rsidR="002B7EA7" w:rsidRPr="009F3227" w:rsidRDefault="002B7EA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Wydane przez Zamawiającego i/lub </w:t>
      </w:r>
      <w:r w:rsidRPr="009F3227">
        <w:rPr>
          <w:rFonts w:ascii="Arial" w:hAnsi="Arial" w:cs="Arial"/>
          <w:sz w:val="18"/>
          <w:szCs w:val="18"/>
        </w:rPr>
        <w:t>inspektora nadzoru inwestorskiego</w:t>
      </w:r>
      <w:r w:rsidRPr="009F3227">
        <w:rPr>
          <w:rFonts w:ascii="Arial" w:hAnsi="Arial" w:cs="Arial"/>
          <w:sz w:val="18"/>
          <w:szCs w:val="18"/>
          <w:lang w:eastAsia="en-US"/>
        </w:rPr>
        <w:t xml:space="preserve"> polecenia, o których mowa w ust. 1, nie unieważniają w jakiejkolwiek mierze postanowień umowy, </w:t>
      </w:r>
    </w:p>
    <w:p w:rsidR="002B7EA7" w:rsidRPr="009F3227" w:rsidRDefault="002B7EA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2B7EA7" w:rsidRPr="009F3227" w:rsidRDefault="002B7EA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i </w:t>
      </w:r>
      <w:r w:rsidRPr="009F3227">
        <w:rPr>
          <w:rFonts w:ascii="Arial" w:hAnsi="Arial" w:cs="Arial"/>
          <w:sz w:val="18"/>
          <w:szCs w:val="18"/>
        </w:rPr>
        <w:t>inspektora nadzoru inwestorskiego</w:t>
      </w:r>
      <w:r w:rsidRPr="009F3227">
        <w:rPr>
          <w:rFonts w:ascii="Arial" w:hAnsi="Arial" w:cs="Arial"/>
          <w:sz w:val="18"/>
          <w:szCs w:val="18"/>
          <w:lang w:eastAsia="en-US"/>
        </w:rPr>
        <w:t xml:space="preserve">. </w:t>
      </w:r>
    </w:p>
    <w:p w:rsidR="002B7EA7" w:rsidRPr="009F3227" w:rsidRDefault="002B7EA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 ewentualne szkody powstałe w czasie prowadzenia robót odpowiada Wykonawca. </w:t>
      </w:r>
    </w:p>
    <w:p w:rsidR="002B7EA7" w:rsidRPr="009F3227" w:rsidRDefault="002B7EA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Ryzyko Wykonawcy obejmuje ryzyko obrażeń lub śmierci osób oraz utraty lub uszkodzeń mienia (w tym </w:t>
      </w:r>
      <w:r w:rsidRPr="009F3227">
        <w:rPr>
          <w:rFonts w:ascii="Arial" w:hAnsi="Arial" w:cs="Arial"/>
          <w:sz w:val="18"/>
          <w:szCs w:val="18"/>
          <w:lang w:eastAsia="en-US"/>
        </w:rPr>
        <w:br/>
        <w:t>bez ograniczeń robót, urządzeń, materiałów, sprzętu, nieruchomości i ruchomości) Wykonawcy i osób trzecich.</w:t>
      </w:r>
    </w:p>
    <w:p w:rsidR="002B7EA7" w:rsidRPr="009F3227" w:rsidRDefault="002B7EA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ponosi odpowiedzialność za szkody wynikłe na terenie robót w czasie od daty protokolarnego przejęcia terenu robót przez Wykonawcę do daty protokolarnego oddania robót (odbioru końcowego robót).</w:t>
      </w:r>
    </w:p>
    <w:p w:rsidR="002B7EA7" w:rsidRPr="009F3227" w:rsidRDefault="002B7EA7" w:rsidP="00343AA2">
      <w:pPr>
        <w:autoSpaceDE w:val="0"/>
        <w:autoSpaceDN w:val="0"/>
        <w:adjustRightInd w:val="0"/>
        <w:jc w:val="center"/>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11</w:t>
      </w:r>
    </w:p>
    <w:p w:rsidR="002B7EA7" w:rsidRPr="009F3227" w:rsidRDefault="002B7EA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Zabezpieczenie należytego wykonania umowy</w:t>
      </w:r>
    </w:p>
    <w:p w:rsidR="002B7EA7" w:rsidRPr="009F3227" w:rsidRDefault="002B7EA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Ustala się zabezpieczenie należytego wykonania umowy w wysokości 8% ceny ofertowej brutto. </w:t>
      </w:r>
    </w:p>
    <w:p w:rsidR="002B7EA7" w:rsidRPr="009F3227" w:rsidRDefault="002B7EA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wniósł zabezpieczenie należytego wykonania umowy w kwocie: ………………….. zł w formie: …………………………………………………, co Zamawiający potwierdza.</w:t>
      </w:r>
    </w:p>
    <w:p w:rsidR="002B7EA7" w:rsidRPr="009F3227" w:rsidRDefault="002B7EA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Strony ustalają, że okres rękojmi równy jest okresowi gwarancji. </w:t>
      </w:r>
    </w:p>
    <w:p w:rsidR="002B7EA7" w:rsidRPr="009F3227" w:rsidRDefault="002B7EA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Zabezpieczenie należytego wykonania umowy Wykonawca wniósł przed zawarciem umowy z ważnością </w:t>
      </w:r>
      <w:r w:rsidRPr="009F3227">
        <w:rPr>
          <w:rFonts w:ascii="Arial" w:hAnsi="Arial" w:cs="Arial"/>
          <w:sz w:val="18"/>
          <w:szCs w:val="18"/>
          <w:lang w:eastAsia="en-US"/>
        </w:rPr>
        <w:br/>
        <w:t xml:space="preserve">30 dni ponad termin określony w § 4 ust. 1 niniejszej umowy, w tym 30% wartości zabezpieczenia należytego wykonania umowy z ważnością na okres rękojmi za wady, </w:t>
      </w:r>
      <w:r w:rsidRPr="009F3227">
        <w:rPr>
          <w:rFonts w:ascii="Arial" w:hAnsi="Arial" w:cs="Arial"/>
          <w:sz w:val="18"/>
          <w:szCs w:val="18"/>
        </w:rPr>
        <w:t>równy okresowi gwarancji</w:t>
      </w:r>
      <w:r w:rsidRPr="009F3227">
        <w:rPr>
          <w:rFonts w:ascii="Arial" w:hAnsi="Arial" w:cs="Arial"/>
          <w:sz w:val="18"/>
          <w:szCs w:val="18"/>
          <w:lang w:eastAsia="en-US"/>
        </w:rPr>
        <w:t xml:space="preserve">. </w:t>
      </w:r>
    </w:p>
    <w:p w:rsidR="002B7EA7" w:rsidRPr="009F3227" w:rsidRDefault="002B7EA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przypadku wystąpienia konieczności przedłużenia terminu realizacji niniejszej umowy określonego </w:t>
      </w:r>
      <w:r w:rsidRPr="009F3227">
        <w:rPr>
          <w:rFonts w:ascii="Arial" w:hAnsi="Arial" w:cs="Arial"/>
          <w:sz w:val="18"/>
          <w:szCs w:val="18"/>
          <w:lang w:eastAsia="en-US"/>
        </w:rPr>
        <w:br/>
        <w:t xml:space="preserve">w § 4 ust. 1 powyżej 15 dni, Wykonawca dodatkowo zabezpieczy należyte wykonanie umowy z ważnością </w:t>
      </w:r>
      <w:r w:rsidRPr="009F3227">
        <w:rPr>
          <w:rFonts w:ascii="Arial" w:hAnsi="Arial" w:cs="Arial"/>
          <w:sz w:val="18"/>
          <w:szCs w:val="18"/>
          <w:lang w:eastAsia="en-US"/>
        </w:rPr>
        <w:br/>
        <w:t xml:space="preserve">30 dni ponad nowo ustalony termin. </w:t>
      </w:r>
    </w:p>
    <w:p w:rsidR="002B7EA7" w:rsidRPr="009F3227" w:rsidRDefault="002B7EA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Zabezpieczenie należytego wykonania umowy, o którym mowa w ust. 1, zostanie zwrócone Wykonawcy: </w:t>
      </w:r>
    </w:p>
    <w:p w:rsidR="002B7EA7" w:rsidRPr="009F3227" w:rsidRDefault="002B7EA7" w:rsidP="008D236F">
      <w:pPr>
        <w:pStyle w:val="ListParagraph"/>
        <w:numPr>
          <w:ilvl w:val="1"/>
          <w:numId w:val="6"/>
        </w:numPr>
        <w:autoSpaceDE w:val="0"/>
        <w:autoSpaceDN w:val="0"/>
        <w:adjustRightInd w:val="0"/>
        <w:ind w:left="709" w:hanging="349"/>
        <w:jc w:val="both"/>
        <w:rPr>
          <w:rFonts w:ascii="Arial" w:hAnsi="Arial" w:cs="Arial"/>
          <w:sz w:val="18"/>
          <w:szCs w:val="18"/>
          <w:lang w:eastAsia="en-US"/>
        </w:rPr>
      </w:pPr>
      <w:r w:rsidRPr="009F3227">
        <w:rPr>
          <w:rFonts w:ascii="Arial" w:hAnsi="Arial" w:cs="Arial"/>
          <w:sz w:val="18"/>
          <w:szCs w:val="18"/>
          <w:lang w:eastAsia="en-US"/>
        </w:rPr>
        <w:t xml:space="preserve">70% w terminie 30 dni od dnia wykonania zamówienia i uznania przez Zamawiającego za należycie wykonane, </w:t>
      </w:r>
    </w:p>
    <w:p w:rsidR="002B7EA7" w:rsidRPr="009F3227" w:rsidRDefault="002B7EA7" w:rsidP="008D236F">
      <w:pPr>
        <w:numPr>
          <w:ilvl w:val="1"/>
          <w:numId w:val="6"/>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30% w terminie 15 dni po upływie okresu rękojmi za wady, równemu okresowi gwarancji, pod warunkiem usunięcia ewentualnych wad i usterek, stwierdzonego w protokole, o którym mowa w § 12 ust. 12</w:t>
      </w:r>
      <w:r w:rsidRPr="009F3227">
        <w:rPr>
          <w:rFonts w:ascii="Arial" w:hAnsi="Arial" w:cs="Arial"/>
          <w:sz w:val="18"/>
          <w:szCs w:val="18"/>
          <w:lang w:eastAsia="en-US"/>
        </w:rPr>
        <w:t>.</w:t>
      </w:r>
    </w:p>
    <w:p w:rsidR="002B7EA7" w:rsidRPr="009F3227" w:rsidRDefault="002B7EA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2B7EA7" w:rsidRPr="009F3227" w:rsidRDefault="002B7EA7" w:rsidP="00343AA2">
      <w:pPr>
        <w:autoSpaceDE w:val="0"/>
        <w:autoSpaceDN w:val="0"/>
        <w:adjustRightInd w:val="0"/>
        <w:jc w:val="center"/>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12</w:t>
      </w:r>
    </w:p>
    <w:p w:rsidR="002B7EA7" w:rsidRPr="009F3227" w:rsidRDefault="002B7EA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Gwarancja i rękojmia</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Okres gwarancyjny na roboty objęte umową wynosi </w:t>
      </w:r>
      <w:r w:rsidRPr="009F3227">
        <w:rPr>
          <w:rFonts w:ascii="Arial" w:hAnsi="Arial" w:cs="Arial"/>
          <w:b/>
          <w:bCs/>
          <w:sz w:val="18"/>
          <w:szCs w:val="18"/>
          <w:lang w:eastAsia="en-US"/>
        </w:rPr>
        <w:t xml:space="preserve">……..… </w:t>
      </w:r>
      <w:r w:rsidRPr="009F3227">
        <w:rPr>
          <w:rFonts w:ascii="Arial" w:hAnsi="Arial" w:cs="Arial"/>
          <w:sz w:val="18"/>
          <w:szCs w:val="18"/>
          <w:lang w:eastAsia="en-US"/>
        </w:rPr>
        <w:t xml:space="preserve">miesięcy. </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okresie gwarancyjnym Wykonawca jest obowiązany do dokonywania przeglądów oraz nieodpłatnego </w:t>
      </w:r>
      <w:r w:rsidRPr="009F3227">
        <w:rPr>
          <w:rFonts w:ascii="Arial" w:hAnsi="Arial" w:cs="Arial"/>
          <w:sz w:val="18"/>
          <w:szCs w:val="18"/>
          <w:lang w:eastAsia="en-US"/>
        </w:rPr>
        <w:br/>
        <w:t xml:space="preserve">i niezwłocznego usuwania zaistniałych wad. </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Gwarancja obejmuje wszystkie wykonane roboty budowlane, a także wbudowane materiały i urządzenia.</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odpowiada wobec Zamawiającego za cały przedmiot umowy, w tym także za części realizowane przez podwykonawców.</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w czasie trwania gwarancji jest zobowiązany do usunięcia wad zgłoszonych </w:t>
      </w:r>
      <w:r w:rsidRPr="009F3227">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Komisyjne przeglądy gwarancyjne odbywać się będą nie rzadziej niż raz w roku w okresie obowiązywania gwarancji.</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2B7EA7" w:rsidRPr="009F3227" w:rsidRDefault="002B7EA7" w:rsidP="005412A7">
      <w:pPr>
        <w:numPr>
          <w:ilvl w:val="0"/>
          <w:numId w:val="45"/>
        </w:numPr>
        <w:tabs>
          <w:tab w:val="clear" w:pos="108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2B7EA7" w:rsidRPr="009F3227" w:rsidRDefault="002B7EA7" w:rsidP="005412A7">
      <w:pPr>
        <w:numPr>
          <w:ilvl w:val="0"/>
          <w:numId w:val="45"/>
        </w:numPr>
        <w:tabs>
          <w:tab w:val="clear" w:pos="108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9F3227">
        <w:rPr>
          <w:rFonts w:ascii="Arial" w:hAnsi="Arial" w:cs="Arial"/>
          <w:sz w:val="18"/>
          <w:szCs w:val="18"/>
        </w:rPr>
        <w:t xml:space="preserve"> lub od chwili sporządzenia protokołu, o którym mowa w ust. 11</w:t>
      </w:r>
      <w:r w:rsidRPr="009F3227">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Usunięcie wad uważa się za skuteczne z chwilą podpisania przez obie strony protokołu odbioru prac usuwania wad.</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jest odpowiedzialny za wszelkie szkody, które spowodował usuwaniem wad.</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2B7EA7" w:rsidRPr="009F3227" w:rsidRDefault="002B7EA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2B7EA7" w:rsidRPr="009F3227" w:rsidRDefault="002B7EA7" w:rsidP="00343AA2">
      <w:pPr>
        <w:autoSpaceDE w:val="0"/>
        <w:autoSpaceDN w:val="0"/>
        <w:adjustRightInd w:val="0"/>
        <w:jc w:val="center"/>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13</w:t>
      </w:r>
    </w:p>
    <w:p w:rsidR="002B7EA7" w:rsidRPr="009F3227" w:rsidRDefault="002B7EA7" w:rsidP="006D64F0">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Kary umowne</w:t>
      </w:r>
    </w:p>
    <w:p w:rsidR="002B7EA7" w:rsidRPr="009F3227" w:rsidRDefault="002B7EA7" w:rsidP="006D64F0">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Strony postanawiają, że podstawową formą odszkodowania są kary umowne. </w:t>
      </w:r>
    </w:p>
    <w:p w:rsidR="002B7EA7" w:rsidRPr="009F3227" w:rsidRDefault="002B7EA7" w:rsidP="006D64F0">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zapłaci Zamawiającemu kary umowne: </w:t>
      </w:r>
    </w:p>
    <w:p w:rsidR="002B7EA7" w:rsidRPr="009F3227" w:rsidRDefault="002B7EA7" w:rsidP="006D64F0">
      <w:pPr>
        <w:pStyle w:val="ListParagraph"/>
        <w:numPr>
          <w:ilvl w:val="0"/>
          <w:numId w:val="11"/>
        </w:numPr>
        <w:autoSpaceDE w:val="0"/>
        <w:autoSpaceDN w:val="0"/>
        <w:adjustRightInd w:val="0"/>
        <w:ind w:left="709" w:hanging="349"/>
        <w:jc w:val="both"/>
        <w:rPr>
          <w:rFonts w:ascii="Arial" w:hAnsi="Arial" w:cs="Arial"/>
          <w:sz w:val="18"/>
          <w:szCs w:val="18"/>
          <w:lang w:eastAsia="en-US"/>
        </w:rPr>
      </w:pPr>
      <w:r w:rsidRPr="009F3227">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9F3227">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 tytułu braku zmiany umowy o podwykonawstwo, do której Zamawiający zgłosił pisemny sprzeciw </w:t>
      </w:r>
      <w:r w:rsidRPr="009F3227">
        <w:rPr>
          <w:rFonts w:ascii="Arial" w:hAnsi="Arial" w:cs="Arial"/>
          <w:sz w:val="18"/>
          <w:szCs w:val="18"/>
          <w:lang w:eastAsia="en-US"/>
        </w:rPr>
        <w:br/>
        <w:t xml:space="preserve">w zakresie terminu zapłaty – w wysokości 0,01 % wartości wynagrodzenia brutto określonego w umowie </w:t>
      </w:r>
      <w:r w:rsidRPr="009F3227">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za opóźnienie w wykonaniu przedmiotu umowy - w wysokości 0,2% wynagrodzenia umownego brutto określonego w § 2 ust.1 niniejszej umowy za każdy rozpoczęty dzień opóźnienia w stosunku do umownego terminu wykonania,</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z</w:t>
      </w:r>
      <w:r w:rsidRPr="009F3227">
        <w:rPr>
          <w:rFonts w:ascii="Arial" w:hAnsi="Arial" w:cs="Arial"/>
          <w:sz w:val="18"/>
          <w:szCs w:val="18"/>
        </w:rPr>
        <w:t xml:space="preserve">a opóźnienie w wykonaniu przedmiotu umowy w zakresie części I, o której mowa § 9 ust. 1 pkt 1 </w:t>
      </w:r>
      <w:r w:rsidRPr="009F3227">
        <w:rPr>
          <w:rFonts w:ascii="Arial" w:hAnsi="Arial" w:cs="Arial"/>
          <w:sz w:val="18"/>
          <w:szCs w:val="18"/>
        </w:rPr>
        <w:br/>
        <w:t>w terminie określonym w § 4 ust. 2 pkt. 1 -  w wysokości 0,2% wynagrodzenia umownego brutto określonego w § 2 ust. 1 niniejszej umowy  za każdy rozpoczęty dzień opóźnienia w stosunku do umownego terminu wykonania,</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jeżeli opóźnienie w wykonaniu części I przedmiotu umowy, o której mowa w § 9 ust. 1 pkt. 1 w stosunku do umownego terminu wykona określonego w § 4 ust. 2 pkt. 1 przekroczy 30 dni kalendarzowych – </w:t>
      </w:r>
      <w:r w:rsidRPr="009F3227">
        <w:rPr>
          <w:rFonts w:ascii="Arial" w:hAnsi="Arial" w:cs="Arial"/>
          <w:sz w:val="18"/>
          <w:szCs w:val="18"/>
          <w:lang w:eastAsia="en-US"/>
        </w:rPr>
        <w:br/>
        <w:t xml:space="preserve">w wysokości 10% </w:t>
      </w:r>
      <w:r w:rsidRPr="009F3227">
        <w:rPr>
          <w:rFonts w:ascii="Arial" w:hAnsi="Arial" w:cs="Arial"/>
          <w:sz w:val="18"/>
          <w:szCs w:val="18"/>
        </w:rPr>
        <w:t>wynagrodzenia umownego brutto określonego w § 2 ust. 1 niniejszej umowy</w:t>
      </w:r>
      <w:r w:rsidRPr="009F3227">
        <w:rPr>
          <w:rFonts w:ascii="Arial" w:hAnsi="Arial" w:cs="Arial"/>
          <w:sz w:val="18"/>
          <w:szCs w:val="18"/>
          <w:lang w:eastAsia="en-US"/>
        </w:rPr>
        <w:t>,</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za nieprzystąpienie do robót w terminie przekraczającym 7</w:t>
      </w:r>
      <w:r w:rsidRPr="009F3227">
        <w:rPr>
          <w:rFonts w:ascii="Arial" w:hAnsi="Arial" w:cs="Arial"/>
          <w:b/>
          <w:sz w:val="18"/>
          <w:szCs w:val="18"/>
        </w:rPr>
        <w:t xml:space="preserve"> </w:t>
      </w:r>
      <w:r w:rsidRPr="009F3227">
        <w:rPr>
          <w:rFonts w:ascii="Arial" w:hAnsi="Arial" w:cs="Arial"/>
          <w:sz w:val="18"/>
          <w:szCs w:val="18"/>
        </w:rPr>
        <w:t>dni od dnia przekazania terenu i lokalizacji robót – w wysokości 0,2 % wynagrodzenia umownego brutto określonego w § 2 ust.1 niniejszej umowy za każdy dzień opóźnienia,</w:t>
      </w:r>
    </w:p>
    <w:p w:rsidR="002B7EA7" w:rsidRPr="009F3227" w:rsidRDefault="002B7EA7" w:rsidP="006D64F0">
      <w:pPr>
        <w:numPr>
          <w:ilvl w:val="0"/>
          <w:numId w:val="11"/>
        </w:numPr>
        <w:tabs>
          <w:tab w:val="num" w:pos="709"/>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 xml:space="preserve">za opóźnienie w usunięciu wad stwierdzonych przy odbiorze lub w okresie gwarancji –  w wysokości </w:t>
      </w:r>
      <w:r w:rsidRPr="009F3227">
        <w:rPr>
          <w:rFonts w:ascii="Arial" w:hAnsi="Arial" w:cs="Arial"/>
          <w:sz w:val="18"/>
          <w:szCs w:val="18"/>
        </w:rPr>
        <w:br/>
        <w:t>0,2 % wynagrodzenia umownego brutto określonego w § 2 ust.1 niniejszej umowy, za każdy dzień opóźnienia, liczony od daty wyznaczonej w protokole odbioru na usunięcie wad,</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w:t>
      </w:r>
      <w:r w:rsidRPr="009F3227">
        <w:rPr>
          <w:rFonts w:ascii="Arial" w:hAnsi="Arial" w:cs="Arial"/>
          <w:sz w:val="18"/>
          <w:szCs w:val="18"/>
        </w:rPr>
        <w:t xml:space="preserve"> razie odstąpienia przez Zamawiającego od umowy z przyczyn leżących po stronie Wykonawcy </w:t>
      </w:r>
      <w:r w:rsidRPr="009F3227">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w:t>
      </w:r>
      <w:r w:rsidRPr="009F3227">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bCs/>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bCs/>
          <w:sz w:val="18"/>
          <w:szCs w:val="18"/>
        </w:rPr>
        <w:t>za nieprzedłożenie Zamawiającemu listy osób wraz z oświadczeniem, o których mowa w § 7 ust. 8 – w wysokości 200,00 zł za każdy dzień opóźnienia,</w:t>
      </w:r>
    </w:p>
    <w:p w:rsidR="002B7EA7" w:rsidRPr="009F3227" w:rsidRDefault="002B7EA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2B7EA7" w:rsidRPr="009F3227" w:rsidRDefault="002B7EA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2B7EA7" w:rsidRPr="009F3227" w:rsidRDefault="002B7EA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rPr>
        <w:t>W przypadku niezłożenia przez Wykonawcę w siedzibie Zamawiającego, celem zatwierdzenia, projektu organizacji ruchu tymczasowego, o którym mowa z § 8 ust. 2 pkt. 31, Zamawiającemu przysługuje prawo zastosowania kar umownych w wysokości 200,00 zł za każdy dzień zwłoki w stosunku do terminu określonego w § 8 ust. 2 pkt. 31.</w:t>
      </w:r>
    </w:p>
    <w:p w:rsidR="002B7EA7" w:rsidRPr="009F3227" w:rsidRDefault="002B7EA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2B7EA7" w:rsidRPr="009F3227" w:rsidRDefault="002B7EA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lang w:eastAsia="en-US"/>
        </w:rPr>
        <w:t xml:space="preserve">Wykonawca oświadcza, że wyraża zgodę na potrącenie naliczonych kar umownych z wynagrodzenia </w:t>
      </w:r>
      <w:r w:rsidRPr="009F3227">
        <w:rPr>
          <w:rFonts w:ascii="Arial" w:hAnsi="Arial" w:cs="Arial"/>
          <w:sz w:val="18"/>
          <w:szCs w:val="18"/>
          <w:lang w:eastAsia="en-US"/>
        </w:rPr>
        <w:br/>
        <w:t xml:space="preserve">za wykonanie przedmiotu umowy. </w:t>
      </w:r>
    </w:p>
    <w:p w:rsidR="002B7EA7" w:rsidRPr="009F3227" w:rsidRDefault="002B7EA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lang w:eastAsia="en-US"/>
        </w:rPr>
        <w:t xml:space="preserve">Strony zastrzegają sobie prawo dochodzenia odszkodowania przewyższającego wartość kar umownych </w:t>
      </w:r>
      <w:r w:rsidRPr="009F3227">
        <w:rPr>
          <w:rFonts w:ascii="Arial" w:hAnsi="Arial" w:cs="Arial"/>
          <w:sz w:val="18"/>
          <w:szCs w:val="18"/>
          <w:lang w:eastAsia="en-US"/>
        </w:rPr>
        <w:br/>
        <w:t>na zasadach ogólnych Kodeksu cywilnego.</w:t>
      </w:r>
    </w:p>
    <w:p w:rsidR="002B7EA7" w:rsidRPr="009F3227" w:rsidRDefault="002B7EA7" w:rsidP="00343AA2">
      <w:pPr>
        <w:autoSpaceDE w:val="0"/>
        <w:autoSpaceDN w:val="0"/>
        <w:adjustRightInd w:val="0"/>
        <w:rPr>
          <w:rFonts w:ascii="Arial" w:hAnsi="Arial" w:cs="Arial"/>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14</w:t>
      </w: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Odbiory</w:t>
      </w:r>
    </w:p>
    <w:p w:rsidR="002B7EA7" w:rsidRPr="009F3227" w:rsidRDefault="002B7EA7" w:rsidP="00F15EBC">
      <w:pPr>
        <w:numPr>
          <w:ilvl w:val="0"/>
          <w:numId w:val="34"/>
        </w:numPr>
        <w:tabs>
          <w:tab w:val="clear" w:pos="3600"/>
          <w:tab w:val="left" w:pos="360"/>
        </w:tabs>
        <w:ind w:left="360"/>
        <w:contextualSpacing/>
        <w:jc w:val="both"/>
        <w:rPr>
          <w:rFonts w:ascii="Arial" w:hAnsi="Arial" w:cs="Arial"/>
          <w:b/>
          <w:sz w:val="18"/>
          <w:szCs w:val="18"/>
          <w:lang w:eastAsia="en-US"/>
        </w:rPr>
      </w:pPr>
      <w:r w:rsidRPr="009F3227">
        <w:rPr>
          <w:rFonts w:ascii="Arial" w:hAnsi="Arial" w:cs="Arial"/>
          <w:sz w:val="18"/>
          <w:szCs w:val="18"/>
          <w:lang w:eastAsia="en-US"/>
        </w:rPr>
        <w:t>Wykonawca nie jest uprawniony do zakrycia wykonanej roboty budowlanej bez uprzedniej zgody Zamawiającego i inspektora nadzoru inwestorskiego. Wykonawca ma obowiązek umożliwić Zamawiającemu i inspektorowi nadzoru inwestorskiego sprawdzenie każdej roboty budowlanej zanikającej lub która ulega zakryciu.</w:t>
      </w:r>
    </w:p>
    <w:p w:rsidR="002B7EA7" w:rsidRPr="009F3227" w:rsidRDefault="002B7EA7" w:rsidP="00F15EBC">
      <w:pPr>
        <w:numPr>
          <w:ilvl w:val="0"/>
          <w:numId w:val="34"/>
        </w:numPr>
        <w:tabs>
          <w:tab w:val="clear" w:pos="3600"/>
          <w:tab w:val="left" w:pos="360"/>
        </w:tabs>
        <w:ind w:left="360"/>
        <w:contextualSpacing/>
        <w:jc w:val="both"/>
        <w:rPr>
          <w:rFonts w:ascii="Arial" w:hAnsi="Arial" w:cs="Arial"/>
          <w:b/>
          <w:sz w:val="18"/>
          <w:szCs w:val="18"/>
          <w:lang w:eastAsia="en-US"/>
        </w:rPr>
      </w:pPr>
      <w:r w:rsidRPr="009F3227">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i inspektora nadzoru inwestorskiego. </w:t>
      </w:r>
    </w:p>
    <w:p w:rsidR="002B7EA7" w:rsidRPr="009F3227" w:rsidRDefault="002B7EA7" w:rsidP="00F15EBC">
      <w:pPr>
        <w:numPr>
          <w:ilvl w:val="0"/>
          <w:numId w:val="34"/>
        </w:numPr>
        <w:tabs>
          <w:tab w:val="clear" w:pos="3600"/>
          <w:tab w:val="left" w:pos="360"/>
        </w:tabs>
        <w:ind w:left="360"/>
        <w:contextualSpacing/>
        <w:jc w:val="both"/>
        <w:rPr>
          <w:rFonts w:ascii="Arial" w:hAnsi="Arial" w:cs="Arial"/>
          <w:b/>
          <w:sz w:val="18"/>
          <w:szCs w:val="18"/>
          <w:lang w:eastAsia="en-US"/>
        </w:rPr>
      </w:pPr>
      <w:r w:rsidRPr="009F3227">
        <w:rPr>
          <w:rFonts w:ascii="Arial" w:hAnsi="Arial" w:cs="Arial"/>
          <w:sz w:val="18"/>
          <w:szCs w:val="18"/>
          <w:lang w:eastAsia="en-US"/>
        </w:rPr>
        <w:t>Zamawiający wraz z inspektorem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Jeżeli Zamawiający i inspektor nadzoru inwestorskiego uzna odbiór robót zanikających lub ulegających zakryciu za zbędny jest zobowiązany powiadomić o tym Wykonawcę niezwłocznie, nie później niż w terminie określonym w ust. 3. </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W przypadku niezgłoszenia Zamawiającemu i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Odbiór częściowy robót jest dokonywany w celu prowadzenia częściowych rozliczeń za wykonane roboty budowlane.</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Po zakończeniu wykonania części I  robót, o której mowa w § 9 ust. 2 pkt. 1 Wykonawca zgłasza gotowość do odbioru Zamawiającemu i inspektorowi nadzoru inwestorskiego, dokonuje odpowiedniego wpisu do dziennika budowy, powiadamia o gotowości do odbioru Zamawiającego i inspektora nadzoru inwestorskiego oraz przedstawia Zamawiającemu i inspektorowi nadzoru inwestorskiego </w:t>
      </w:r>
      <w:r w:rsidRPr="009F3227">
        <w:rPr>
          <w:rFonts w:ascii="Arial" w:hAnsi="Arial" w:cs="Arial"/>
          <w:spacing w:val="-4"/>
          <w:sz w:val="18"/>
          <w:szCs w:val="18"/>
          <w:lang w:eastAsia="ar-SA"/>
        </w:rPr>
        <w:t>kosztorys powykonawczy częściowy</w:t>
      </w:r>
      <w:r w:rsidRPr="009F3227">
        <w:rPr>
          <w:rFonts w:ascii="Arial" w:hAnsi="Arial" w:cs="Arial"/>
          <w:sz w:val="18"/>
          <w:szCs w:val="18"/>
          <w:lang w:eastAsia="en-US"/>
        </w:rPr>
        <w:t>, sporządzony na podstawie obmiaru faktycznie wykonanych robót wg cen przyjętych w kosztorysie ofertowym.</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Dokonanie odbioru częściowego następuje protokołem odbioru częściowego na podstawie sporządzonego przez Wykonawcę i akceptowanego przez Zamawiającego i inspektora nadzoru inwestorskiego </w:t>
      </w:r>
      <w:r w:rsidRPr="009F3227">
        <w:rPr>
          <w:rFonts w:ascii="Arial" w:hAnsi="Arial" w:cs="Arial"/>
          <w:spacing w:val="-4"/>
          <w:sz w:val="18"/>
          <w:szCs w:val="18"/>
          <w:lang w:eastAsia="ar-SA"/>
        </w:rPr>
        <w:t>kosztorysu powykonawczego</w:t>
      </w:r>
      <w:r w:rsidRPr="009F3227">
        <w:rPr>
          <w:rFonts w:ascii="Arial" w:hAnsi="Arial" w:cs="Arial"/>
          <w:spacing w:val="-2"/>
          <w:sz w:val="18"/>
          <w:szCs w:val="18"/>
          <w:lang w:eastAsia="ar-SA"/>
        </w:rPr>
        <w:t xml:space="preserve"> częściowego wykonanych robót budowlanych</w:t>
      </w:r>
      <w:r w:rsidRPr="009F3227">
        <w:rPr>
          <w:rFonts w:ascii="Arial" w:hAnsi="Arial" w:cs="Arial"/>
          <w:sz w:val="18"/>
          <w:szCs w:val="18"/>
          <w:lang w:eastAsia="en-US"/>
        </w:rPr>
        <w:t xml:space="preserve"> w terminie 14 dni, licząc od dnia zgłoszenia przez Wykonawcę gotowości do odbioru. </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pacing w:val="-4"/>
          <w:sz w:val="18"/>
          <w:szCs w:val="18"/>
          <w:lang w:eastAsia="ar-SA"/>
        </w:rPr>
        <w:t>Kosztorys powykonawczy</w:t>
      </w:r>
      <w:r w:rsidRPr="009F3227">
        <w:rPr>
          <w:rFonts w:ascii="Arial" w:hAnsi="Arial" w:cs="Arial"/>
          <w:sz w:val="18"/>
          <w:szCs w:val="18"/>
          <w:lang w:eastAsia="ar-SA"/>
        </w:rPr>
        <w:t xml:space="preserve"> częściowy wykonanych robót budowlanych</w:t>
      </w:r>
      <w:r w:rsidRPr="009F3227">
        <w:rPr>
          <w:rFonts w:ascii="Arial" w:hAnsi="Arial" w:cs="Arial"/>
          <w:sz w:val="18"/>
          <w:szCs w:val="18"/>
          <w:lang w:eastAsia="en-US"/>
        </w:rPr>
        <w:t xml:space="preserve">, o którym mowa w ust.8, jest akceptowany i korygowany przez Zamawiającego i inspektora nadzoru inwestorskiego. </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9F3227">
        <w:rPr>
          <w:rFonts w:ascii="Arial" w:hAnsi="Arial" w:cs="Arial"/>
          <w:sz w:val="18"/>
          <w:szCs w:val="18"/>
          <w:lang w:eastAsia="en-US"/>
        </w:rPr>
        <w:br/>
        <w:t>do dziennika budowy i potwierdzenia tego faktu przez Zamawiającego i inspektora nadzoru inwestorskiego, po zgłoszeniu przez Wykonawcę zakończenia robót i zgłoszeniu gotowości do ich odbioru. Wraz ze zgłoszeniem Wykonawca zobowiązany jest przedłożyć Zamawiającemu i/lub inspektorowi nadzoru inwestorskiego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Dokonanie odbioru końcowego następuje protokołem odbioru końcowego na podstawie sporządzonego przez Wykonawcę i akceptowanego przez Zamawiającego i inspektora nadzoru inwestorskiego </w:t>
      </w:r>
      <w:r w:rsidRPr="009F3227">
        <w:rPr>
          <w:rFonts w:ascii="Arial" w:hAnsi="Arial" w:cs="Arial"/>
          <w:spacing w:val="-4"/>
          <w:sz w:val="18"/>
          <w:szCs w:val="18"/>
          <w:lang w:eastAsia="ar-SA"/>
        </w:rPr>
        <w:t>kosztorysu powykonawczego</w:t>
      </w:r>
      <w:r w:rsidRPr="009F3227">
        <w:rPr>
          <w:rFonts w:ascii="Arial" w:hAnsi="Arial" w:cs="Arial"/>
          <w:spacing w:val="-2"/>
          <w:sz w:val="18"/>
          <w:szCs w:val="18"/>
          <w:lang w:eastAsia="ar-SA"/>
        </w:rPr>
        <w:t xml:space="preserve"> wykonanych robót budowlanych</w:t>
      </w:r>
      <w:r w:rsidRPr="009F3227">
        <w:rPr>
          <w:rFonts w:ascii="Arial" w:hAnsi="Arial" w:cs="Arial"/>
          <w:sz w:val="18"/>
          <w:szCs w:val="18"/>
          <w:lang w:eastAsia="en-US"/>
        </w:rPr>
        <w:t xml:space="preserve"> w terminie 14 dni, licząc od dnia zgłoszenia przez Wykonawcę gotowości do odbioru. </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pacing w:val="-4"/>
          <w:sz w:val="18"/>
          <w:szCs w:val="18"/>
          <w:lang w:eastAsia="ar-SA"/>
        </w:rPr>
        <w:t>Kosztorys powykonawczy</w:t>
      </w:r>
      <w:r w:rsidRPr="009F3227">
        <w:rPr>
          <w:rFonts w:ascii="Arial" w:hAnsi="Arial" w:cs="Arial"/>
          <w:sz w:val="18"/>
          <w:szCs w:val="18"/>
          <w:lang w:eastAsia="ar-SA"/>
        </w:rPr>
        <w:t xml:space="preserve"> wykonanych robót budowlanych</w:t>
      </w:r>
      <w:r w:rsidRPr="009F3227">
        <w:rPr>
          <w:rFonts w:ascii="Arial" w:hAnsi="Arial" w:cs="Arial"/>
          <w:sz w:val="18"/>
          <w:szCs w:val="18"/>
          <w:lang w:eastAsia="en-US"/>
        </w:rPr>
        <w:t xml:space="preserve">, o którym mowa w ust. 11, jest akceptowany i korygowany przez Zamawiającego i inspektora nadzoru inwestorskiego. </w:t>
      </w:r>
    </w:p>
    <w:p w:rsidR="002B7EA7" w:rsidRPr="009F3227" w:rsidRDefault="002B7EA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2B7EA7" w:rsidRPr="009F3227" w:rsidRDefault="002B7EA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wypadku stwierdzenia w toku odbioru wad nadających się do usunięcia, Wykonawca zobowiązany jest do ich usunięcia w terminie wyznaczonym przez Zamawiającego oraz o zawiadomieniu o powyższym Zamawiającego</w:t>
      </w:r>
      <w:r w:rsidRPr="009F3227">
        <w:rPr>
          <w:rFonts w:ascii="Arial" w:hAnsi="Arial" w:cs="Arial"/>
          <w:sz w:val="18"/>
          <w:szCs w:val="18"/>
          <w:lang w:eastAsia="en-US"/>
        </w:rPr>
        <w:t xml:space="preserve"> i inspektora nadzoru inwestorskiego</w:t>
      </w:r>
      <w:r w:rsidRPr="009F3227">
        <w:rPr>
          <w:rFonts w:ascii="Arial" w:hAnsi="Arial" w:cs="Arial"/>
          <w:sz w:val="18"/>
          <w:szCs w:val="18"/>
        </w:rPr>
        <w:t>.</w:t>
      </w:r>
    </w:p>
    <w:p w:rsidR="002B7EA7" w:rsidRPr="009F3227" w:rsidRDefault="002B7EA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Zamawiający odmówi odbioru, jeżeli przedmiot umowy nie został w całości wykonany lub ma wady uniemożliwiające jego użytkowanie zgodnie z Umową.</w:t>
      </w:r>
    </w:p>
    <w:p w:rsidR="002B7EA7" w:rsidRPr="009F3227" w:rsidRDefault="002B7EA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razie odebrania przedmiotu umowy z zastrzeżeniem co do stwierdzonych przy odbiorze wad lub stwierdzenia tych wad w okresie rękojmi Zamawiający może:</w:t>
      </w:r>
    </w:p>
    <w:p w:rsidR="002B7EA7" w:rsidRPr="009F3227" w:rsidRDefault="002B7EA7"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żądać usunięcia tych wad – jeżeli wady nadają się do usunięcia – wyznaczając pisemnie Wykonawcy odpowiedni termin,</w:t>
      </w:r>
    </w:p>
    <w:p w:rsidR="002B7EA7" w:rsidRPr="009F3227" w:rsidRDefault="002B7EA7"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2B7EA7" w:rsidRPr="009F3227" w:rsidRDefault="002B7EA7"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2B7EA7" w:rsidRPr="009F3227" w:rsidRDefault="002B7EA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2B7EA7" w:rsidRPr="009F3227" w:rsidRDefault="002B7EA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wypadku usunięcia wad Wykonawca zobowiązany jest do zawiadomienia Zamawiającego o ich usunięciu.</w:t>
      </w:r>
    </w:p>
    <w:p w:rsidR="002B7EA7" w:rsidRPr="009F3227" w:rsidRDefault="002B7EA7" w:rsidP="00343AA2">
      <w:pPr>
        <w:autoSpaceDE w:val="0"/>
        <w:autoSpaceDN w:val="0"/>
        <w:adjustRightInd w:val="0"/>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15</w:t>
      </w: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Odstąpienie od umowy</w:t>
      </w:r>
    </w:p>
    <w:p w:rsidR="002B7EA7" w:rsidRPr="009F3227" w:rsidRDefault="002B7EA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może odstąpić od umowy w terminie obowiązywania umowy określonym w </w:t>
      </w:r>
      <w:r w:rsidRPr="009F3227">
        <w:rPr>
          <w:rFonts w:ascii="Arial" w:hAnsi="Arial" w:cs="Arial"/>
          <w:bCs/>
          <w:sz w:val="18"/>
          <w:szCs w:val="18"/>
          <w:lang w:eastAsia="en-US"/>
        </w:rPr>
        <w:t>§ 4</w:t>
      </w:r>
      <w:r w:rsidRPr="009F3227">
        <w:rPr>
          <w:rFonts w:ascii="Arial" w:hAnsi="Arial" w:cs="Arial"/>
          <w:sz w:val="18"/>
          <w:szCs w:val="18"/>
          <w:lang w:eastAsia="en-US"/>
        </w:rPr>
        <w:t xml:space="preserve"> ust. 2 niniejszej umowy, jeżeli: </w:t>
      </w:r>
    </w:p>
    <w:p w:rsidR="002B7EA7" w:rsidRPr="009F3227" w:rsidRDefault="002B7EA7" w:rsidP="00F15EBC">
      <w:pPr>
        <w:pStyle w:val="ListParagraph"/>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wystąpią przesłanki formalno-prawne po stronie Wykonawcy, które uniemożliwiają wykonanie umowy,</w:t>
      </w:r>
    </w:p>
    <w:p w:rsidR="002B7EA7" w:rsidRPr="009F3227" w:rsidRDefault="002B7EA7" w:rsidP="00F15EBC">
      <w:pPr>
        <w:pStyle w:val="ListParagraph"/>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Wykonawca zaniecha realizacji robót, tj. w sposób nieprzerwany nie realizuje ich przez okres 7 dni, </w:t>
      </w:r>
    </w:p>
    <w:p w:rsidR="002B7EA7" w:rsidRPr="009F3227" w:rsidRDefault="002B7EA7" w:rsidP="00F15EBC">
      <w:pPr>
        <w:pStyle w:val="ListParagraph"/>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Wykonawca wykonuje roboty wadliwe, nieterminowo, niezgodnie ze Specyfikacjami Technicznymi Wykonania i Odbioru Robót Budowlanych (STWiORB). </w:t>
      </w:r>
    </w:p>
    <w:p w:rsidR="002B7EA7" w:rsidRPr="009F3227" w:rsidRDefault="002B7EA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9F3227">
        <w:rPr>
          <w:rFonts w:ascii="Arial" w:hAnsi="Arial" w:cs="Arial"/>
          <w:sz w:val="18"/>
          <w:szCs w:val="18"/>
          <w:lang w:eastAsia="en-US"/>
        </w:rPr>
        <w:br/>
        <w:t xml:space="preserve">i ryzyko Wykonawcy. </w:t>
      </w:r>
    </w:p>
    <w:p w:rsidR="002B7EA7" w:rsidRPr="009F3227" w:rsidRDefault="002B7EA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9F3227">
        <w:rPr>
          <w:rFonts w:ascii="Arial" w:hAnsi="Arial" w:cs="Arial"/>
          <w:sz w:val="18"/>
          <w:szCs w:val="18"/>
        </w:rPr>
        <w:t>lub dalsze wykonywanie umowy może zagrozić istotnemu interesowi bezpieczeństwa państwa lub bezpieczeństwu publicznemu,</w:t>
      </w:r>
      <w:r w:rsidRPr="009F3227">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2B7EA7" w:rsidRPr="009F3227" w:rsidRDefault="002B7EA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2B7EA7" w:rsidRPr="009F3227" w:rsidRDefault="002B7EA7" w:rsidP="00F15EBC">
      <w:pPr>
        <w:numPr>
          <w:ilvl w:val="3"/>
          <w:numId w:val="12"/>
        </w:numPr>
        <w:tabs>
          <w:tab w:val="clear" w:pos="288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razie odstąpienia od umowy, Wykonawca przy udziale Zamawiającego sporządzi protokół inwentaryzacji robót w toku w terminie 3 dni roboczych od dnia odstąpienia od umowy.</w:t>
      </w:r>
    </w:p>
    <w:p w:rsidR="002B7EA7" w:rsidRPr="009F3227" w:rsidRDefault="002B7EA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Wykonawcy zostanie zapłacone wynagrodzenie za roboty zrealizowane do dnia odstąpienia od umowy, których zakres zostanie określony w protokole.</w:t>
      </w:r>
    </w:p>
    <w:p w:rsidR="002B7EA7" w:rsidRPr="009F3227" w:rsidRDefault="002B7EA7" w:rsidP="00343AA2">
      <w:pPr>
        <w:autoSpaceDE w:val="0"/>
        <w:autoSpaceDN w:val="0"/>
        <w:adjustRightInd w:val="0"/>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16</w:t>
      </w:r>
    </w:p>
    <w:p w:rsidR="002B7EA7" w:rsidRPr="009F3227" w:rsidRDefault="002B7EA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Zmiany umowy</w:t>
      </w:r>
    </w:p>
    <w:p w:rsidR="002B7EA7" w:rsidRPr="009F3227" w:rsidRDefault="002B7EA7" w:rsidP="008D236F">
      <w:pPr>
        <w:numPr>
          <w:ilvl w:val="4"/>
          <w:numId w:val="12"/>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Wszelkie zmiany i uzupełnienia niniejszej umowy mogą być dokonywane jedynie w formie pisemnej </w:t>
      </w:r>
      <w:r w:rsidRPr="009F3227">
        <w:rPr>
          <w:rFonts w:ascii="Arial" w:hAnsi="Arial" w:cs="Arial"/>
          <w:sz w:val="18"/>
          <w:szCs w:val="18"/>
          <w:lang w:eastAsia="en-US"/>
        </w:rPr>
        <w:br/>
        <w:t xml:space="preserve">w postaci aneksu do umowy podpisanego przez obydwie strony, pod rygorem nieważności, z zastrzeżeniem § 7 ust. 9. </w:t>
      </w:r>
    </w:p>
    <w:p w:rsidR="002B7EA7" w:rsidRPr="009F3227" w:rsidRDefault="002B7EA7" w:rsidP="008D236F">
      <w:pPr>
        <w:numPr>
          <w:ilvl w:val="4"/>
          <w:numId w:val="12"/>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9F3227">
        <w:rPr>
          <w:rFonts w:ascii="Arial" w:hAnsi="Arial" w:cs="Arial"/>
          <w:sz w:val="18"/>
          <w:szCs w:val="18"/>
          <w:lang w:eastAsia="en-US"/>
        </w:rPr>
        <w:br/>
        <w:t xml:space="preserve">z okoliczności wymienionych poniżej: </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1 umowy.</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przestojów lub opóźnień w realizacji przedmiotu umowy wywołanych:</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prowadzonymi równolegle pracami budowlanymi lub montażowymi przez inne podmioty lub </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przyczynami niezależnymi od stron umowy bądź zależnymi wyłącznie od Zamawiającego</w:t>
      </w:r>
    </w:p>
    <w:p w:rsidR="002B7EA7" w:rsidRPr="009F3227" w:rsidRDefault="002B7EA7" w:rsidP="00343AA2">
      <w:pPr>
        <w:autoSpaceDE w:val="0"/>
        <w:autoSpaceDN w:val="0"/>
        <w:adjustRightInd w:val="0"/>
        <w:ind w:left="720"/>
        <w:jc w:val="both"/>
        <w:rPr>
          <w:rFonts w:ascii="Arial" w:hAnsi="Arial" w:cs="Arial"/>
          <w:sz w:val="18"/>
          <w:szCs w:val="18"/>
        </w:rPr>
      </w:pPr>
      <w:r w:rsidRPr="009F3227">
        <w:rPr>
          <w:rFonts w:ascii="Arial" w:hAnsi="Arial" w:cs="Arial"/>
          <w:sz w:val="18"/>
          <w:szCs w:val="18"/>
        </w:rPr>
        <w:t>Zamawiający dopuszcza możliwość zmiany terminu wykonania przedmiotu umowy, określonego w § 4 ust. 1 umowy, odpowiednio o okres opóźnienia spowodowanego jedną z przyczyn wskazanych w ppkt a) i b).</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1 umowy poprzez wydłużenie odpowiednio o okres takiego opóźnienia lub o okres o jaki czas konieczny dla wykonania przedmiotu umowy po wprowadzonych zmianach będzie dłuższy od czasu wykonania przewidzianego dla Wykonawcy przed taką zmianą.</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przyspieszenie wykonania,</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obniżenie kosztu ponoszonego przez Zamawiającego na wykonanie, utrzymanie, lub użytkowanie,</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poprawę sprawności, wydajności wykonanych robót dla Zamawiającego,</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poprawę bezpieczeństwa realizacji robót budowlanych lub usprawnienia procesu budowy,</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poprawę bezpieczeństwa użytkowania,</w:t>
      </w:r>
    </w:p>
    <w:p w:rsidR="002B7EA7" w:rsidRPr="009F3227" w:rsidRDefault="002B7EA7" w:rsidP="00FF6828">
      <w:pPr>
        <w:numPr>
          <w:ilvl w:val="1"/>
          <w:numId w:val="25"/>
        </w:numPr>
        <w:tabs>
          <w:tab w:val="clear" w:pos="1440"/>
        </w:tabs>
        <w:ind w:left="1080"/>
        <w:jc w:val="both"/>
        <w:rPr>
          <w:rFonts w:ascii="Arial" w:hAnsi="Arial" w:cs="Arial"/>
          <w:sz w:val="18"/>
          <w:szCs w:val="18"/>
        </w:rPr>
      </w:pPr>
      <w:r w:rsidRPr="009F3227">
        <w:rPr>
          <w:rFonts w:ascii="Arial" w:hAnsi="Arial" w:cs="Arial"/>
          <w:sz w:val="18"/>
          <w:szCs w:val="18"/>
        </w:rPr>
        <w:t>zmianach mających wpływ na poprawę parametrów technicznych,</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poprawę parametrów funkcjonalno-użytkowych,</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aktualizacji rozwiązań z uwagi na postęp technologiczny lub zmiany obowiązujących przepisów, </w:t>
      </w:r>
    </w:p>
    <w:p w:rsidR="002B7EA7" w:rsidRPr="009F3227" w:rsidRDefault="002B7EA7" w:rsidP="00343AA2">
      <w:pPr>
        <w:autoSpaceDE w:val="0"/>
        <w:autoSpaceDN w:val="0"/>
        <w:adjustRightInd w:val="0"/>
        <w:ind w:left="720"/>
        <w:jc w:val="both"/>
        <w:rPr>
          <w:rFonts w:ascii="Arial" w:hAnsi="Arial" w:cs="Arial"/>
          <w:sz w:val="18"/>
          <w:szCs w:val="18"/>
        </w:rPr>
      </w:pPr>
      <w:r w:rsidRPr="009F3227">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wojny, działania wojenne, inwazje, </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terroryzm, rewolucje, powstania, wojny domowe, </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rozruchy, z wyjątkiem tych, które są ograniczone wyłącznie do pracowników Wykonawcy lub jego podwykonawców lub Zamawiającego, </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działania sił przyrody, w tym huragany lub powodzie, </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ogólnokrajowe bądź regionalne spory w przemyśle lub też spory, które są częścią ogólnonarodowej lub regionalnej kampanii, a którym strona umowy nie mogła zapobiec.</w:t>
      </w:r>
    </w:p>
    <w:p w:rsidR="002B7EA7" w:rsidRPr="009F3227" w:rsidRDefault="002B7EA7" w:rsidP="00343AA2">
      <w:pPr>
        <w:autoSpaceDE w:val="0"/>
        <w:autoSpaceDN w:val="0"/>
        <w:adjustRightInd w:val="0"/>
        <w:ind w:left="720"/>
        <w:jc w:val="both"/>
        <w:rPr>
          <w:rFonts w:ascii="Arial" w:hAnsi="Arial" w:cs="Arial"/>
          <w:sz w:val="18"/>
          <w:szCs w:val="18"/>
        </w:rPr>
      </w:pPr>
      <w:r w:rsidRPr="009F3227">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1 umowy, poprzez przedłużenie o okres takiego opóźnienia.</w:t>
      </w:r>
    </w:p>
    <w:p w:rsidR="002B7EA7" w:rsidRPr="009F3227" w:rsidRDefault="002B7EA7" w:rsidP="008A7965">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2B7EA7" w:rsidRPr="009F3227" w:rsidRDefault="002B7EA7" w:rsidP="008A7965">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9F3227">
        <w:rPr>
          <w:rFonts w:ascii="Arial" w:hAnsi="Arial" w:cs="Arial"/>
          <w:sz w:val="18"/>
          <w:szCs w:val="18"/>
          <w:lang w:eastAsia="en-US"/>
        </w:rPr>
        <w:t>ceny jednostkowe przyjęte przy kalkulacji w kosztorysie ofertowym (w rozbiciu na ceny robocizny, materiałów wraz z kosztami zakupu, pracy sprzętu i transportu) oraz narzuty (tj. koszty pośrednie, zysk)</w:t>
      </w:r>
      <w:r w:rsidRPr="009F3227">
        <w:rPr>
          <w:rFonts w:ascii="Arial" w:hAnsi="Arial" w:cs="Arial"/>
          <w:sz w:val="18"/>
          <w:szCs w:val="18"/>
        </w:rPr>
        <w:t>, i następnie zaakceptowanego przez Zamawiającego.</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Zamawiający przewiduje możliwość dokonania zmian i uzupełnień nieistotnych umowy (niestanowiących zmian istotnych niniejszej umowy), w szczególności:</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 nazwy, siedziby stron umowy, numerów kont bankowych oraz innych danych identyfikacyjnych,</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 osób odpowiedzialnych za kontakty i nadzór nad przedmiotem umowy.</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zmiany Kierownika budowy/robót (jedynie za uprzednią pisemną zgodą Zamawiającego) na wniosek Wykonawcy w przypadku wystąpienia jednej z poniższych sytuacji:</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choroby lub innych zdarzeń losowych dotyczących Kierownika budowy/robót,</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niewywiązywania się Kierownika budowy/robót z obowiązków wynikających z umowy,</w:t>
      </w:r>
    </w:p>
    <w:p w:rsidR="002B7EA7" w:rsidRPr="009F3227" w:rsidRDefault="002B7EA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jeżeli zmiana Kierownika budowy/robót stanie się konieczna z jakichkolwiek przyczyn niezależnych od Wykonawcy (np. rezygnacji).</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zmiany Kierownika budowy/robót na wniosek Zamawiającego w sytuacji, gdy nie wykonuje on swoich obowiązków wynikających z umowy. Wykonawca zobowiązany jest zmienić Kierownika budowy/robót zgodnie z żądaniem Zamawiającego we wskazanym przez Zamawiającego terminie.</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9F3227">
        <w:rPr>
          <w:rFonts w:ascii="Arial" w:hAnsi="Arial" w:cs="Arial"/>
          <w:sz w:val="18"/>
          <w:szCs w:val="18"/>
        </w:rPr>
        <w:br/>
        <w:t>w tym zmiany wysokości płatności faktury częściowej.</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 każdym przypadku, gdy zmiana jest korzystna dla Zamawiającego (np.: powoduje skrócenie terminu realizacji umowy, zmniejszenie wartości zamówienia).</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2 umowy, o kwotę równą różnicy w kwocie podatku, jednakże wyłącznie co do części wynagrodzenia za roboty, których do dnia zmiany podatku VAT jeszcze nie wykonano.</w:t>
      </w:r>
    </w:p>
    <w:p w:rsidR="002B7EA7" w:rsidRPr="009F3227" w:rsidRDefault="002B7EA7"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 xml:space="preserve">W przypadku zmian budżetu Powiatu lub zmian zawartej przez Zamawiającego umowy </w:t>
      </w:r>
      <w:r w:rsidRPr="009F3227">
        <w:rPr>
          <w:rFonts w:ascii="Arial" w:hAnsi="Arial" w:cs="Arial"/>
          <w:sz w:val="18"/>
          <w:szCs w:val="18"/>
        </w:rPr>
        <w:br/>
        <w:t>o</w:t>
      </w:r>
      <w:r w:rsidRPr="009F3227">
        <w:rPr>
          <w:rFonts w:ascii="Arial" w:hAnsi="Arial" w:cs="Arial"/>
          <w:sz w:val="18"/>
          <w:szCs w:val="18"/>
          <w:lang w:eastAsia="en-US"/>
        </w:rPr>
        <w:t xml:space="preserve"> </w:t>
      </w:r>
      <w:r w:rsidRPr="009F3227">
        <w:rPr>
          <w:rFonts w:ascii="Arial" w:hAnsi="Arial" w:cs="Arial"/>
          <w:sz w:val="18"/>
          <w:szCs w:val="18"/>
        </w:rPr>
        <w:t>dofinansowanie zadania lub wytycznych dotyczących realizacji zadania, Zamawiający</w:t>
      </w:r>
      <w:r w:rsidRPr="009F3227">
        <w:rPr>
          <w:rFonts w:ascii="Arial" w:hAnsi="Arial" w:cs="Arial"/>
          <w:sz w:val="18"/>
          <w:szCs w:val="18"/>
          <w:lang w:eastAsia="en-US"/>
        </w:rPr>
        <w:t xml:space="preserve"> </w:t>
      </w:r>
      <w:r w:rsidRPr="009F3227">
        <w:rPr>
          <w:rFonts w:ascii="Arial" w:hAnsi="Arial" w:cs="Arial"/>
          <w:sz w:val="18"/>
          <w:szCs w:val="18"/>
        </w:rPr>
        <w:t>dopuszcza zmiany:</w:t>
      </w:r>
    </w:p>
    <w:p w:rsidR="002B7EA7" w:rsidRPr="009F3227" w:rsidRDefault="002B7EA7" w:rsidP="00F011EE">
      <w:pPr>
        <w:pStyle w:val="ListParagraph"/>
        <w:numPr>
          <w:ilvl w:val="1"/>
          <w:numId w:val="30"/>
        </w:numPr>
        <w:autoSpaceDE w:val="0"/>
        <w:autoSpaceDN w:val="0"/>
        <w:adjustRightInd w:val="0"/>
        <w:jc w:val="both"/>
        <w:rPr>
          <w:rFonts w:ascii="Arial" w:hAnsi="Arial" w:cs="Arial"/>
          <w:sz w:val="18"/>
          <w:szCs w:val="18"/>
        </w:rPr>
      </w:pPr>
      <w:r w:rsidRPr="009F3227">
        <w:rPr>
          <w:rFonts w:ascii="Arial" w:hAnsi="Arial" w:cs="Arial"/>
          <w:sz w:val="18"/>
          <w:szCs w:val="18"/>
        </w:rPr>
        <w:t>sposobu rozliczania lub warunków dokonywania płatności,</w:t>
      </w:r>
    </w:p>
    <w:p w:rsidR="002B7EA7" w:rsidRPr="009F3227" w:rsidRDefault="002B7EA7" w:rsidP="00F011EE">
      <w:pPr>
        <w:pStyle w:val="ListParagraph"/>
        <w:numPr>
          <w:ilvl w:val="1"/>
          <w:numId w:val="30"/>
        </w:numPr>
        <w:autoSpaceDE w:val="0"/>
        <w:autoSpaceDN w:val="0"/>
        <w:adjustRightInd w:val="0"/>
        <w:jc w:val="both"/>
        <w:rPr>
          <w:rFonts w:ascii="Arial" w:hAnsi="Arial" w:cs="Arial"/>
          <w:sz w:val="18"/>
          <w:szCs w:val="18"/>
        </w:rPr>
      </w:pPr>
      <w:r w:rsidRPr="009F3227">
        <w:rPr>
          <w:rFonts w:ascii="Arial" w:hAnsi="Arial" w:cs="Arial"/>
          <w:sz w:val="18"/>
          <w:szCs w:val="18"/>
        </w:rPr>
        <w:t>terminu realizacji niniejszej umowy, określonego w § 4 ust. 1,</w:t>
      </w:r>
    </w:p>
    <w:p w:rsidR="002B7EA7" w:rsidRPr="009F3227" w:rsidRDefault="002B7EA7" w:rsidP="00797F6B">
      <w:pPr>
        <w:pStyle w:val="ListParagraph"/>
        <w:numPr>
          <w:ilvl w:val="0"/>
          <w:numId w:val="25"/>
        </w:numPr>
        <w:tabs>
          <w:tab w:val="clear" w:pos="2880"/>
          <w:tab w:val="num" w:pos="709"/>
        </w:tabs>
        <w:autoSpaceDE w:val="0"/>
        <w:autoSpaceDN w:val="0"/>
        <w:adjustRightInd w:val="0"/>
        <w:ind w:left="709" w:hanging="349"/>
        <w:jc w:val="both"/>
        <w:rPr>
          <w:rFonts w:ascii="Arial" w:hAnsi="Arial" w:cs="Arial"/>
          <w:sz w:val="18"/>
          <w:szCs w:val="18"/>
          <w:lang w:eastAsia="en-US"/>
        </w:rPr>
      </w:pPr>
      <w:r w:rsidRPr="009F3227">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2B7EA7" w:rsidRPr="009F3227" w:rsidRDefault="002B7EA7" w:rsidP="00E40C12">
      <w:pPr>
        <w:pStyle w:val="ListParagraph"/>
        <w:numPr>
          <w:ilvl w:val="4"/>
          <w:numId w:val="35"/>
        </w:numPr>
        <w:tabs>
          <w:tab w:val="clear" w:pos="3240"/>
          <w:tab w:val="num" w:pos="360"/>
        </w:tabs>
        <w:autoSpaceDE w:val="0"/>
        <w:autoSpaceDN w:val="0"/>
        <w:adjustRightInd w:val="0"/>
        <w:ind w:left="360" w:hanging="357"/>
        <w:jc w:val="both"/>
        <w:rPr>
          <w:rFonts w:ascii="Arial" w:hAnsi="Arial" w:cs="Arial"/>
          <w:sz w:val="18"/>
          <w:szCs w:val="18"/>
        </w:rPr>
      </w:pPr>
      <w:r w:rsidRPr="009F3227">
        <w:rPr>
          <w:rFonts w:ascii="Arial" w:hAnsi="Arial" w:cs="Arial"/>
          <w:sz w:val="18"/>
          <w:szCs w:val="18"/>
        </w:rPr>
        <w:t xml:space="preserve">Jeśli nastąpiło ogłoszenie upadłości lub otwarcie postępowania restrukturyzacyjnego Wykonawcy, to strony mogą zmienić Umowę w ten sposób, iż: </w:t>
      </w:r>
    </w:p>
    <w:p w:rsidR="002B7EA7" w:rsidRPr="009F3227" w:rsidRDefault="002B7EA7" w:rsidP="00E40C12">
      <w:pPr>
        <w:numPr>
          <w:ilvl w:val="5"/>
          <w:numId w:val="35"/>
        </w:numPr>
        <w:tabs>
          <w:tab w:val="clear" w:pos="2700"/>
          <w:tab w:val="num" w:pos="720"/>
          <w:tab w:val="num" w:pos="4320"/>
        </w:tabs>
        <w:ind w:left="720" w:hanging="357"/>
        <w:contextualSpacing/>
        <w:jc w:val="both"/>
        <w:rPr>
          <w:rFonts w:ascii="Arial" w:hAnsi="Arial" w:cs="Arial"/>
          <w:sz w:val="18"/>
          <w:szCs w:val="18"/>
        </w:rPr>
      </w:pPr>
      <w:r w:rsidRPr="009F3227">
        <w:rPr>
          <w:rFonts w:ascii="Arial" w:hAnsi="Arial" w:cs="Arial"/>
          <w:sz w:val="18"/>
          <w:szCs w:val="18"/>
        </w:rPr>
        <w:t>wszystkie zobowiązania i wierzytelności Wykonawcy wobec Zamawiającego przejmie podmiot trzeci, wskazany przez Wykonawcę, na warunkach określonych w Umowie;</w:t>
      </w:r>
    </w:p>
    <w:p w:rsidR="002B7EA7" w:rsidRPr="009F3227" w:rsidRDefault="002B7EA7" w:rsidP="00E40C12">
      <w:pPr>
        <w:numPr>
          <w:ilvl w:val="5"/>
          <w:numId w:val="35"/>
        </w:numPr>
        <w:tabs>
          <w:tab w:val="clear" w:pos="2700"/>
          <w:tab w:val="num" w:pos="720"/>
          <w:tab w:val="num" w:pos="4320"/>
        </w:tabs>
        <w:ind w:left="720" w:hanging="357"/>
        <w:contextualSpacing/>
        <w:jc w:val="both"/>
        <w:rPr>
          <w:rFonts w:ascii="Arial" w:hAnsi="Arial" w:cs="Arial"/>
          <w:sz w:val="18"/>
          <w:szCs w:val="18"/>
        </w:rPr>
      </w:pPr>
      <w:r w:rsidRPr="009F3227">
        <w:rPr>
          <w:rFonts w:ascii="Arial" w:hAnsi="Arial" w:cs="Arial"/>
          <w:sz w:val="18"/>
          <w:szCs w:val="18"/>
        </w:rPr>
        <w:t xml:space="preserve">wskazany podmiot trzeci przejmie wierzytelności i zobowiązania Wykonawcy, </w:t>
      </w:r>
      <w:r w:rsidRPr="009F3227">
        <w:rPr>
          <w:rFonts w:ascii="Arial" w:hAnsi="Arial" w:cs="Arial"/>
          <w:sz w:val="18"/>
          <w:szCs w:val="18"/>
        </w:rPr>
        <w:br/>
        <w:t>w stosunku do podwykonawców (usługodawców i dostawców), których umowy zostały zatwierdzone przez Zamawiającego do dnia zmiany Umowy, na warunkach określonych w Umowie oraz przepisach art. 647(1) k.c. i art. 143a-143d Pzp.</w:t>
      </w:r>
    </w:p>
    <w:p w:rsidR="002B7EA7" w:rsidRPr="009F3227" w:rsidRDefault="002B7EA7" w:rsidP="00E40C12">
      <w:pPr>
        <w:numPr>
          <w:ilvl w:val="4"/>
          <w:numId w:val="35"/>
        </w:numPr>
        <w:tabs>
          <w:tab w:val="clear" w:pos="3240"/>
          <w:tab w:val="num" w:pos="360"/>
        </w:tabs>
        <w:ind w:left="360" w:hanging="357"/>
        <w:contextualSpacing/>
        <w:jc w:val="both"/>
        <w:rPr>
          <w:rFonts w:ascii="Arial" w:hAnsi="Arial" w:cs="Arial"/>
          <w:sz w:val="18"/>
          <w:szCs w:val="18"/>
        </w:rPr>
      </w:pPr>
      <w:r w:rsidRPr="009F3227">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2B7EA7" w:rsidRPr="009F3227" w:rsidRDefault="002B7EA7" w:rsidP="00E40C12">
      <w:pPr>
        <w:numPr>
          <w:ilvl w:val="4"/>
          <w:numId w:val="35"/>
        </w:numPr>
        <w:tabs>
          <w:tab w:val="clear" w:pos="3240"/>
          <w:tab w:val="num" w:pos="360"/>
        </w:tabs>
        <w:ind w:left="360" w:hanging="357"/>
        <w:contextualSpacing/>
        <w:jc w:val="both"/>
        <w:rPr>
          <w:rFonts w:ascii="Arial" w:hAnsi="Arial" w:cs="Arial"/>
          <w:sz w:val="18"/>
          <w:szCs w:val="18"/>
        </w:rPr>
      </w:pPr>
      <w:r w:rsidRPr="009F3227">
        <w:rPr>
          <w:rFonts w:ascii="Arial" w:hAnsi="Arial" w:cs="Arial"/>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2B7EA7" w:rsidRPr="009F3227" w:rsidRDefault="002B7EA7" w:rsidP="00E40C12">
      <w:pPr>
        <w:numPr>
          <w:ilvl w:val="4"/>
          <w:numId w:val="35"/>
        </w:numPr>
        <w:tabs>
          <w:tab w:val="clear" w:pos="3240"/>
          <w:tab w:val="num" w:pos="360"/>
        </w:tabs>
        <w:ind w:left="360" w:hanging="357"/>
        <w:contextualSpacing/>
        <w:jc w:val="both"/>
        <w:rPr>
          <w:rFonts w:ascii="Arial" w:hAnsi="Arial" w:cs="Arial"/>
          <w:sz w:val="18"/>
          <w:szCs w:val="18"/>
        </w:rPr>
      </w:pPr>
      <w:r w:rsidRPr="009F3227">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2B7EA7" w:rsidRPr="009F3227" w:rsidRDefault="002B7EA7" w:rsidP="00E40C12">
      <w:pPr>
        <w:numPr>
          <w:ilvl w:val="4"/>
          <w:numId w:val="35"/>
        </w:numPr>
        <w:tabs>
          <w:tab w:val="clear" w:pos="3240"/>
          <w:tab w:val="num" w:pos="360"/>
        </w:tabs>
        <w:ind w:left="360" w:hanging="357"/>
        <w:contextualSpacing/>
        <w:jc w:val="both"/>
        <w:rPr>
          <w:rFonts w:ascii="Arial" w:hAnsi="Arial" w:cs="Arial"/>
          <w:sz w:val="18"/>
          <w:szCs w:val="18"/>
        </w:rPr>
      </w:pPr>
      <w:r w:rsidRPr="009F3227">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2B7EA7" w:rsidRPr="009F3227" w:rsidRDefault="002B7EA7" w:rsidP="00E40C12">
      <w:pPr>
        <w:numPr>
          <w:ilvl w:val="4"/>
          <w:numId w:val="35"/>
        </w:numPr>
        <w:tabs>
          <w:tab w:val="num" w:pos="360"/>
        </w:tabs>
        <w:ind w:left="360" w:hanging="357"/>
        <w:contextualSpacing/>
        <w:jc w:val="both"/>
        <w:rPr>
          <w:rFonts w:ascii="Arial" w:hAnsi="Arial" w:cs="Arial"/>
          <w:sz w:val="18"/>
          <w:szCs w:val="18"/>
        </w:rPr>
      </w:pPr>
      <w:r w:rsidRPr="009F3227">
        <w:rPr>
          <w:rFonts w:ascii="Arial" w:hAnsi="Arial" w:cs="Arial"/>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2B7EA7" w:rsidRPr="009F3227" w:rsidRDefault="002B7EA7" w:rsidP="00E40C12">
      <w:pPr>
        <w:numPr>
          <w:ilvl w:val="4"/>
          <w:numId w:val="35"/>
        </w:numPr>
        <w:tabs>
          <w:tab w:val="num" w:pos="360"/>
        </w:tabs>
        <w:ind w:left="360" w:hanging="357"/>
        <w:contextualSpacing/>
        <w:jc w:val="both"/>
        <w:rPr>
          <w:rFonts w:ascii="Arial" w:hAnsi="Arial" w:cs="Arial"/>
          <w:sz w:val="18"/>
          <w:szCs w:val="18"/>
        </w:rPr>
      </w:pPr>
      <w:r w:rsidRPr="009F3227">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2B7EA7" w:rsidRPr="009F3227" w:rsidRDefault="002B7EA7" w:rsidP="00601F25">
      <w:pPr>
        <w:tabs>
          <w:tab w:val="left" w:pos="3675"/>
        </w:tabs>
        <w:jc w:val="center"/>
        <w:rPr>
          <w:rFonts w:ascii="Arial" w:hAnsi="Arial" w:cs="Arial"/>
          <w:b/>
          <w:bCs/>
          <w:sz w:val="18"/>
          <w:szCs w:val="18"/>
          <w:lang w:eastAsia="en-US"/>
        </w:rPr>
      </w:pPr>
      <w:r w:rsidRPr="009F3227">
        <w:rPr>
          <w:rFonts w:ascii="Arial" w:hAnsi="Arial" w:cs="Arial"/>
          <w:b/>
          <w:bCs/>
          <w:sz w:val="18"/>
          <w:szCs w:val="18"/>
          <w:lang w:eastAsia="en-US"/>
        </w:rPr>
        <w:t>§ 16</w:t>
      </w:r>
    </w:p>
    <w:p w:rsidR="002B7EA7" w:rsidRPr="009F3227" w:rsidRDefault="002B7EA7" w:rsidP="002B7504">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Rozwiązanie umowy</w:t>
      </w:r>
    </w:p>
    <w:p w:rsidR="002B7EA7" w:rsidRPr="009F3227" w:rsidRDefault="002B7EA7" w:rsidP="002B7504">
      <w:pPr>
        <w:jc w:val="both"/>
        <w:rPr>
          <w:rFonts w:ascii="Arial" w:hAnsi="Arial" w:cs="Arial"/>
          <w:sz w:val="18"/>
          <w:szCs w:val="18"/>
        </w:rPr>
      </w:pPr>
      <w:r w:rsidRPr="009F3227">
        <w:rPr>
          <w:rFonts w:ascii="Arial" w:hAnsi="Arial" w:cs="Arial"/>
          <w:sz w:val="18"/>
          <w:szCs w:val="18"/>
        </w:rPr>
        <w:t>Zamawiający ma prawo rozwiązać umowę, jeżeli zajdzie co najmniej jedna z okoliczności określona w art. 145a ustawy Prawo zamówień publicznych.</w:t>
      </w:r>
    </w:p>
    <w:p w:rsidR="002B7EA7" w:rsidRPr="009F3227" w:rsidRDefault="002B7EA7" w:rsidP="00343AA2">
      <w:pPr>
        <w:autoSpaceDE w:val="0"/>
        <w:autoSpaceDN w:val="0"/>
        <w:adjustRightInd w:val="0"/>
        <w:jc w:val="center"/>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17</w:t>
      </w:r>
    </w:p>
    <w:p w:rsidR="002B7EA7" w:rsidRPr="009F3227" w:rsidRDefault="002B7EA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Spory</w:t>
      </w:r>
    </w:p>
    <w:p w:rsidR="002B7EA7" w:rsidRPr="009F3227" w:rsidRDefault="002B7EA7" w:rsidP="008D236F">
      <w:pPr>
        <w:numPr>
          <w:ilvl w:val="1"/>
          <w:numId w:val="1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razie powstania sporu na tle wykonania niniejszej umowy, strony zobowiązane są przede wszystkim </w:t>
      </w:r>
      <w:r w:rsidRPr="009F3227">
        <w:rPr>
          <w:rFonts w:ascii="Arial" w:hAnsi="Arial" w:cs="Arial"/>
          <w:sz w:val="18"/>
          <w:szCs w:val="18"/>
          <w:lang w:eastAsia="en-US"/>
        </w:rPr>
        <w:br/>
        <w:t xml:space="preserve">do wyczerpania drogi wzajemnego porozumienia. </w:t>
      </w:r>
    </w:p>
    <w:p w:rsidR="002B7EA7" w:rsidRPr="009F3227" w:rsidRDefault="002B7EA7" w:rsidP="008D236F">
      <w:pPr>
        <w:numPr>
          <w:ilvl w:val="1"/>
          <w:numId w:val="1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2B7EA7" w:rsidRPr="009F3227" w:rsidRDefault="002B7EA7" w:rsidP="00343AA2">
      <w:pPr>
        <w:autoSpaceDE w:val="0"/>
        <w:autoSpaceDN w:val="0"/>
        <w:adjustRightInd w:val="0"/>
        <w:jc w:val="center"/>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18</w:t>
      </w:r>
    </w:p>
    <w:p w:rsidR="002B7EA7" w:rsidRPr="009F3227" w:rsidRDefault="002B7EA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Postanowienia końcowe</w:t>
      </w:r>
    </w:p>
    <w:p w:rsidR="002B7EA7" w:rsidRPr="009F3227" w:rsidRDefault="002B7EA7" w:rsidP="00343AA2">
      <w:p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 xml:space="preserve">W sprawach nieuregulowanych niniejszą umową mają zastosowanie obowiązujące przepisy prawa, </w:t>
      </w:r>
      <w:r w:rsidRPr="009F3227">
        <w:rPr>
          <w:rFonts w:ascii="Arial" w:hAnsi="Arial" w:cs="Arial"/>
          <w:sz w:val="18"/>
          <w:szCs w:val="18"/>
          <w:lang w:eastAsia="en-US"/>
        </w:rPr>
        <w:br/>
        <w:t xml:space="preserve">a w szczególności: przepisy ustawy - Prawo zamówień publicznych; przepisy ustawy - Prawo budowlane </w:t>
      </w:r>
      <w:r w:rsidRPr="009F3227">
        <w:rPr>
          <w:rFonts w:ascii="Arial" w:hAnsi="Arial" w:cs="Arial"/>
          <w:sz w:val="18"/>
          <w:szCs w:val="18"/>
          <w:lang w:eastAsia="en-US"/>
        </w:rPr>
        <w:br/>
        <w:t xml:space="preserve">wraz z przepisami wykonawczymi oraz przepisy Kodeksu cywilnego. </w:t>
      </w:r>
    </w:p>
    <w:p w:rsidR="002B7EA7" w:rsidRPr="009F3227" w:rsidRDefault="002B7EA7" w:rsidP="00343AA2">
      <w:pPr>
        <w:autoSpaceDE w:val="0"/>
        <w:autoSpaceDN w:val="0"/>
        <w:adjustRightInd w:val="0"/>
        <w:jc w:val="both"/>
        <w:rPr>
          <w:rFonts w:ascii="Arial" w:hAnsi="Arial" w:cs="Arial"/>
          <w:b/>
          <w:bCs/>
          <w:sz w:val="18"/>
          <w:szCs w:val="18"/>
          <w:lang w:eastAsia="en-US"/>
        </w:rPr>
      </w:pPr>
    </w:p>
    <w:p w:rsidR="002B7EA7" w:rsidRPr="009F3227" w:rsidRDefault="002B7EA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19</w:t>
      </w:r>
    </w:p>
    <w:p w:rsidR="002B7EA7" w:rsidRPr="009F3227" w:rsidRDefault="002B7EA7" w:rsidP="00343AA2">
      <w:p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Umowę niniejszą sporządza się w 2 jednobrzmiących egzemplarzach po 1 egzemplarzu dla każdej ze stron.</w:t>
      </w:r>
    </w:p>
    <w:p w:rsidR="002B7EA7" w:rsidRPr="009F3227" w:rsidRDefault="002B7EA7" w:rsidP="00343AA2">
      <w:pPr>
        <w:jc w:val="both"/>
        <w:rPr>
          <w:rFonts w:ascii="Arial" w:hAnsi="Arial" w:cs="Arial"/>
          <w:sz w:val="18"/>
          <w:szCs w:val="18"/>
          <w:lang w:eastAsia="en-US"/>
        </w:rPr>
      </w:pPr>
    </w:p>
    <w:p w:rsidR="002B7EA7" w:rsidRPr="009F3227" w:rsidRDefault="002B7EA7" w:rsidP="00343AA2">
      <w:pPr>
        <w:jc w:val="both"/>
        <w:rPr>
          <w:rFonts w:ascii="Arial" w:hAnsi="Arial" w:cs="Arial"/>
          <w:b/>
          <w:bCs/>
          <w:sz w:val="18"/>
          <w:szCs w:val="18"/>
        </w:rPr>
      </w:pPr>
    </w:p>
    <w:p w:rsidR="002B7EA7" w:rsidRPr="009F3227" w:rsidRDefault="002B7EA7" w:rsidP="00343AA2">
      <w:pPr>
        <w:jc w:val="both"/>
        <w:rPr>
          <w:rFonts w:ascii="Arial" w:hAnsi="Arial" w:cs="Arial"/>
          <w:b/>
          <w:bCs/>
          <w:sz w:val="18"/>
          <w:szCs w:val="18"/>
        </w:rPr>
      </w:pPr>
    </w:p>
    <w:p w:rsidR="002B7EA7" w:rsidRPr="009F3227" w:rsidRDefault="002B7EA7" w:rsidP="00343AA2">
      <w:pPr>
        <w:jc w:val="both"/>
        <w:rPr>
          <w:rFonts w:ascii="Arial" w:hAnsi="Arial" w:cs="Arial"/>
          <w:sz w:val="18"/>
          <w:szCs w:val="18"/>
        </w:rPr>
      </w:pPr>
      <w:r w:rsidRPr="009F3227">
        <w:rPr>
          <w:rFonts w:ascii="Arial" w:hAnsi="Arial" w:cs="Arial"/>
          <w:b/>
          <w:bCs/>
          <w:sz w:val="18"/>
          <w:szCs w:val="18"/>
        </w:rPr>
        <w:t xml:space="preserve"> ZAMAWIAJĄCY </w:t>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t>WYKONAWCA</w:t>
      </w:r>
    </w:p>
    <w:sectPr w:rsidR="002B7EA7" w:rsidRPr="009F3227" w:rsidSect="0055312F">
      <w:footerReference w:type="default" r:id="rId7"/>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A7" w:rsidRDefault="002B7EA7" w:rsidP="00150280">
      <w:r>
        <w:separator/>
      </w:r>
    </w:p>
  </w:endnote>
  <w:endnote w:type="continuationSeparator" w:id="0">
    <w:p w:rsidR="002B7EA7" w:rsidRDefault="002B7EA7"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A7" w:rsidRPr="00150280" w:rsidRDefault="002B7EA7">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4</w:t>
    </w:r>
    <w:r w:rsidRPr="00150280">
      <w:rPr>
        <w:rFonts w:ascii="Arial" w:hAnsi="Arial" w:cs="Arial"/>
        <w:sz w:val="18"/>
        <w:szCs w:val="18"/>
      </w:rPr>
      <w:fldChar w:fldCharType="end"/>
    </w:r>
  </w:p>
  <w:p w:rsidR="002B7EA7" w:rsidRDefault="002B7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A7" w:rsidRDefault="002B7EA7" w:rsidP="00150280">
      <w:r>
        <w:separator/>
      </w:r>
    </w:p>
  </w:footnote>
  <w:footnote w:type="continuationSeparator" w:id="0">
    <w:p w:rsidR="002B7EA7" w:rsidRDefault="002B7EA7"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C9021CF"/>
    <w:multiLevelType w:val="singleLevel"/>
    <w:tmpl w:val="0415000F"/>
    <w:lvl w:ilvl="0">
      <w:start w:val="1"/>
      <w:numFmt w:val="decimal"/>
      <w:lvlText w:val="%1."/>
      <w:lvlJc w:val="left"/>
      <w:pPr>
        <w:ind w:left="2880" w:hanging="360"/>
      </w:pPr>
      <w:rPr>
        <w:rFonts w:cs="Times New Roman"/>
      </w:rPr>
    </w:lvl>
  </w:abstractNum>
  <w:abstractNum w:abstractNumId="8">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C5278A1"/>
    <w:multiLevelType w:val="hybridMultilevel"/>
    <w:tmpl w:val="60CE1526"/>
    <w:lvl w:ilvl="0" w:tplc="822A22A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D46D65"/>
    <w:multiLevelType w:val="hybridMultilevel"/>
    <w:tmpl w:val="69B25DF2"/>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ACD5F83"/>
    <w:multiLevelType w:val="multilevel"/>
    <w:tmpl w:val="D18EE13E"/>
    <w:lvl w:ilvl="0">
      <w:start w:val="1"/>
      <w:numFmt w:val="decimal"/>
      <w:lvlText w:val="%1."/>
      <w:lvlJc w:val="left"/>
      <w:pPr>
        <w:tabs>
          <w:tab w:val="num" w:pos="3600"/>
        </w:tabs>
        <w:ind w:left="36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1EF16F0"/>
    <w:multiLevelType w:val="hybridMultilevel"/>
    <w:tmpl w:val="CA56CDDE"/>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E007057"/>
    <w:multiLevelType w:val="hybridMultilevel"/>
    <w:tmpl w:val="942A81BE"/>
    <w:lvl w:ilvl="0" w:tplc="7CEE32E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3CA0849"/>
    <w:multiLevelType w:val="hybridMultilevel"/>
    <w:tmpl w:val="7898FD1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24088D84">
      <w:start w:val="1"/>
      <w:numFmt w:val="decimal"/>
      <w:lvlText w:val="%2)"/>
      <w:lvlJc w:val="left"/>
      <w:pPr>
        <w:tabs>
          <w:tab w:val="num" w:pos="-360"/>
        </w:tabs>
        <w:ind w:left="1440" w:hanging="360"/>
      </w:pPr>
      <w:rPr>
        <w:rFonts w:cs="Times New Roman"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14779EC"/>
    <w:multiLevelType w:val="hybridMultilevel"/>
    <w:tmpl w:val="2FF05D04"/>
    <w:lvl w:ilvl="0" w:tplc="24088D84">
      <w:start w:val="1"/>
      <w:numFmt w:val="decimal"/>
      <w:lvlText w:val="%1)"/>
      <w:lvlJc w:val="left"/>
      <w:pPr>
        <w:tabs>
          <w:tab w:val="num" w:pos="-36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9"/>
  </w:num>
  <w:num w:numId="5">
    <w:abstractNumId w:val="3"/>
  </w:num>
  <w:num w:numId="6">
    <w:abstractNumId w:val="21"/>
  </w:num>
  <w:num w:numId="7">
    <w:abstractNumId w:val="40"/>
  </w:num>
  <w:num w:numId="8">
    <w:abstractNumId w:val="29"/>
  </w:num>
  <w:num w:numId="9">
    <w:abstractNumId w:val="10"/>
  </w:num>
  <w:num w:numId="10">
    <w:abstractNumId w:val="24"/>
  </w:num>
  <w:num w:numId="11">
    <w:abstractNumId w:val="9"/>
  </w:num>
  <w:num w:numId="12">
    <w:abstractNumId w:val="18"/>
  </w:num>
  <w:num w:numId="13">
    <w:abstractNumId w:val="36"/>
  </w:num>
  <w:num w:numId="14">
    <w:abstractNumId w:val="14"/>
  </w:num>
  <w:num w:numId="15">
    <w:abstractNumId w:val="28"/>
  </w:num>
  <w:num w:numId="16">
    <w:abstractNumId w:val="34"/>
  </w:num>
  <w:num w:numId="17">
    <w:abstractNumId w:val="35"/>
  </w:num>
  <w:num w:numId="18">
    <w:abstractNumId w:val="1"/>
  </w:num>
  <w:num w:numId="19">
    <w:abstractNumId w:val="25"/>
  </w:num>
  <w:num w:numId="20">
    <w:abstractNumId w:val="5"/>
  </w:num>
  <w:num w:numId="21">
    <w:abstractNumId w:val="7"/>
  </w:num>
  <w:num w:numId="22">
    <w:abstractNumId w:val="45"/>
  </w:num>
  <w:num w:numId="23">
    <w:abstractNumId w:val="6"/>
  </w:num>
  <w:num w:numId="24">
    <w:abstractNumId w:val="37"/>
  </w:num>
  <w:num w:numId="25">
    <w:abstractNumId w:val="4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9"/>
  </w:num>
  <w:num w:numId="32">
    <w:abstractNumId w:val="33"/>
  </w:num>
  <w:num w:numId="33">
    <w:abstractNumId w:val="16"/>
  </w:num>
  <w:num w:numId="34">
    <w:abstractNumId w:val="30"/>
  </w:num>
  <w:num w:numId="35">
    <w:abstractNumId w:val="32"/>
  </w:num>
  <w:num w:numId="36">
    <w:abstractNumId w:val="8"/>
  </w:num>
  <w:num w:numId="37">
    <w:abstractNumId w:val="2"/>
  </w:num>
  <w:num w:numId="38">
    <w:abstractNumId w:val="20"/>
    <w:lvlOverride w:ilvl="0">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3"/>
  </w:num>
  <w:num w:numId="42">
    <w:abstractNumId w:val="47"/>
  </w:num>
  <w:num w:numId="4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3"/>
  </w:num>
  <w:num w:numId="46">
    <w:abstractNumId w:val="41"/>
  </w:num>
  <w:num w:numId="47">
    <w:abstractNumId w:val="26"/>
  </w:num>
  <w:num w:numId="48">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3993"/>
    <w:rsid w:val="00015EB4"/>
    <w:rsid w:val="00017836"/>
    <w:rsid w:val="000205AD"/>
    <w:rsid w:val="00023AD7"/>
    <w:rsid w:val="00025B41"/>
    <w:rsid w:val="00025CED"/>
    <w:rsid w:val="000263A6"/>
    <w:rsid w:val="00026A76"/>
    <w:rsid w:val="0002766A"/>
    <w:rsid w:val="000276D0"/>
    <w:rsid w:val="000276E1"/>
    <w:rsid w:val="00033D37"/>
    <w:rsid w:val="00034548"/>
    <w:rsid w:val="00036718"/>
    <w:rsid w:val="00041276"/>
    <w:rsid w:val="00042188"/>
    <w:rsid w:val="00042FAE"/>
    <w:rsid w:val="00050132"/>
    <w:rsid w:val="00050BC3"/>
    <w:rsid w:val="00055C56"/>
    <w:rsid w:val="000569BA"/>
    <w:rsid w:val="000606DB"/>
    <w:rsid w:val="00061845"/>
    <w:rsid w:val="00063D1F"/>
    <w:rsid w:val="00063DF9"/>
    <w:rsid w:val="00064692"/>
    <w:rsid w:val="00065A3C"/>
    <w:rsid w:val="00066B8A"/>
    <w:rsid w:val="00067799"/>
    <w:rsid w:val="00070595"/>
    <w:rsid w:val="00071623"/>
    <w:rsid w:val="00074404"/>
    <w:rsid w:val="0007579A"/>
    <w:rsid w:val="000757E0"/>
    <w:rsid w:val="00077DD2"/>
    <w:rsid w:val="00084E23"/>
    <w:rsid w:val="000852C1"/>
    <w:rsid w:val="000862E2"/>
    <w:rsid w:val="00086DE9"/>
    <w:rsid w:val="00087869"/>
    <w:rsid w:val="000902B5"/>
    <w:rsid w:val="00090E14"/>
    <w:rsid w:val="000969DD"/>
    <w:rsid w:val="000A089C"/>
    <w:rsid w:val="000A0E7A"/>
    <w:rsid w:val="000A27F0"/>
    <w:rsid w:val="000A3BDE"/>
    <w:rsid w:val="000A7AB1"/>
    <w:rsid w:val="000B038D"/>
    <w:rsid w:val="000B0F9E"/>
    <w:rsid w:val="000B166E"/>
    <w:rsid w:val="000B1F1A"/>
    <w:rsid w:val="000B2027"/>
    <w:rsid w:val="000B2E89"/>
    <w:rsid w:val="000B3DB0"/>
    <w:rsid w:val="000B5215"/>
    <w:rsid w:val="000B5F36"/>
    <w:rsid w:val="000C068A"/>
    <w:rsid w:val="000C0B9D"/>
    <w:rsid w:val="000D1492"/>
    <w:rsid w:val="000D2C48"/>
    <w:rsid w:val="000D3C3F"/>
    <w:rsid w:val="000D4D7A"/>
    <w:rsid w:val="000D6DC4"/>
    <w:rsid w:val="000E2373"/>
    <w:rsid w:val="000E4CF8"/>
    <w:rsid w:val="000E4E33"/>
    <w:rsid w:val="000E5619"/>
    <w:rsid w:val="000E6DE4"/>
    <w:rsid w:val="000F037B"/>
    <w:rsid w:val="000F0644"/>
    <w:rsid w:val="000F0C76"/>
    <w:rsid w:val="000F0DE1"/>
    <w:rsid w:val="000F2E46"/>
    <w:rsid w:val="000F4B1E"/>
    <w:rsid w:val="00100711"/>
    <w:rsid w:val="00101211"/>
    <w:rsid w:val="00102057"/>
    <w:rsid w:val="001046B3"/>
    <w:rsid w:val="0010515E"/>
    <w:rsid w:val="00105FD8"/>
    <w:rsid w:val="00111FDF"/>
    <w:rsid w:val="0011277E"/>
    <w:rsid w:val="0011511B"/>
    <w:rsid w:val="00117521"/>
    <w:rsid w:val="00117729"/>
    <w:rsid w:val="001177BD"/>
    <w:rsid w:val="00123680"/>
    <w:rsid w:val="001267B4"/>
    <w:rsid w:val="00127D77"/>
    <w:rsid w:val="001310D0"/>
    <w:rsid w:val="00131B06"/>
    <w:rsid w:val="001327EA"/>
    <w:rsid w:val="00132FCB"/>
    <w:rsid w:val="001336E9"/>
    <w:rsid w:val="00134052"/>
    <w:rsid w:val="00135EDD"/>
    <w:rsid w:val="00136782"/>
    <w:rsid w:val="0014127A"/>
    <w:rsid w:val="0014231E"/>
    <w:rsid w:val="0014591D"/>
    <w:rsid w:val="0015002B"/>
    <w:rsid w:val="00150280"/>
    <w:rsid w:val="001502A7"/>
    <w:rsid w:val="00150EB8"/>
    <w:rsid w:val="00151F3B"/>
    <w:rsid w:val="00153E27"/>
    <w:rsid w:val="0015554E"/>
    <w:rsid w:val="001560C8"/>
    <w:rsid w:val="001575BB"/>
    <w:rsid w:val="0016196C"/>
    <w:rsid w:val="001619C2"/>
    <w:rsid w:val="00163BC1"/>
    <w:rsid w:val="00163CB2"/>
    <w:rsid w:val="00163DBA"/>
    <w:rsid w:val="00165E08"/>
    <w:rsid w:val="00166D99"/>
    <w:rsid w:val="0017066A"/>
    <w:rsid w:val="00170F11"/>
    <w:rsid w:val="00172686"/>
    <w:rsid w:val="00172959"/>
    <w:rsid w:val="001732C2"/>
    <w:rsid w:val="00173F07"/>
    <w:rsid w:val="00174508"/>
    <w:rsid w:val="00174D0B"/>
    <w:rsid w:val="00177CE4"/>
    <w:rsid w:val="00177EF7"/>
    <w:rsid w:val="001809AE"/>
    <w:rsid w:val="0018166D"/>
    <w:rsid w:val="00182F8B"/>
    <w:rsid w:val="0018637B"/>
    <w:rsid w:val="00186C36"/>
    <w:rsid w:val="00187E9D"/>
    <w:rsid w:val="00191F20"/>
    <w:rsid w:val="00194583"/>
    <w:rsid w:val="00194678"/>
    <w:rsid w:val="00194B05"/>
    <w:rsid w:val="00196923"/>
    <w:rsid w:val="001A0384"/>
    <w:rsid w:val="001A0B3C"/>
    <w:rsid w:val="001A3283"/>
    <w:rsid w:val="001A5C0B"/>
    <w:rsid w:val="001A75A3"/>
    <w:rsid w:val="001B0C57"/>
    <w:rsid w:val="001B276C"/>
    <w:rsid w:val="001B34D3"/>
    <w:rsid w:val="001B42CF"/>
    <w:rsid w:val="001B4F18"/>
    <w:rsid w:val="001B5645"/>
    <w:rsid w:val="001B5E58"/>
    <w:rsid w:val="001B63CB"/>
    <w:rsid w:val="001C1904"/>
    <w:rsid w:val="001C26D5"/>
    <w:rsid w:val="001C56DC"/>
    <w:rsid w:val="001C690E"/>
    <w:rsid w:val="001D03B6"/>
    <w:rsid w:val="001D1E9A"/>
    <w:rsid w:val="001D5EDF"/>
    <w:rsid w:val="001D6F1A"/>
    <w:rsid w:val="001D7286"/>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04D05"/>
    <w:rsid w:val="002114AE"/>
    <w:rsid w:val="00211839"/>
    <w:rsid w:val="002126FF"/>
    <w:rsid w:val="00214698"/>
    <w:rsid w:val="00214B8A"/>
    <w:rsid w:val="00215926"/>
    <w:rsid w:val="00217452"/>
    <w:rsid w:val="002174BD"/>
    <w:rsid w:val="002176A9"/>
    <w:rsid w:val="002216A0"/>
    <w:rsid w:val="00222C90"/>
    <w:rsid w:val="00223B81"/>
    <w:rsid w:val="00224200"/>
    <w:rsid w:val="00225228"/>
    <w:rsid w:val="00227E68"/>
    <w:rsid w:val="0023141F"/>
    <w:rsid w:val="00234AC5"/>
    <w:rsid w:val="00234EE0"/>
    <w:rsid w:val="00235E67"/>
    <w:rsid w:val="0024377B"/>
    <w:rsid w:val="0024477C"/>
    <w:rsid w:val="00244B77"/>
    <w:rsid w:val="0024540B"/>
    <w:rsid w:val="002454AE"/>
    <w:rsid w:val="002456EA"/>
    <w:rsid w:val="00247D89"/>
    <w:rsid w:val="00251861"/>
    <w:rsid w:val="0025226D"/>
    <w:rsid w:val="002524AB"/>
    <w:rsid w:val="00253AF7"/>
    <w:rsid w:val="002553CA"/>
    <w:rsid w:val="00260ABD"/>
    <w:rsid w:val="00261FCF"/>
    <w:rsid w:val="002624B2"/>
    <w:rsid w:val="0027185A"/>
    <w:rsid w:val="00271FDF"/>
    <w:rsid w:val="002730E4"/>
    <w:rsid w:val="002757A5"/>
    <w:rsid w:val="00276C14"/>
    <w:rsid w:val="0028027B"/>
    <w:rsid w:val="00280DE6"/>
    <w:rsid w:val="00281402"/>
    <w:rsid w:val="00281DE3"/>
    <w:rsid w:val="00291EAC"/>
    <w:rsid w:val="002925A5"/>
    <w:rsid w:val="00293FFB"/>
    <w:rsid w:val="00295505"/>
    <w:rsid w:val="00296074"/>
    <w:rsid w:val="0029621B"/>
    <w:rsid w:val="00296907"/>
    <w:rsid w:val="002979B5"/>
    <w:rsid w:val="002A1825"/>
    <w:rsid w:val="002A3CCD"/>
    <w:rsid w:val="002A445A"/>
    <w:rsid w:val="002A6D4D"/>
    <w:rsid w:val="002B470D"/>
    <w:rsid w:val="002B7504"/>
    <w:rsid w:val="002B753B"/>
    <w:rsid w:val="002B7EA7"/>
    <w:rsid w:val="002C1B86"/>
    <w:rsid w:val="002C2484"/>
    <w:rsid w:val="002C31C8"/>
    <w:rsid w:val="002C456F"/>
    <w:rsid w:val="002C45FF"/>
    <w:rsid w:val="002C4622"/>
    <w:rsid w:val="002C5552"/>
    <w:rsid w:val="002C6719"/>
    <w:rsid w:val="002C6F3B"/>
    <w:rsid w:val="002C7126"/>
    <w:rsid w:val="002D11F8"/>
    <w:rsid w:val="002D158F"/>
    <w:rsid w:val="002D32F9"/>
    <w:rsid w:val="002D382D"/>
    <w:rsid w:val="002D45C8"/>
    <w:rsid w:val="002D4D09"/>
    <w:rsid w:val="002D7304"/>
    <w:rsid w:val="002E1813"/>
    <w:rsid w:val="002E2381"/>
    <w:rsid w:val="002F0494"/>
    <w:rsid w:val="002F35F4"/>
    <w:rsid w:val="002F635C"/>
    <w:rsid w:val="003001E9"/>
    <w:rsid w:val="00301E46"/>
    <w:rsid w:val="00302DE8"/>
    <w:rsid w:val="00302F45"/>
    <w:rsid w:val="00303664"/>
    <w:rsid w:val="003038CA"/>
    <w:rsid w:val="003064FD"/>
    <w:rsid w:val="00306D49"/>
    <w:rsid w:val="00306DE2"/>
    <w:rsid w:val="003109C2"/>
    <w:rsid w:val="00310DEA"/>
    <w:rsid w:val="003141B0"/>
    <w:rsid w:val="0031540B"/>
    <w:rsid w:val="00316FD8"/>
    <w:rsid w:val="00317C86"/>
    <w:rsid w:val="00321FF7"/>
    <w:rsid w:val="003227B6"/>
    <w:rsid w:val="00323C32"/>
    <w:rsid w:val="00323C6C"/>
    <w:rsid w:val="00324337"/>
    <w:rsid w:val="00334589"/>
    <w:rsid w:val="00334E74"/>
    <w:rsid w:val="00336710"/>
    <w:rsid w:val="00340EDF"/>
    <w:rsid w:val="00343AA2"/>
    <w:rsid w:val="00347967"/>
    <w:rsid w:val="00347DD0"/>
    <w:rsid w:val="00351E0F"/>
    <w:rsid w:val="00352427"/>
    <w:rsid w:val="00353C19"/>
    <w:rsid w:val="0035483A"/>
    <w:rsid w:val="00355F28"/>
    <w:rsid w:val="003578B4"/>
    <w:rsid w:val="003617B9"/>
    <w:rsid w:val="00364713"/>
    <w:rsid w:val="003655A8"/>
    <w:rsid w:val="003677C0"/>
    <w:rsid w:val="003678ED"/>
    <w:rsid w:val="003708AA"/>
    <w:rsid w:val="00372B7A"/>
    <w:rsid w:val="00372DBB"/>
    <w:rsid w:val="00376271"/>
    <w:rsid w:val="00380572"/>
    <w:rsid w:val="00386079"/>
    <w:rsid w:val="00387321"/>
    <w:rsid w:val="00394CD7"/>
    <w:rsid w:val="00395B4D"/>
    <w:rsid w:val="00397771"/>
    <w:rsid w:val="00397EC5"/>
    <w:rsid w:val="003A02DB"/>
    <w:rsid w:val="003A0AEE"/>
    <w:rsid w:val="003A2578"/>
    <w:rsid w:val="003A4250"/>
    <w:rsid w:val="003B0B92"/>
    <w:rsid w:val="003B1BE5"/>
    <w:rsid w:val="003B1F06"/>
    <w:rsid w:val="003B23C5"/>
    <w:rsid w:val="003B25DC"/>
    <w:rsid w:val="003B279A"/>
    <w:rsid w:val="003B3CC8"/>
    <w:rsid w:val="003B4F30"/>
    <w:rsid w:val="003B4F9F"/>
    <w:rsid w:val="003B5CA7"/>
    <w:rsid w:val="003B60CE"/>
    <w:rsid w:val="003B75C7"/>
    <w:rsid w:val="003B7CB3"/>
    <w:rsid w:val="003C2DD1"/>
    <w:rsid w:val="003C3F4E"/>
    <w:rsid w:val="003C4A6A"/>
    <w:rsid w:val="003C6716"/>
    <w:rsid w:val="003D0149"/>
    <w:rsid w:val="003D3AE9"/>
    <w:rsid w:val="003D3C6D"/>
    <w:rsid w:val="003D56C0"/>
    <w:rsid w:val="003E1402"/>
    <w:rsid w:val="003E14CF"/>
    <w:rsid w:val="003E38C2"/>
    <w:rsid w:val="003E5BFA"/>
    <w:rsid w:val="003F0123"/>
    <w:rsid w:val="003F084F"/>
    <w:rsid w:val="003F20C9"/>
    <w:rsid w:val="003F2942"/>
    <w:rsid w:val="003F3F5B"/>
    <w:rsid w:val="003F7FE9"/>
    <w:rsid w:val="00401798"/>
    <w:rsid w:val="00402634"/>
    <w:rsid w:val="00402E61"/>
    <w:rsid w:val="00402EF5"/>
    <w:rsid w:val="00403059"/>
    <w:rsid w:val="00403FE8"/>
    <w:rsid w:val="00404974"/>
    <w:rsid w:val="00404C5B"/>
    <w:rsid w:val="0040531F"/>
    <w:rsid w:val="004056DC"/>
    <w:rsid w:val="00405A45"/>
    <w:rsid w:val="00405CA4"/>
    <w:rsid w:val="0040769F"/>
    <w:rsid w:val="00410A27"/>
    <w:rsid w:val="00410E95"/>
    <w:rsid w:val="00413433"/>
    <w:rsid w:val="00414EC6"/>
    <w:rsid w:val="00416AA0"/>
    <w:rsid w:val="00420BA2"/>
    <w:rsid w:val="004212BD"/>
    <w:rsid w:val="00421E38"/>
    <w:rsid w:val="004237FB"/>
    <w:rsid w:val="00427DCB"/>
    <w:rsid w:val="00432CA5"/>
    <w:rsid w:val="00435734"/>
    <w:rsid w:val="00436572"/>
    <w:rsid w:val="004367C6"/>
    <w:rsid w:val="00436C93"/>
    <w:rsid w:val="00436EBB"/>
    <w:rsid w:val="00440F8C"/>
    <w:rsid w:val="00443C82"/>
    <w:rsid w:val="004444B6"/>
    <w:rsid w:val="00445FD1"/>
    <w:rsid w:val="004461C8"/>
    <w:rsid w:val="0044733E"/>
    <w:rsid w:val="00455351"/>
    <w:rsid w:val="00461118"/>
    <w:rsid w:val="00465497"/>
    <w:rsid w:val="004667A9"/>
    <w:rsid w:val="004670FE"/>
    <w:rsid w:val="004678E5"/>
    <w:rsid w:val="00467AF1"/>
    <w:rsid w:val="0047005A"/>
    <w:rsid w:val="004701F7"/>
    <w:rsid w:val="00472638"/>
    <w:rsid w:val="00472A75"/>
    <w:rsid w:val="00472FCE"/>
    <w:rsid w:val="00475C2E"/>
    <w:rsid w:val="0047756E"/>
    <w:rsid w:val="00477926"/>
    <w:rsid w:val="00480F8A"/>
    <w:rsid w:val="00481295"/>
    <w:rsid w:val="00482D2F"/>
    <w:rsid w:val="00485B8E"/>
    <w:rsid w:val="00486AAC"/>
    <w:rsid w:val="00487148"/>
    <w:rsid w:val="004914F8"/>
    <w:rsid w:val="00491FA3"/>
    <w:rsid w:val="004946E3"/>
    <w:rsid w:val="00494E7D"/>
    <w:rsid w:val="004950CF"/>
    <w:rsid w:val="00496986"/>
    <w:rsid w:val="00497F77"/>
    <w:rsid w:val="004A18D7"/>
    <w:rsid w:val="004A578C"/>
    <w:rsid w:val="004A619E"/>
    <w:rsid w:val="004B106A"/>
    <w:rsid w:val="004B4253"/>
    <w:rsid w:val="004B6C37"/>
    <w:rsid w:val="004B7174"/>
    <w:rsid w:val="004B7CF2"/>
    <w:rsid w:val="004B7F34"/>
    <w:rsid w:val="004C159E"/>
    <w:rsid w:val="004C3020"/>
    <w:rsid w:val="004C38F4"/>
    <w:rsid w:val="004C436A"/>
    <w:rsid w:val="004C6BCD"/>
    <w:rsid w:val="004C7952"/>
    <w:rsid w:val="004C7C9E"/>
    <w:rsid w:val="004D0E8F"/>
    <w:rsid w:val="004D4C5E"/>
    <w:rsid w:val="004D5288"/>
    <w:rsid w:val="004D5F0E"/>
    <w:rsid w:val="004D7710"/>
    <w:rsid w:val="004E063D"/>
    <w:rsid w:val="004E1471"/>
    <w:rsid w:val="004E213E"/>
    <w:rsid w:val="004E5D32"/>
    <w:rsid w:val="004F1722"/>
    <w:rsid w:val="004F42D6"/>
    <w:rsid w:val="004F4EEA"/>
    <w:rsid w:val="004F6A0E"/>
    <w:rsid w:val="004F7329"/>
    <w:rsid w:val="004F7FFA"/>
    <w:rsid w:val="00500D98"/>
    <w:rsid w:val="005015E8"/>
    <w:rsid w:val="0050233D"/>
    <w:rsid w:val="0050779F"/>
    <w:rsid w:val="00510794"/>
    <w:rsid w:val="005107DB"/>
    <w:rsid w:val="00511366"/>
    <w:rsid w:val="00515D11"/>
    <w:rsid w:val="00516317"/>
    <w:rsid w:val="00517387"/>
    <w:rsid w:val="00520708"/>
    <w:rsid w:val="005217F0"/>
    <w:rsid w:val="00522FCF"/>
    <w:rsid w:val="00523825"/>
    <w:rsid w:val="00523BC1"/>
    <w:rsid w:val="00525866"/>
    <w:rsid w:val="00527B0F"/>
    <w:rsid w:val="0053055C"/>
    <w:rsid w:val="00531459"/>
    <w:rsid w:val="005341E1"/>
    <w:rsid w:val="00536BCF"/>
    <w:rsid w:val="00540C9E"/>
    <w:rsid w:val="005412A7"/>
    <w:rsid w:val="00544695"/>
    <w:rsid w:val="00546D2B"/>
    <w:rsid w:val="005475C2"/>
    <w:rsid w:val="005502BA"/>
    <w:rsid w:val="0055312F"/>
    <w:rsid w:val="00554109"/>
    <w:rsid w:val="005551F6"/>
    <w:rsid w:val="00560779"/>
    <w:rsid w:val="0056130B"/>
    <w:rsid w:val="005613A4"/>
    <w:rsid w:val="005660A8"/>
    <w:rsid w:val="00570DE0"/>
    <w:rsid w:val="00572F2C"/>
    <w:rsid w:val="00576D06"/>
    <w:rsid w:val="005770D0"/>
    <w:rsid w:val="00582E5E"/>
    <w:rsid w:val="00584CA5"/>
    <w:rsid w:val="0058636C"/>
    <w:rsid w:val="0059146E"/>
    <w:rsid w:val="00591D32"/>
    <w:rsid w:val="00591DFE"/>
    <w:rsid w:val="00591FE6"/>
    <w:rsid w:val="005920AB"/>
    <w:rsid w:val="00596B9A"/>
    <w:rsid w:val="005A3C82"/>
    <w:rsid w:val="005A3D40"/>
    <w:rsid w:val="005B26BB"/>
    <w:rsid w:val="005B36D1"/>
    <w:rsid w:val="005B6EEA"/>
    <w:rsid w:val="005B732A"/>
    <w:rsid w:val="005C1D6E"/>
    <w:rsid w:val="005C2AE7"/>
    <w:rsid w:val="005C68EA"/>
    <w:rsid w:val="005C77B9"/>
    <w:rsid w:val="005D1381"/>
    <w:rsid w:val="005D28BD"/>
    <w:rsid w:val="005D2DBA"/>
    <w:rsid w:val="005D4179"/>
    <w:rsid w:val="005D730A"/>
    <w:rsid w:val="005E02FC"/>
    <w:rsid w:val="005E0383"/>
    <w:rsid w:val="005E102E"/>
    <w:rsid w:val="005E1768"/>
    <w:rsid w:val="005E1DEC"/>
    <w:rsid w:val="005E312B"/>
    <w:rsid w:val="005E3BB5"/>
    <w:rsid w:val="005E3FB6"/>
    <w:rsid w:val="005E4B33"/>
    <w:rsid w:val="005E4EC8"/>
    <w:rsid w:val="005E5967"/>
    <w:rsid w:val="005F4AB2"/>
    <w:rsid w:val="005F7084"/>
    <w:rsid w:val="005F7CC0"/>
    <w:rsid w:val="005F7EAF"/>
    <w:rsid w:val="00601F25"/>
    <w:rsid w:val="00602B89"/>
    <w:rsid w:val="00607280"/>
    <w:rsid w:val="00607F4A"/>
    <w:rsid w:val="0061031E"/>
    <w:rsid w:val="006132AB"/>
    <w:rsid w:val="00616A4C"/>
    <w:rsid w:val="00616AF2"/>
    <w:rsid w:val="00616C45"/>
    <w:rsid w:val="006205AE"/>
    <w:rsid w:val="0062145A"/>
    <w:rsid w:val="006248EC"/>
    <w:rsid w:val="00624BD5"/>
    <w:rsid w:val="00624C0B"/>
    <w:rsid w:val="006266F8"/>
    <w:rsid w:val="00627F60"/>
    <w:rsid w:val="00635F99"/>
    <w:rsid w:val="00641516"/>
    <w:rsid w:val="006434C5"/>
    <w:rsid w:val="00643F58"/>
    <w:rsid w:val="006462A3"/>
    <w:rsid w:val="00650F83"/>
    <w:rsid w:val="0065118D"/>
    <w:rsid w:val="006525DB"/>
    <w:rsid w:val="0065480B"/>
    <w:rsid w:val="00655F9D"/>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91E"/>
    <w:rsid w:val="00687D94"/>
    <w:rsid w:val="006913CF"/>
    <w:rsid w:val="0069314B"/>
    <w:rsid w:val="00694146"/>
    <w:rsid w:val="006954AE"/>
    <w:rsid w:val="00695BE4"/>
    <w:rsid w:val="00695DE8"/>
    <w:rsid w:val="00696FFC"/>
    <w:rsid w:val="0069726F"/>
    <w:rsid w:val="0069789E"/>
    <w:rsid w:val="006A0F26"/>
    <w:rsid w:val="006A25BC"/>
    <w:rsid w:val="006A347C"/>
    <w:rsid w:val="006A4DB7"/>
    <w:rsid w:val="006A66E7"/>
    <w:rsid w:val="006B1069"/>
    <w:rsid w:val="006B106F"/>
    <w:rsid w:val="006B1B79"/>
    <w:rsid w:val="006B2C33"/>
    <w:rsid w:val="006B3674"/>
    <w:rsid w:val="006B44B3"/>
    <w:rsid w:val="006B56C8"/>
    <w:rsid w:val="006C053E"/>
    <w:rsid w:val="006C5A8B"/>
    <w:rsid w:val="006C633F"/>
    <w:rsid w:val="006C6E05"/>
    <w:rsid w:val="006C7F9F"/>
    <w:rsid w:val="006D02F4"/>
    <w:rsid w:val="006D1554"/>
    <w:rsid w:val="006D3DEE"/>
    <w:rsid w:val="006D4E9E"/>
    <w:rsid w:val="006D5096"/>
    <w:rsid w:val="006D64F0"/>
    <w:rsid w:val="006D7857"/>
    <w:rsid w:val="006E0DBC"/>
    <w:rsid w:val="006E1EF2"/>
    <w:rsid w:val="006E3156"/>
    <w:rsid w:val="006E3297"/>
    <w:rsid w:val="006E3AA0"/>
    <w:rsid w:val="006E3DA9"/>
    <w:rsid w:val="006E3E76"/>
    <w:rsid w:val="006E6BFC"/>
    <w:rsid w:val="006F07F3"/>
    <w:rsid w:val="006F2906"/>
    <w:rsid w:val="006F2C5B"/>
    <w:rsid w:val="006F33FD"/>
    <w:rsid w:val="006F4CB1"/>
    <w:rsid w:val="006F55F5"/>
    <w:rsid w:val="006F5C8F"/>
    <w:rsid w:val="006F6F9D"/>
    <w:rsid w:val="006F71A6"/>
    <w:rsid w:val="007000EE"/>
    <w:rsid w:val="00700670"/>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6FF5"/>
    <w:rsid w:val="00732439"/>
    <w:rsid w:val="0073363A"/>
    <w:rsid w:val="00734005"/>
    <w:rsid w:val="007365CE"/>
    <w:rsid w:val="0074185D"/>
    <w:rsid w:val="007425EC"/>
    <w:rsid w:val="00743F4D"/>
    <w:rsid w:val="00745FCA"/>
    <w:rsid w:val="00746E56"/>
    <w:rsid w:val="00747CD7"/>
    <w:rsid w:val="00750147"/>
    <w:rsid w:val="007525AF"/>
    <w:rsid w:val="00752F8C"/>
    <w:rsid w:val="00753CE7"/>
    <w:rsid w:val="00755004"/>
    <w:rsid w:val="00755BB9"/>
    <w:rsid w:val="00756BD2"/>
    <w:rsid w:val="00757FEA"/>
    <w:rsid w:val="00762572"/>
    <w:rsid w:val="00765431"/>
    <w:rsid w:val="007668C5"/>
    <w:rsid w:val="00773256"/>
    <w:rsid w:val="00773886"/>
    <w:rsid w:val="00773F5B"/>
    <w:rsid w:val="007746A2"/>
    <w:rsid w:val="00777040"/>
    <w:rsid w:val="00780170"/>
    <w:rsid w:val="00781673"/>
    <w:rsid w:val="00783ABB"/>
    <w:rsid w:val="007877EA"/>
    <w:rsid w:val="00787F1E"/>
    <w:rsid w:val="007921BF"/>
    <w:rsid w:val="007970B7"/>
    <w:rsid w:val="00797F6B"/>
    <w:rsid w:val="007A02DD"/>
    <w:rsid w:val="007A0CD4"/>
    <w:rsid w:val="007A1B0F"/>
    <w:rsid w:val="007A24C8"/>
    <w:rsid w:val="007A2E9E"/>
    <w:rsid w:val="007A31EE"/>
    <w:rsid w:val="007A5305"/>
    <w:rsid w:val="007A675F"/>
    <w:rsid w:val="007A6F51"/>
    <w:rsid w:val="007A7B86"/>
    <w:rsid w:val="007B0900"/>
    <w:rsid w:val="007B1EA4"/>
    <w:rsid w:val="007B2AD8"/>
    <w:rsid w:val="007B3AEB"/>
    <w:rsid w:val="007B482B"/>
    <w:rsid w:val="007B63DC"/>
    <w:rsid w:val="007B64C8"/>
    <w:rsid w:val="007B7C37"/>
    <w:rsid w:val="007C0C2B"/>
    <w:rsid w:val="007C1EB9"/>
    <w:rsid w:val="007C212F"/>
    <w:rsid w:val="007C29ED"/>
    <w:rsid w:val="007C7D9B"/>
    <w:rsid w:val="007D0A34"/>
    <w:rsid w:val="007D1FC7"/>
    <w:rsid w:val="007D2A1B"/>
    <w:rsid w:val="007D2D04"/>
    <w:rsid w:val="007D60F7"/>
    <w:rsid w:val="007D63CF"/>
    <w:rsid w:val="007E18DC"/>
    <w:rsid w:val="007E3BE5"/>
    <w:rsid w:val="007E3E43"/>
    <w:rsid w:val="007E4725"/>
    <w:rsid w:val="007E511C"/>
    <w:rsid w:val="007E58CA"/>
    <w:rsid w:val="007E680F"/>
    <w:rsid w:val="007E6A62"/>
    <w:rsid w:val="007F0AAA"/>
    <w:rsid w:val="007F372E"/>
    <w:rsid w:val="007F6EAF"/>
    <w:rsid w:val="00801811"/>
    <w:rsid w:val="00803D27"/>
    <w:rsid w:val="00806974"/>
    <w:rsid w:val="00812A19"/>
    <w:rsid w:val="008166AC"/>
    <w:rsid w:val="00820DF7"/>
    <w:rsid w:val="00822630"/>
    <w:rsid w:val="00827ADB"/>
    <w:rsid w:val="00827F0C"/>
    <w:rsid w:val="008312ED"/>
    <w:rsid w:val="00831834"/>
    <w:rsid w:val="00831BE8"/>
    <w:rsid w:val="008367B5"/>
    <w:rsid w:val="00837359"/>
    <w:rsid w:val="0084154B"/>
    <w:rsid w:val="00841FD4"/>
    <w:rsid w:val="00843058"/>
    <w:rsid w:val="008445DD"/>
    <w:rsid w:val="00845815"/>
    <w:rsid w:val="00845EF3"/>
    <w:rsid w:val="00846534"/>
    <w:rsid w:val="00846818"/>
    <w:rsid w:val="00847E98"/>
    <w:rsid w:val="008502D8"/>
    <w:rsid w:val="00851C73"/>
    <w:rsid w:val="00853C46"/>
    <w:rsid w:val="0085494C"/>
    <w:rsid w:val="008564DB"/>
    <w:rsid w:val="008608F9"/>
    <w:rsid w:val="008630B2"/>
    <w:rsid w:val="00863FD7"/>
    <w:rsid w:val="0086676F"/>
    <w:rsid w:val="00867831"/>
    <w:rsid w:val="00872870"/>
    <w:rsid w:val="00882464"/>
    <w:rsid w:val="00882D55"/>
    <w:rsid w:val="008848B6"/>
    <w:rsid w:val="0088505D"/>
    <w:rsid w:val="0088603D"/>
    <w:rsid w:val="0089010E"/>
    <w:rsid w:val="008A0045"/>
    <w:rsid w:val="008A2015"/>
    <w:rsid w:val="008A41AF"/>
    <w:rsid w:val="008A424B"/>
    <w:rsid w:val="008A4821"/>
    <w:rsid w:val="008A500E"/>
    <w:rsid w:val="008A648D"/>
    <w:rsid w:val="008A6842"/>
    <w:rsid w:val="008A7965"/>
    <w:rsid w:val="008B0151"/>
    <w:rsid w:val="008B3910"/>
    <w:rsid w:val="008B4084"/>
    <w:rsid w:val="008B45F8"/>
    <w:rsid w:val="008B4E79"/>
    <w:rsid w:val="008B7881"/>
    <w:rsid w:val="008C00A3"/>
    <w:rsid w:val="008C0538"/>
    <w:rsid w:val="008C07F4"/>
    <w:rsid w:val="008C0994"/>
    <w:rsid w:val="008C17D1"/>
    <w:rsid w:val="008D0293"/>
    <w:rsid w:val="008D10BF"/>
    <w:rsid w:val="008D19F7"/>
    <w:rsid w:val="008D236F"/>
    <w:rsid w:val="008D4EC2"/>
    <w:rsid w:val="008D7DC2"/>
    <w:rsid w:val="008E1551"/>
    <w:rsid w:val="008E220B"/>
    <w:rsid w:val="008E44CF"/>
    <w:rsid w:val="008E4ACE"/>
    <w:rsid w:val="008E4C39"/>
    <w:rsid w:val="008E5297"/>
    <w:rsid w:val="008F06AF"/>
    <w:rsid w:val="008F1053"/>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82B"/>
    <w:rsid w:val="00933FE0"/>
    <w:rsid w:val="0093615F"/>
    <w:rsid w:val="00936B1F"/>
    <w:rsid w:val="00936F18"/>
    <w:rsid w:val="00936F3A"/>
    <w:rsid w:val="009402B0"/>
    <w:rsid w:val="00941E6A"/>
    <w:rsid w:val="00942CDD"/>
    <w:rsid w:val="009431E2"/>
    <w:rsid w:val="0094346D"/>
    <w:rsid w:val="009435AB"/>
    <w:rsid w:val="00947593"/>
    <w:rsid w:val="00951508"/>
    <w:rsid w:val="00952E25"/>
    <w:rsid w:val="00956B49"/>
    <w:rsid w:val="00956F74"/>
    <w:rsid w:val="0096029C"/>
    <w:rsid w:val="009610F6"/>
    <w:rsid w:val="00961AB2"/>
    <w:rsid w:val="00961C17"/>
    <w:rsid w:val="00964A12"/>
    <w:rsid w:val="0096765C"/>
    <w:rsid w:val="00972031"/>
    <w:rsid w:val="00973740"/>
    <w:rsid w:val="00974550"/>
    <w:rsid w:val="0097622A"/>
    <w:rsid w:val="00981CFD"/>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68BE"/>
    <w:rsid w:val="009A7C89"/>
    <w:rsid w:val="009B0609"/>
    <w:rsid w:val="009B0E3C"/>
    <w:rsid w:val="009B13E7"/>
    <w:rsid w:val="009B1405"/>
    <w:rsid w:val="009B1776"/>
    <w:rsid w:val="009B29EF"/>
    <w:rsid w:val="009B2B70"/>
    <w:rsid w:val="009B3946"/>
    <w:rsid w:val="009B3E4A"/>
    <w:rsid w:val="009B65DC"/>
    <w:rsid w:val="009B6741"/>
    <w:rsid w:val="009C0E69"/>
    <w:rsid w:val="009C1E6A"/>
    <w:rsid w:val="009C2C05"/>
    <w:rsid w:val="009C3550"/>
    <w:rsid w:val="009C37E0"/>
    <w:rsid w:val="009C47B6"/>
    <w:rsid w:val="009C51EB"/>
    <w:rsid w:val="009C5FF1"/>
    <w:rsid w:val="009C6168"/>
    <w:rsid w:val="009C718B"/>
    <w:rsid w:val="009D09BA"/>
    <w:rsid w:val="009D0D6A"/>
    <w:rsid w:val="009D1DCF"/>
    <w:rsid w:val="009D2BEA"/>
    <w:rsid w:val="009D3662"/>
    <w:rsid w:val="009D4B44"/>
    <w:rsid w:val="009D5CCF"/>
    <w:rsid w:val="009D7097"/>
    <w:rsid w:val="009E1865"/>
    <w:rsid w:val="009E18C7"/>
    <w:rsid w:val="009E2799"/>
    <w:rsid w:val="009E3A02"/>
    <w:rsid w:val="009E4E9D"/>
    <w:rsid w:val="009E5314"/>
    <w:rsid w:val="009E72AB"/>
    <w:rsid w:val="009E72F2"/>
    <w:rsid w:val="009F05AA"/>
    <w:rsid w:val="009F1BF9"/>
    <w:rsid w:val="009F3227"/>
    <w:rsid w:val="009F371B"/>
    <w:rsid w:val="009F4DBA"/>
    <w:rsid w:val="009F5E6C"/>
    <w:rsid w:val="00A02937"/>
    <w:rsid w:val="00A05B83"/>
    <w:rsid w:val="00A077EA"/>
    <w:rsid w:val="00A110E5"/>
    <w:rsid w:val="00A11861"/>
    <w:rsid w:val="00A11C33"/>
    <w:rsid w:val="00A1677D"/>
    <w:rsid w:val="00A177E6"/>
    <w:rsid w:val="00A20B1B"/>
    <w:rsid w:val="00A30561"/>
    <w:rsid w:val="00A31D2B"/>
    <w:rsid w:val="00A414B2"/>
    <w:rsid w:val="00A44155"/>
    <w:rsid w:val="00A451A3"/>
    <w:rsid w:val="00A45E60"/>
    <w:rsid w:val="00A45EC3"/>
    <w:rsid w:val="00A46125"/>
    <w:rsid w:val="00A50F86"/>
    <w:rsid w:val="00A543E6"/>
    <w:rsid w:val="00A54C04"/>
    <w:rsid w:val="00A5631F"/>
    <w:rsid w:val="00A60931"/>
    <w:rsid w:val="00A62815"/>
    <w:rsid w:val="00A63A71"/>
    <w:rsid w:val="00A65397"/>
    <w:rsid w:val="00A6611B"/>
    <w:rsid w:val="00A70249"/>
    <w:rsid w:val="00A71670"/>
    <w:rsid w:val="00A71C06"/>
    <w:rsid w:val="00A75457"/>
    <w:rsid w:val="00A75A7A"/>
    <w:rsid w:val="00A75CF5"/>
    <w:rsid w:val="00A76E22"/>
    <w:rsid w:val="00A76E9A"/>
    <w:rsid w:val="00A834B6"/>
    <w:rsid w:val="00A84AF4"/>
    <w:rsid w:val="00A84DD0"/>
    <w:rsid w:val="00A863F3"/>
    <w:rsid w:val="00A90B6F"/>
    <w:rsid w:val="00A9207E"/>
    <w:rsid w:val="00A92750"/>
    <w:rsid w:val="00AA398C"/>
    <w:rsid w:val="00AB0C75"/>
    <w:rsid w:val="00AB1C30"/>
    <w:rsid w:val="00AB309C"/>
    <w:rsid w:val="00AB33C3"/>
    <w:rsid w:val="00AB3B51"/>
    <w:rsid w:val="00AB41E9"/>
    <w:rsid w:val="00AB64C6"/>
    <w:rsid w:val="00AC043F"/>
    <w:rsid w:val="00AC187F"/>
    <w:rsid w:val="00AC2602"/>
    <w:rsid w:val="00AC316C"/>
    <w:rsid w:val="00AC3E18"/>
    <w:rsid w:val="00AC4120"/>
    <w:rsid w:val="00AD085A"/>
    <w:rsid w:val="00AD4B64"/>
    <w:rsid w:val="00AD51FC"/>
    <w:rsid w:val="00AD58F6"/>
    <w:rsid w:val="00AD7462"/>
    <w:rsid w:val="00AD7AFC"/>
    <w:rsid w:val="00AE012A"/>
    <w:rsid w:val="00AE1033"/>
    <w:rsid w:val="00AE1944"/>
    <w:rsid w:val="00AE50D1"/>
    <w:rsid w:val="00AE5439"/>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1DD"/>
    <w:rsid w:val="00B167CA"/>
    <w:rsid w:val="00B1768B"/>
    <w:rsid w:val="00B20F45"/>
    <w:rsid w:val="00B21628"/>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61E96"/>
    <w:rsid w:val="00B61F86"/>
    <w:rsid w:val="00B624CF"/>
    <w:rsid w:val="00B639C0"/>
    <w:rsid w:val="00B65248"/>
    <w:rsid w:val="00B6641C"/>
    <w:rsid w:val="00B6744E"/>
    <w:rsid w:val="00B70B2F"/>
    <w:rsid w:val="00B7163D"/>
    <w:rsid w:val="00B7433A"/>
    <w:rsid w:val="00B7456D"/>
    <w:rsid w:val="00B75BA5"/>
    <w:rsid w:val="00B8205B"/>
    <w:rsid w:val="00B82649"/>
    <w:rsid w:val="00B82CB9"/>
    <w:rsid w:val="00B839DD"/>
    <w:rsid w:val="00B84827"/>
    <w:rsid w:val="00B84C83"/>
    <w:rsid w:val="00B90D0C"/>
    <w:rsid w:val="00B92124"/>
    <w:rsid w:val="00B9218B"/>
    <w:rsid w:val="00B9251A"/>
    <w:rsid w:val="00B95D6E"/>
    <w:rsid w:val="00BA03FA"/>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D6150"/>
    <w:rsid w:val="00BE2724"/>
    <w:rsid w:val="00BE36FC"/>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A53"/>
    <w:rsid w:val="00C14D02"/>
    <w:rsid w:val="00C17016"/>
    <w:rsid w:val="00C20CB8"/>
    <w:rsid w:val="00C21605"/>
    <w:rsid w:val="00C2226B"/>
    <w:rsid w:val="00C2273B"/>
    <w:rsid w:val="00C22A20"/>
    <w:rsid w:val="00C2378A"/>
    <w:rsid w:val="00C26CC7"/>
    <w:rsid w:val="00C30C3F"/>
    <w:rsid w:val="00C33F5F"/>
    <w:rsid w:val="00C35D76"/>
    <w:rsid w:val="00C364D7"/>
    <w:rsid w:val="00C376CC"/>
    <w:rsid w:val="00C42F97"/>
    <w:rsid w:val="00C43E68"/>
    <w:rsid w:val="00C52D7C"/>
    <w:rsid w:val="00C533D0"/>
    <w:rsid w:val="00C53610"/>
    <w:rsid w:val="00C53D9F"/>
    <w:rsid w:val="00C558BC"/>
    <w:rsid w:val="00C56AB6"/>
    <w:rsid w:val="00C575B6"/>
    <w:rsid w:val="00C605C7"/>
    <w:rsid w:val="00C615F8"/>
    <w:rsid w:val="00C6160B"/>
    <w:rsid w:val="00C62C14"/>
    <w:rsid w:val="00C62E05"/>
    <w:rsid w:val="00C63228"/>
    <w:rsid w:val="00C64CC9"/>
    <w:rsid w:val="00C6692E"/>
    <w:rsid w:val="00C6714F"/>
    <w:rsid w:val="00C673BB"/>
    <w:rsid w:val="00C70144"/>
    <w:rsid w:val="00C7022B"/>
    <w:rsid w:val="00C70DD4"/>
    <w:rsid w:val="00C71E61"/>
    <w:rsid w:val="00C720B2"/>
    <w:rsid w:val="00C721E2"/>
    <w:rsid w:val="00C7308D"/>
    <w:rsid w:val="00C73E5D"/>
    <w:rsid w:val="00C74D3A"/>
    <w:rsid w:val="00C75DCC"/>
    <w:rsid w:val="00C7799D"/>
    <w:rsid w:val="00C80B30"/>
    <w:rsid w:val="00C81662"/>
    <w:rsid w:val="00C843BC"/>
    <w:rsid w:val="00C84406"/>
    <w:rsid w:val="00C84738"/>
    <w:rsid w:val="00C878C8"/>
    <w:rsid w:val="00C91824"/>
    <w:rsid w:val="00C91DFE"/>
    <w:rsid w:val="00C933CC"/>
    <w:rsid w:val="00C94CA4"/>
    <w:rsid w:val="00C95BC2"/>
    <w:rsid w:val="00CA26DE"/>
    <w:rsid w:val="00CA33C6"/>
    <w:rsid w:val="00CA423B"/>
    <w:rsid w:val="00CA4D54"/>
    <w:rsid w:val="00CA4DC6"/>
    <w:rsid w:val="00CA5A63"/>
    <w:rsid w:val="00CA5CF3"/>
    <w:rsid w:val="00CA6C2E"/>
    <w:rsid w:val="00CA7383"/>
    <w:rsid w:val="00CB1A39"/>
    <w:rsid w:val="00CB3577"/>
    <w:rsid w:val="00CB61FA"/>
    <w:rsid w:val="00CC1F6B"/>
    <w:rsid w:val="00CC2360"/>
    <w:rsid w:val="00CC42E9"/>
    <w:rsid w:val="00CC45F8"/>
    <w:rsid w:val="00CD16F2"/>
    <w:rsid w:val="00CD1B99"/>
    <w:rsid w:val="00CD2797"/>
    <w:rsid w:val="00CD6D29"/>
    <w:rsid w:val="00CE200A"/>
    <w:rsid w:val="00CE41DA"/>
    <w:rsid w:val="00CE5A9E"/>
    <w:rsid w:val="00CF0048"/>
    <w:rsid w:val="00CF270A"/>
    <w:rsid w:val="00CF4638"/>
    <w:rsid w:val="00CF6040"/>
    <w:rsid w:val="00D01824"/>
    <w:rsid w:val="00D05454"/>
    <w:rsid w:val="00D0545E"/>
    <w:rsid w:val="00D072FF"/>
    <w:rsid w:val="00D11407"/>
    <w:rsid w:val="00D12590"/>
    <w:rsid w:val="00D131BA"/>
    <w:rsid w:val="00D13B1E"/>
    <w:rsid w:val="00D14C94"/>
    <w:rsid w:val="00D21735"/>
    <w:rsid w:val="00D240A9"/>
    <w:rsid w:val="00D24BAD"/>
    <w:rsid w:val="00D26F37"/>
    <w:rsid w:val="00D3025D"/>
    <w:rsid w:val="00D304FB"/>
    <w:rsid w:val="00D43757"/>
    <w:rsid w:val="00D46BFE"/>
    <w:rsid w:val="00D46DD6"/>
    <w:rsid w:val="00D46F6B"/>
    <w:rsid w:val="00D47F5E"/>
    <w:rsid w:val="00D52408"/>
    <w:rsid w:val="00D541F0"/>
    <w:rsid w:val="00D5531B"/>
    <w:rsid w:val="00D558FB"/>
    <w:rsid w:val="00D55AD9"/>
    <w:rsid w:val="00D56B3E"/>
    <w:rsid w:val="00D60999"/>
    <w:rsid w:val="00D664D4"/>
    <w:rsid w:val="00D668EB"/>
    <w:rsid w:val="00D70596"/>
    <w:rsid w:val="00D71C8A"/>
    <w:rsid w:val="00D7288D"/>
    <w:rsid w:val="00D737ED"/>
    <w:rsid w:val="00D746C0"/>
    <w:rsid w:val="00D7509A"/>
    <w:rsid w:val="00D751BD"/>
    <w:rsid w:val="00D80136"/>
    <w:rsid w:val="00D80768"/>
    <w:rsid w:val="00D80E45"/>
    <w:rsid w:val="00D81517"/>
    <w:rsid w:val="00D82C46"/>
    <w:rsid w:val="00D83274"/>
    <w:rsid w:val="00D83A15"/>
    <w:rsid w:val="00D842E3"/>
    <w:rsid w:val="00D8694D"/>
    <w:rsid w:val="00D87DA1"/>
    <w:rsid w:val="00D9358D"/>
    <w:rsid w:val="00D93698"/>
    <w:rsid w:val="00D93808"/>
    <w:rsid w:val="00D97443"/>
    <w:rsid w:val="00DA0EB2"/>
    <w:rsid w:val="00DA3E3B"/>
    <w:rsid w:val="00DA46C3"/>
    <w:rsid w:val="00DA5143"/>
    <w:rsid w:val="00DA63B8"/>
    <w:rsid w:val="00DA6A1E"/>
    <w:rsid w:val="00DA77CC"/>
    <w:rsid w:val="00DA78AE"/>
    <w:rsid w:val="00DB086C"/>
    <w:rsid w:val="00DB2828"/>
    <w:rsid w:val="00DB2D6D"/>
    <w:rsid w:val="00DB2F39"/>
    <w:rsid w:val="00DB48C4"/>
    <w:rsid w:val="00DB48E0"/>
    <w:rsid w:val="00DB517A"/>
    <w:rsid w:val="00DB7078"/>
    <w:rsid w:val="00DC003A"/>
    <w:rsid w:val="00DC0C08"/>
    <w:rsid w:val="00DC1E1C"/>
    <w:rsid w:val="00DC2292"/>
    <w:rsid w:val="00DC254F"/>
    <w:rsid w:val="00DC28BC"/>
    <w:rsid w:val="00DC305B"/>
    <w:rsid w:val="00DC318A"/>
    <w:rsid w:val="00DC698E"/>
    <w:rsid w:val="00DC7DE2"/>
    <w:rsid w:val="00DD308C"/>
    <w:rsid w:val="00DD44FF"/>
    <w:rsid w:val="00DD47D8"/>
    <w:rsid w:val="00DD4BA1"/>
    <w:rsid w:val="00DD5D65"/>
    <w:rsid w:val="00DD6A0E"/>
    <w:rsid w:val="00DE2AF8"/>
    <w:rsid w:val="00DE6B31"/>
    <w:rsid w:val="00DE6B90"/>
    <w:rsid w:val="00DE7746"/>
    <w:rsid w:val="00DF0AD6"/>
    <w:rsid w:val="00DF1F52"/>
    <w:rsid w:val="00DF3AF6"/>
    <w:rsid w:val="00DF618C"/>
    <w:rsid w:val="00DF76E7"/>
    <w:rsid w:val="00E015AF"/>
    <w:rsid w:val="00E02F77"/>
    <w:rsid w:val="00E03496"/>
    <w:rsid w:val="00E0790F"/>
    <w:rsid w:val="00E10463"/>
    <w:rsid w:val="00E10BD2"/>
    <w:rsid w:val="00E11873"/>
    <w:rsid w:val="00E11BCE"/>
    <w:rsid w:val="00E123FB"/>
    <w:rsid w:val="00E141D4"/>
    <w:rsid w:val="00E160F9"/>
    <w:rsid w:val="00E1658E"/>
    <w:rsid w:val="00E16D61"/>
    <w:rsid w:val="00E17AC8"/>
    <w:rsid w:val="00E21434"/>
    <w:rsid w:val="00E21BC3"/>
    <w:rsid w:val="00E2581D"/>
    <w:rsid w:val="00E26D2D"/>
    <w:rsid w:val="00E26E9B"/>
    <w:rsid w:val="00E27030"/>
    <w:rsid w:val="00E3037D"/>
    <w:rsid w:val="00E3134F"/>
    <w:rsid w:val="00E33AB5"/>
    <w:rsid w:val="00E3422E"/>
    <w:rsid w:val="00E34C52"/>
    <w:rsid w:val="00E36F1A"/>
    <w:rsid w:val="00E37023"/>
    <w:rsid w:val="00E37BEF"/>
    <w:rsid w:val="00E407B2"/>
    <w:rsid w:val="00E40C12"/>
    <w:rsid w:val="00E40D11"/>
    <w:rsid w:val="00E46D21"/>
    <w:rsid w:val="00E47A7E"/>
    <w:rsid w:val="00E51E12"/>
    <w:rsid w:val="00E567AB"/>
    <w:rsid w:val="00E56CE9"/>
    <w:rsid w:val="00E57223"/>
    <w:rsid w:val="00E62514"/>
    <w:rsid w:val="00E64F13"/>
    <w:rsid w:val="00E65C39"/>
    <w:rsid w:val="00E66E44"/>
    <w:rsid w:val="00E67DBF"/>
    <w:rsid w:val="00E707CB"/>
    <w:rsid w:val="00E71858"/>
    <w:rsid w:val="00E71B47"/>
    <w:rsid w:val="00E71BF9"/>
    <w:rsid w:val="00E7430C"/>
    <w:rsid w:val="00E77469"/>
    <w:rsid w:val="00E7753E"/>
    <w:rsid w:val="00E83635"/>
    <w:rsid w:val="00E839D8"/>
    <w:rsid w:val="00E85E41"/>
    <w:rsid w:val="00E87523"/>
    <w:rsid w:val="00E87CDD"/>
    <w:rsid w:val="00E9021E"/>
    <w:rsid w:val="00E91AF3"/>
    <w:rsid w:val="00E92A78"/>
    <w:rsid w:val="00E93368"/>
    <w:rsid w:val="00E942ED"/>
    <w:rsid w:val="00E9782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0CA3"/>
    <w:rsid w:val="00ED3B65"/>
    <w:rsid w:val="00ED417F"/>
    <w:rsid w:val="00ED5C30"/>
    <w:rsid w:val="00ED636D"/>
    <w:rsid w:val="00EE0E3A"/>
    <w:rsid w:val="00EE198F"/>
    <w:rsid w:val="00EE22EE"/>
    <w:rsid w:val="00EE3D7F"/>
    <w:rsid w:val="00EE4383"/>
    <w:rsid w:val="00EE7F6D"/>
    <w:rsid w:val="00EF02A5"/>
    <w:rsid w:val="00EF45E8"/>
    <w:rsid w:val="00EF62FA"/>
    <w:rsid w:val="00F011EE"/>
    <w:rsid w:val="00F0343A"/>
    <w:rsid w:val="00F047ED"/>
    <w:rsid w:val="00F06F96"/>
    <w:rsid w:val="00F07A08"/>
    <w:rsid w:val="00F124A6"/>
    <w:rsid w:val="00F12D08"/>
    <w:rsid w:val="00F147CE"/>
    <w:rsid w:val="00F148D3"/>
    <w:rsid w:val="00F14E7A"/>
    <w:rsid w:val="00F152F4"/>
    <w:rsid w:val="00F15EBC"/>
    <w:rsid w:val="00F15F16"/>
    <w:rsid w:val="00F2175A"/>
    <w:rsid w:val="00F22F35"/>
    <w:rsid w:val="00F26FA4"/>
    <w:rsid w:val="00F27B1D"/>
    <w:rsid w:val="00F315BD"/>
    <w:rsid w:val="00F31EB3"/>
    <w:rsid w:val="00F32329"/>
    <w:rsid w:val="00F33F8B"/>
    <w:rsid w:val="00F367D7"/>
    <w:rsid w:val="00F402E3"/>
    <w:rsid w:val="00F42D2E"/>
    <w:rsid w:val="00F47E3E"/>
    <w:rsid w:val="00F47EE1"/>
    <w:rsid w:val="00F5103E"/>
    <w:rsid w:val="00F5251E"/>
    <w:rsid w:val="00F52FA8"/>
    <w:rsid w:val="00F5406E"/>
    <w:rsid w:val="00F549F2"/>
    <w:rsid w:val="00F54F7B"/>
    <w:rsid w:val="00F5537B"/>
    <w:rsid w:val="00F55D4E"/>
    <w:rsid w:val="00F57D1C"/>
    <w:rsid w:val="00F6065E"/>
    <w:rsid w:val="00F610AC"/>
    <w:rsid w:val="00F623A4"/>
    <w:rsid w:val="00F62513"/>
    <w:rsid w:val="00F6669C"/>
    <w:rsid w:val="00F67BF1"/>
    <w:rsid w:val="00F70C87"/>
    <w:rsid w:val="00F73845"/>
    <w:rsid w:val="00F7407C"/>
    <w:rsid w:val="00F75B84"/>
    <w:rsid w:val="00F75BED"/>
    <w:rsid w:val="00F76492"/>
    <w:rsid w:val="00F82F38"/>
    <w:rsid w:val="00F84898"/>
    <w:rsid w:val="00F84C7D"/>
    <w:rsid w:val="00F861EA"/>
    <w:rsid w:val="00F94849"/>
    <w:rsid w:val="00FA1E80"/>
    <w:rsid w:val="00FA73A1"/>
    <w:rsid w:val="00FB06EB"/>
    <w:rsid w:val="00FB0E76"/>
    <w:rsid w:val="00FB1BAD"/>
    <w:rsid w:val="00FB3CC6"/>
    <w:rsid w:val="00FB4C82"/>
    <w:rsid w:val="00FB58AE"/>
    <w:rsid w:val="00FB680C"/>
    <w:rsid w:val="00FC18A9"/>
    <w:rsid w:val="00FC3591"/>
    <w:rsid w:val="00FC4464"/>
    <w:rsid w:val="00FC68CB"/>
    <w:rsid w:val="00FC6D83"/>
    <w:rsid w:val="00FD0A71"/>
    <w:rsid w:val="00FD0D3A"/>
    <w:rsid w:val="00FD1E7C"/>
    <w:rsid w:val="00FD355A"/>
    <w:rsid w:val="00FD36E0"/>
    <w:rsid w:val="00FD7AD9"/>
    <w:rsid w:val="00FE1E17"/>
    <w:rsid w:val="00FE506C"/>
    <w:rsid w:val="00FE66D7"/>
    <w:rsid w:val="00FF68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table" w:styleId="TableGrid">
    <w:name w:val="Table Grid"/>
    <w:basedOn w:val="TableNormal"/>
    <w:uiPriority w:val="99"/>
    <w:locked/>
    <w:rsid w:val="00C364D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
    <w:uiPriority w:val="99"/>
    <w:rsid w:val="00C364D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903641793">
      <w:marLeft w:val="0"/>
      <w:marRight w:val="0"/>
      <w:marTop w:val="0"/>
      <w:marBottom w:val="0"/>
      <w:divBdr>
        <w:top w:val="none" w:sz="0" w:space="0" w:color="auto"/>
        <w:left w:val="none" w:sz="0" w:space="0" w:color="auto"/>
        <w:bottom w:val="none" w:sz="0" w:space="0" w:color="auto"/>
        <w:right w:val="none" w:sz="0" w:space="0" w:color="auto"/>
      </w:divBdr>
    </w:div>
    <w:div w:id="1903641794">
      <w:marLeft w:val="0"/>
      <w:marRight w:val="0"/>
      <w:marTop w:val="0"/>
      <w:marBottom w:val="0"/>
      <w:divBdr>
        <w:top w:val="none" w:sz="0" w:space="0" w:color="auto"/>
        <w:left w:val="none" w:sz="0" w:space="0" w:color="auto"/>
        <w:bottom w:val="none" w:sz="0" w:space="0" w:color="auto"/>
        <w:right w:val="none" w:sz="0" w:space="0" w:color="auto"/>
      </w:divBdr>
    </w:div>
    <w:div w:id="1903641795">
      <w:marLeft w:val="0"/>
      <w:marRight w:val="0"/>
      <w:marTop w:val="0"/>
      <w:marBottom w:val="0"/>
      <w:divBdr>
        <w:top w:val="none" w:sz="0" w:space="0" w:color="auto"/>
        <w:left w:val="none" w:sz="0" w:space="0" w:color="auto"/>
        <w:bottom w:val="none" w:sz="0" w:space="0" w:color="auto"/>
        <w:right w:val="none" w:sz="0" w:space="0" w:color="auto"/>
      </w:divBdr>
    </w:div>
    <w:div w:id="1903641796">
      <w:marLeft w:val="0"/>
      <w:marRight w:val="0"/>
      <w:marTop w:val="0"/>
      <w:marBottom w:val="0"/>
      <w:divBdr>
        <w:top w:val="none" w:sz="0" w:space="0" w:color="auto"/>
        <w:left w:val="none" w:sz="0" w:space="0" w:color="auto"/>
        <w:bottom w:val="none" w:sz="0" w:space="0" w:color="auto"/>
        <w:right w:val="none" w:sz="0" w:space="0" w:color="auto"/>
      </w:divBdr>
    </w:div>
    <w:div w:id="1903641797">
      <w:marLeft w:val="0"/>
      <w:marRight w:val="0"/>
      <w:marTop w:val="0"/>
      <w:marBottom w:val="0"/>
      <w:divBdr>
        <w:top w:val="none" w:sz="0" w:space="0" w:color="auto"/>
        <w:left w:val="none" w:sz="0" w:space="0" w:color="auto"/>
        <w:bottom w:val="none" w:sz="0" w:space="0" w:color="auto"/>
        <w:right w:val="none" w:sz="0" w:space="0" w:color="auto"/>
      </w:divBdr>
    </w:div>
    <w:div w:id="1903641798">
      <w:marLeft w:val="0"/>
      <w:marRight w:val="0"/>
      <w:marTop w:val="0"/>
      <w:marBottom w:val="0"/>
      <w:divBdr>
        <w:top w:val="none" w:sz="0" w:space="0" w:color="auto"/>
        <w:left w:val="none" w:sz="0" w:space="0" w:color="auto"/>
        <w:bottom w:val="none" w:sz="0" w:space="0" w:color="auto"/>
        <w:right w:val="none" w:sz="0" w:space="0" w:color="auto"/>
      </w:divBdr>
    </w:div>
    <w:div w:id="1903641799">
      <w:marLeft w:val="0"/>
      <w:marRight w:val="0"/>
      <w:marTop w:val="0"/>
      <w:marBottom w:val="0"/>
      <w:divBdr>
        <w:top w:val="none" w:sz="0" w:space="0" w:color="auto"/>
        <w:left w:val="none" w:sz="0" w:space="0" w:color="auto"/>
        <w:bottom w:val="none" w:sz="0" w:space="0" w:color="auto"/>
        <w:right w:val="none" w:sz="0" w:space="0" w:color="auto"/>
      </w:divBdr>
    </w:div>
    <w:div w:id="1903641800">
      <w:marLeft w:val="0"/>
      <w:marRight w:val="0"/>
      <w:marTop w:val="0"/>
      <w:marBottom w:val="0"/>
      <w:divBdr>
        <w:top w:val="none" w:sz="0" w:space="0" w:color="auto"/>
        <w:left w:val="none" w:sz="0" w:space="0" w:color="auto"/>
        <w:bottom w:val="none" w:sz="0" w:space="0" w:color="auto"/>
        <w:right w:val="none" w:sz="0" w:space="0" w:color="auto"/>
      </w:divBdr>
    </w:div>
    <w:div w:id="1903641801">
      <w:marLeft w:val="0"/>
      <w:marRight w:val="0"/>
      <w:marTop w:val="0"/>
      <w:marBottom w:val="0"/>
      <w:divBdr>
        <w:top w:val="none" w:sz="0" w:space="0" w:color="auto"/>
        <w:left w:val="none" w:sz="0" w:space="0" w:color="auto"/>
        <w:bottom w:val="none" w:sz="0" w:space="0" w:color="auto"/>
        <w:right w:val="none" w:sz="0" w:space="0" w:color="auto"/>
      </w:divBdr>
    </w:div>
    <w:div w:id="1903641802">
      <w:marLeft w:val="0"/>
      <w:marRight w:val="0"/>
      <w:marTop w:val="0"/>
      <w:marBottom w:val="0"/>
      <w:divBdr>
        <w:top w:val="none" w:sz="0" w:space="0" w:color="auto"/>
        <w:left w:val="none" w:sz="0" w:space="0" w:color="auto"/>
        <w:bottom w:val="none" w:sz="0" w:space="0" w:color="auto"/>
        <w:right w:val="none" w:sz="0" w:space="0" w:color="auto"/>
      </w:divBdr>
    </w:div>
    <w:div w:id="1903641803">
      <w:marLeft w:val="0"/>
      <w:marRight w:val="0"/>
      <w:marTop w:val="0"/>
      <w:marBottom w:val="0"/>
      <w:divBdr>
        <w:top w:val="none" w:sz="0" w:space="0" w:color="auto"/>
        <w:left w:val="none" w:sz="0" w:space="0" w:color="auto"/>
        <w:bottom w:val="none" w:sz="0" w:space="0" w:color="auto"/>
        <w:right w:val="none" w:sz="0" w:space="0" w:color="auto"/>
      </w:divBdr>
    </w:div>
    <w:div w:id="1903641804">
      <w:marLeft w:val="0"/>
      <w:marRight w:val="0"/>
      <w:marTop w:val="0"/>
      <w:marBottom w:val="0"/>
      <w:divBdr>
        <w:top w:val="none" w:sz="0" w:space="0" w:color="auto"/>
        <w:left w:val="none" w:sz="0" w:space="0" w:color="auto"/>
        <w:bottom w:val="none" w:sz="0" w:space="0" w:color="auto"/>
        <w:right w:val="none" w:sz="0" w:space="0" w:color="auto"/>
      </w:divBdr>
    </w:div>
    <w:div w:id="1903641805">
      <w:marLeft w:val="0"/>
      <w:marRight w:val="0"/>
      <w:marTop w:val="0"/>
      <w:marBottom w:val="0"/>
      <w:divBdr>
        <w:top w:val="none" w:sz="0" w:space="0" w:color="auto"/>
        <w:left w:val="none" w:sz="0" w:space="0" w:color="auto"/>
        <w:bottom w:val="none" w:sz="0" w:space="0" w:color="auto"/>
        <w:right w:val="none" w:sz="0" w:space="0" w:color="auto"/>
      </w:divBdr>
    </w:div>
    <w:div w:id="1903641808">
      <w:marLeft w:val="0"/>
      <w:marRight w:val="0"/>
      <w:marTop w:val="0"/>
      <w:marBottom w:val="0"/>
      <w:divBdr>
        <w:top w:val="none" w:sz="0" w:space="0" w:color="auto"/>
        <w:left w:val="none" w:sz="0" w:space="0" w:color="auto"/>
        <w:bottom w:val="none" w:sz="0" w:space="0" w:color="auto"/>
        <w:right w:val="none" w:sz="0" w:space="0" w:color="auto"/>
      </w:divBdr>
      <w:divsChild>
        <w:div w:id="1903641807">
          <w:marLeft w:val="0"/>
          <w:marRight w:val="0"/>
          <w:marTop w:val="0"/>
          <w:marBottom w:val="0"/>
          <w:divBdr>
            <w:top w:val="none" w:sz="0" w:space="0" w:color="auto"/>
            <w:left w:val="none" w:sz="0" w:space="0" w:color="auto"/>
            <w:bottom w:val="none" w:sz="0" w:space="0" w:color="auto"/>
            <w:right w:val="none" w:sz="0" w:space="0" w:color="auto"/>
          </w:divBdr>
        </w:div>
        <w:div w:id="1903641809">
          <w:marLeft w:val="0"/>
          <w:marRight w:val="0"/>
          <w:marTop w:val="0"/>
          <w:marBottom w:val="0"/>
          <w:divBdr>
            <w:top w:val="none" w:sz="0" w:space="0" w:color="auto"/>
            <w:left w:val="none" w:sz="0" w:space="0" w:color="auto"/>
            <w:bottom w:val="none" w:sz="0" w:space="0" w:color="auto"/>
            <w:right w:val="none" w:sz="0" w:space="0" w:color="auto"/>
          </w:divBdr>
        </w:div>
        <w:div w:id="1903641812">
          <w:marLeft w:val="0"/>
          <w:marRight w:val="0"/>
          <w:marTop w:val="0"/>
          <w:marBottom w:val="0"/>
          <w:divBdr>
            <w:top w:val="none" w:sz="0" w:space="0" w:color="auto"/>
            <w:left w:val="none" w:sz="0" w:space="0" w:color="auto"/>
            <w:bottom w:val="none" w:sz="0" w:space="0" w:color="auto"/>
            <w:right w:val="none" w:sz="0" w:space="0" w:color="auto"/>
          </w:divBdr>
        </w:div>
        <w:div w:id="1903641813">
          <w:marLeft w:val="0"/>
          <w:marRight w:val="0"/>
          <w:marTop w:val="0"/>
          <w:marBottom w:val="0"/>
          <w:divBdr>
            <w:top w:val="none" w:sz="0" w:space="0" w:color="auto"/>
            <w:left w:val="none" w:sz="0" w:space="0" w:color="auto"/>
            <w:bottom w:val="none" w:sz="0" w:space="0" w:color="auto"/>
            <w:right w:val="none" w:sz="0" w:space="0" w:color="auto"/>
          </w:divBdr>
        </w:div>
      </w:divsChild>
    </w:div>
    <w:div w:id="1903641810">
      <w:marLeft w:val="0"/>
      <w:marRight w:val="0"/>
      <w:marTop w:val="0"/>
      <w:marBottom w:val="0"/>
      <w:divBdr>
        <w:top w:val="none" w:sz="0" w:space="0" w:color="auto"/>
        <w:left w:val="none" w:sz="0" w:space="0" w:color="auto"/>
        <w:bottom w:val="none" w:sz="0" w:space="0" w:color="auto"/>
        <w:right w:val="none" w:sz="0" w:space="0" w:color="auto"/>
      </w:divBdr>
      <w:divsChild>
        <w:div w:id="1903641806">
          <w:marLeft w:val="0"/>
          <w:marRight w:val="0"/>
          <w:marTop w:val="0"/>
          <w:marBottom w:val="0"/>
          <w:divBdr>
            <w:top w:val="none" w:sz="0" w:space="0" w:color="auto"/>
            <w:left w:val="none" w:sz="0" w:space="0" w:color="auto"/>
            <w:bottom w:val="none" w:sz="0" w:space="0" w:color="auto"/>
            <w:right w:val="none" w:sz="0" w:space="0" w:color="auto"/>
          </w:divBdr>
        </w:div>
        <w:div w:id="1903641811">
          <w:marLeft w:val="0"/>
          <w:marRight w:val="0"/>
          <w:marTop w:val="0"/>
          <w:marBottom w:val="0"/>
          <w:divBdr>
            <w:top w:val="none" w:sz="0" w:space="0" w:color="auto"/>
            <w:left w:val="none" w:sz="0" w:space="0" w:color="auto"/>
            <w:bottom w:val="none" w:sz="0" w:space="0" w:color="auto"/>
            <w:right w:val="none" w:sz="0" w:space="0" w:color="auto"/>
          </w:divBdr>
        </w:div>
      </w:divsChild>
    </w:div>
    <w:div w:id="1903641814">
      <w:marLeft w:val="0"/>
      <w:marRight w:val="0"/>
      <w:marTop w:val="0"/>
      <w:marBottom w:val="0"/>
      <w:divBdr>
        <w:top w:val="none" w:sz="0" w:space="0" w:color="auto"/>
        <w:left w:val="none" w:sz="0" w:space="0" w:color="auto"/>
        <w:bottom w:val="none" w:sz="0" w:space="0" w:color="auto"/>
        <w:right w:val="none" w:sz="0" w:space="0" w:color="auto"/>
      </w:divBdr>
    </w:div>
    <w:div w:id="1903641815">
      <w:marLeft w:val="0"/>
      <w:marRight w:val="0"/>
      <w:marTop w:val="0"/>
      <w:marBottom w:val="0"/>
      <w:divBdr>
        <w:top w:val="none" w:sz="0" w:space="0" w:color="auto"/>
        <w:left w:val="none" w:sz="0" w:space="0" w:color="auto"/>
        <w:bottom w:val="none" w:sz="0" w:space="0" w:color="auto"/>
        <w:right w:val="none" w:sz="0" w:space="0" w:color="auto"/>
      </w:divBdr>
    </w:div>
    <w:div w:id="1903641816">
      <w:marLeft w:val="0"/>
      <w:marRight w:val="0"/>
      <w:marTop w:val="0"/>
      <w:marBottom w:val="0"/>
      <w:divBdr>
        <w:top w:val="none" w:sz="0" w:space="0" w:color="auto"/>
        <w:left w:val="none" w:sz="0" w:space="0" w:color="auto"/>
        <w:bottom w:val="none" w:sz="0" w:space="0" w:color="auto"/>
        <w:right w:val="none" w:sz="0" w:space="0" w:color="auto"/>
      </w:divBdr>
    </w:div>
    <w:div w:id="1903641829">
      <w:marLeft w:val="0"/>
      <w:marRight w:val="0"/>
      <w:marTop w:val="0"/>
      <w:marBottom w:val="0"/>
      <w:divBdr>
        <w:top w:val="none" w:sz="0" w:space="0" w:color="auto"/>
        <w:left w:val="none" w:sz="0" w:space="0" w:color="auto"/>
        <w:bottom w:val="none" w:sz="0" w:space="0" w:color="auto"/>
        <w:right w:val="none" w:sz="0" w:space="0" w:color="auto"/>
      </w:divBdr>
      <w:divsChild>
        <w:div w:id="1903641817">
          <w:marLeft w:val="0"/>
          <w:marRight w:val="0"/>
          <w:marTop w:val="0"/>
          <w:marBottom w:val="0"/>
          <w:divBdr>
            <w:top w:val="none" w:sz="0" w:space="0" w:color="auto"/>
            <w:left w:val="none" w:sz="0" w:space="0" w:color="auto"/>
            <w:bottom w:val="none" w:sz="0" w:space="0" w:color="auto"/>
            <w:right w:val="none" w:sz="0" w:space="0" w:color="auto"/>
          </w:divBdr>
        </w:div>
        <w:div w:id="1903641818">
          <w:marLeft w:val="0"/>
          <w:marRight w:val="0"/>
          <w:marTop w:val="0"/>
          <w:marBottom w:val="0"/>
          <w:divBdr>
            <w:top w:val="none" w:sz="0" w:space="0" w:color="auto"/>
            <w:left w:val="none" w:sz="0" w:space="0" w:color="auto"/>
            <w:bottom w:val="none" w:sz="0" w:space="0" w:color="auto"/>
            <w:right w:val="none" w:sz="0" w:space="0" w:color="auto"/>
          </w:divBdr>
        </w:div>
        <w:div w:id="1903641819">
          <w:marLeft w:val="0"/>
          <w:marRight w:val="0"/>
          <w:marTop w:val="0"/>
          <w:marBottom w:val="0"/>
          <w:divBdr>
            <w:top w:val="none" w:sz="0" w:space="0" w:color="auto"/>
            <w:left w:val="none" w:sz="0" w:space="0" w:color="auto"/>
            <w:bottom w:val="none" w:sz="0" w:space="0" w:color="auto"/>
            <w:right w:val="none" w:sz="0" w:space="0" w:color="auto"/>
          </w:divBdr>
        </w:div>
        <w:div w:id="1903641820">
          <w:marLeft w:val="0"/>
          <w:marRight w:val="0"/>
          <w:marTop w:val="0"/>
          <w:marBottom w:val="0"/>
          <w:divBdr>
            <w:top w:val="none" w:sz="0" w:space="0" w:color="auto"/>
            <w:left w:val="none" w:sz="0" w:space="0" w:color="auto"/>
            <w:bottom w:val="none" w:sz="0" w:space="0" w:color="auto"/>
            <w:right w:val="none" w:sz="0" w:space="0" w:color="auto"/>
          </w:divBdr>
        </w:div>
        <w:div w:id="1903641821">
          <w:marLeft w:val="0"/>
          <w:marRight w:val="0"/>
          <w:marTop w:val="0"/>
          <w:marBottom w:val="0"/>
          <w:divBdr>
            <w:top w:val="none" w:sz="0" w:space="0" w:color="auto"/>
            <w:left w:val="none" w:sz="0" w:space="0" w:color="auto"/>
            <w:bottom w:val="none" w:sz="0" w:space="0" w:color="auto"/>
            <w:right w:val="none" w:sz="0" w:space="0" w:color="auto"/>
          </w:divBdr>
        </w:div>
        <w:div w:id="1903641822">
          <w:marLeft w:val="0"/>
          <w:marRight w:val="0"/>
          <w:marTop w:val="0"/>
          <w:marBottom w:val="0"/>
          <w:divBdr>
            <w:top w:val="none" w:sz="0" w:space="0" w:color="auto"/>
            <w:left w:val="none" w:sz="0" w:space="0" w:color="auto"/>
            <w:bottom w:val="none" w:sz="0" w:space="0" w:color="auto"/>
            <w:right w:val="none" w:sz="0" w:space="0" w:color="auto"/>
          </w:divBdr>
        </w:div>
        <w:div w:id="1903641823">
          <w:marLeft w:val="0"/>
          <w:marRight w:val="0"/>
          <w:marTop w:val="0"/>
          <w:marBottom w:val="0"/>
          <w:divBdr>
            <w:top w:val="none" w:sz="0" w:space="0" w:color="auto"/>
            <w:left w:val="none" w:sz="0" w:space="0" w:color="auto"/>
            <w:bottom w:val="none" w:sz="0" w:space="0" w:color="auto"/>
            <w:right w:val="none" w:sz="0" w:space="0" w:color="auto"/>
          </w:divBdr>
        </w:div>
        <w:div w:id="1903641824">
          <w:marLeft w:val="0"/>
          <w:marRight w:val="0"/>
          <w:marTop w:val="0"/>
          <w:marBottom w:val="0"/>
          <w:divBdr>
            <w:top w:val="none" w:sz="0" w:space="0" w:color="auto"/>
            <w:left w:val="none" w:sz="0" w:space="0" w:color="auto"/>
            <w:bottom w:val="none" w:sz="0" w:space="0" w:color="auto"/>
            <w:right w:val="none" w:sz="0" w:space="0" w:color="auto"/>
          </w:divBdr>
        </w:div>
        <w:div w:id="1903641825">
          <w:marLeft w:val="0"/>
          <w:marRight w:val="0"/>
          <w:marTop w:val="0"/>
          <w:marBottom w:val="0"/>
          <w:divBdr>
            <w:top w:val="none" w:sz="0" w:space="0" w:color="auto"/>
            <w:left w:val="none" w:sz="0" w:space="0" w:color="auto"/>
            <w:bottom w:val="none" w:sz="0" w:space="0" w:color="auto"/>
            <w:right w:val="none" w:sz="0" w:space="0" w:color="auto"/>
          </w:divBdr>
        </w:div>
        <w:div w:id="1903641826">
          <w:marLeft w:val="0"/>
          <w:marRight w:val="0"/>
          <w:marTop w:val="0"/>
          <w:marBottom w:val="0"/>
          <w:divBdr>
            <w:top w:val="none" w:sz="0" w:space="0" w:color="auto"/>
            <w:left w:val="none" w:sz="0" w:space="0" w:color="auto"/>
            <w:bottom w:val="none" w:sz="0" w:space="0" w:color="auto"/>
            <w:right w:val="none" w:sz="0" w:space="0" w:color="auto"/>
          </w:divBdr>
        </w:div>
        <w:div w:id="1903641827">
          <w:marLeft w:val="0"/>
          <w:marRight w:val="0"/>
          <w:marTop w:val="0"/>
          <w:marBottom w:val="0"/>
          <w:divBdr>
            <w:top w:val="none" w:sz="0" w:space="0" w:color="auto"/>
            <w:left w:val="none" w:sz="0" w:space="0" w:color="auto"/>
            <w:bottom w:val="none" w:sz="0" w:space="0" w:color="auto"/>
            <w:right w:val="none" w:sz="0" w:space="0" w:color="auto"/>
          </w:divBdr>
        </w:div>
        <w:div w:id="1903641828">
          <w:marLeft w:val="0"/>
          <w:marRight w:val="0"/>
          <w:marTop w:val="0"/>
          <w:marBottom w:val="0"/>
          <w:divBdr>
            <w:top w:val="none" w:sz="0" w:space="0" w:color="auto"/>
            <w:left w:val="none" w:sz="0" w:space="0" w:color="auto"/>
            <w:bottom w:val="none" w:sz="0" w:space="0" w:color="auto"/>
            <w:right w:val="none" w:sz="0" w:space="0" w:color="auto"/>
          </w:divBdr>
        </w:div>
        <w:div w:id="1903641830">
          <w:marLeft w:val="0"/>
          <w:marRight w:val="0"/>
          <w:marTop w:val="0"/>
          <w:marBottom w:val="0"/>
          <w:divBdr>
            <w:top w:val="none" w:sz="0" w:space="0" w:color="auto"/>
            <w:left w:val="none" w:sz="0" w:space="0" w:color="auto"/>
            <w:bottom w:val="none" w:sz="0" w:space="0" w:color="auto"/>
            <w:right w:val="none" w:sz="0" w:space="0" w:color="auto"/>
          </w:divBdr>
        </w:div>
        <w:div w:id="1903641831">
          <w:marLeft w:val="0"/>
          <w:marRight w:val="0"/>
          <w:marTop w:val="0"/>
          <w:marBottom w:val="0"/>
          <w:divBdr>
            <w:top w:val="none" w:sz="0" w:space="0" w:color="auto"/>
            <w:left w:val="none" w:sz="0" w:space="0" w:color="auto"/>
            <w:bottom w:val="none" w:sz="0" w:space="0" w:color="auto"/>
            <w:right w:val="none" w:sz="0" w:space="0" w:color="auto"/>
          </w:divBdr>
        </w:div>
        <w:div w:id="1903641832">
          <w:marLeft w:val="0"/>
          <w:marRight w:val="0"/>
          <w:marTop w:val="0"/>
          <w:marBottom w:val="0"/>
          <w:divBdr>
            <w:top w:val="none" w:sz="0" w:space="0" w:color="auto"/>
            <w:left w:val="none" w:sz="0" w:space="0" w:color="auto"/>
            <w:bottom w:val="none" w:sz="0" w:space="0" w:color="auto"/>
            <w:right w:val="none" w:sz="0" w:space="0" w:color="auto"/>
          </w:divBdr>
        </w:div>
        <w:div w:id="1903641833">
          <w:marLeft w:val="0"/>
          <w:marRight w:val="0"/>
          <w:marTop w:val="0"/>
          <w:marBottom w:val="0"/>
          <w:divBdr>
            <w:top w:val="none" w:sz="0" w:space="0" w:color="auto"/>
            <w:left w:val="none" w:sz="0" w:space="0" w:color="auto"/>
            <w:bottom w:val="none" w:sz="0" w:space="0" w:color="auto"/>
            <w:right w:val="none" w:sz="0" w:space="0" w:color="auto"/>
          </w:divBdr>
        </w:div>
        <w:div w:id="1903641834">
          <w:marLeft w:val="0"/>
          <w:marRight w:val="0"/>
          <w:marTop w:val="0"/>
          <w:marBottom w:val="0"/>
          <w:divBdr>
            <w:top w:val="none" w:sz="0" w:space="0" w:color="auto"/>
            <w:left w:val="none" w:sz="0" w:space="0" w:color="auto"/>
            <w:bottom w:val="none" w:sz="0" w:space="0" w:color="auto"/>
            <w:right w:val="none" w:sz="0" w:space="0" w:color="auto"/>
          </w:divBdr>
        </w:div>
        <w:div w:id="1903641835">
          <w:marLeft w:val="0"/>
          <w:marRight w:val="0"/>
          <w:marTop w:val="0"/>
          <w:marBottom w:val="0"/>
          <w:divBdr>
            <w:top w:val="none" w:sz="0" w:space="0" w:color="auto"/>
            <w:left w:val="none" w:sz="0" w:space="0" w:color="auto"/>
            <w:bottom w:val="none" w:sz="0" w:space="0" w:color="auto"/>
            <w:right w:val="none" w:sz="0" w:space="0" w:color="auto"/>
          </w:divBdr>
        </w:div>
        <w:div w:id="1903641836">
          <w:marLeft w:val="0"/>
          <w:marRight w:val="0"/>
          <w:marTop w:val="0"/>
          <w:marBottom w:val="0"/>
          <w:divBdr>
            <w:top w:val="none" w:sz="0" w:space="0" w:color="auto"/>
            <w:left w:val="none" w:sz="0" w:space="0" w:color="auto"/>
            <w:bottom w:val="none" w:sz="0" w:space="0" w:color="auto"/>
            <w:right w:val="none" w:sz="0" w:space="0" w:color="auto"/>
          </w:divBdr>
        </w:div>
        <w:div w:id="1903641837">
          <w:marLeft w:val="0"/>
          <w:marRight w:val="0"/>
          <w:marTop w:val="0"/>
          <w:marBottom w:val="0"/>
          <w:divBdr>
            <w:top w:val="none" w:sz="0" w:space="0" w:color="auto"/>
            <w:left w:val="none" w:sz="0" w:space="0" w:color="auto"/>
            <w:bottom w:val="none" w:sz="0" w:space="0" w:color="auto"/>
            <w:right w:val="none" w:sz="0" w:space="0" w:color="auto"/>
          </w:divBdr>
        </w:div>
        <w:div w:id="1903641838">
          <w:marLeft w:val="0"/>
          <w:marRight w:val="0"/>
          <w:marTop w:val="0"/>
          <w:marBottom w:val="0"/>
          <w:divBdr>
            <w:top w:val="none" w:sz="0" w:space="0" w:color="auto"/>
            <w:left w:val="none" w:sz="0" w:space="0" w:color="auto"/>
            <w:bottom w:val="none" w:sz="0" w:space="0" w:color="auto"/>
            <w:right w:val="none" w:sz="0" w:space="0" w:color="auto"/>
          </w:divBdr>
        </w:div>
        <w:div w:id="1903641839">
          <w:marLeft w:val="0"/>
          <w:marRight w:val="0"/>
          <w:marTop w:val="0"/>
          <w:marBottom w:val="0"/>
          <w:divBdr>
            <w:top w:val="none" w:sz="0" w:space="0" w:color="auto"/>
            <w:left w:val="none" w:sz="0" w:space="0" w:color="auto"/>
            <w:bottom w:val="none" w:sz="0" w:space="0" w:color="auto"/>
            <w:right w:val="none" w:sz="0" w:space="0" w:color="auto"/>
          </w:divBdr>
        </w:div>
        <w:div w:id="1903641840">
          <w:marLeft w:val="0"/>
          <w:marRight w:val="0"/>
          <w:marTop w:val="0"/>
          <w:marBottom w:val="0"/>
          <w:divBdr>
            <w:top w:val="none" w:sz="0" w:space="0" w:color="auto"/>
            <w:left w:val="none" w:sz="0" w:space="0" w:color="auto"/>
            <w:bottom w:val="none" w:sz="0" w:space="0" w:color="auto"/>
            <w:right w:val="none" w:sz="0" w:space="0" w:color="auto"/>
          </w:divBdr>
        </w:div>
        <w:div w:id="1903641841">
          <w:marLeft w:val="0"/>
          <w:marRight w:val="0"/>
          <w:marTop w:val="0"/>
          <w:marBottom w:val="0"/>
          <w:divBdr>
            <w:top w:val="none" w:sz="0" w:space="0" w:color="auto"/>
            <w:left w:val="none" w:sz="0" w:space="0" w:color="auto"/>
            <w:bottom w:val="none" w:sz="0" w:space="0" w:color="auto"/>
            <w:right w:val="none" w:sz="0" w:space="0" w:color="auto"/>
          </w:divBdr>
        </w:div>
        <w:div w:id="1903641842">
          <w:marLeft w:val="0"/>
          <w:marRight w:val="0"/>
          <w:marTop w:val="0"/>
          <w:marBottom w:val="0"/>
          <w:divBdr>
            <w:top w:val="none" w:sz="0" w:space="0" w:color="auto"/>
            <w:left w:val="none" w:sz="0" w:space="0" w:color="auto"/>
            <w:bottom w:val="none" w:sz="0" w:space="0" w:color="auto"/>
            <w:right w:val="none" w:sz="0" w:space="0" w:color="auto"/>
          </w:divBdr>
        </w:div>
        <w:div w:id="1903641843">
          <w:marLeft w:val="0"/>
          <w:marRight w:val="0"/>
          <w:marTop w:val="0"/>
          <w:marBottom w:val="0"/>
          <w:divBdr>
            <w:top w:val="none" w:sz="0" w:space="0" w:color="auto"/>
            <w:left w:val="none" w:sz="0" w:space="0" w:color="auto"/>
            <w:bottom w:val="none" w:sz="0" w:space="0" w:color="auto"/>
            <w:right w:val="none" w:sz="0" w:space="0" w:color="auto"/>
          </w:divBdr>
        </w:div>
        <w:div w:id="1903641844">
          <w:marLeft w:val="0"/>
          <w:marRight w:val="0"/>
          <w:marTop w:val="0"/>
          <w:marBottom w:val="0"/>
          <w:divBdr>
            <w:top w:val="none" w:sz="0" w:space="0" w:color="auto"/>
            <w:left w:val="none" w:sz="0" w:space="0" w:color="auto"/>
            <w:bottom w:val="none" w:sz="0" w:space="0" w:color="auto"/>
            <w:right w:val="none" w:sz="0" w:space="0" w:color="auto"/>
          </w:divBdr>
        </w:div>
        <w:div w:id="1903641845">
          <w:marLeft w:val="0"/>
          <w:marRight w:val="0"/>
          <w:marTop w:val="0"/>
          <w:marBottom w:val="0"/>
          <w:divBdr>
            <w:top w:val="none" w:sz="0" w:space="0" w:color="auto"/>
            <w:left w:val="none" w:sz="0" w:space="0" w:color="auto"/>
            <w:bottom w:val="none" w:sz="0" w:space="0" w:color="auto"/>
            <w:right w:val="none" w:sz="0" w:space="0" w:color="auto"/>
          </w:divBdr>
        </w:div>
        <w:div w:id="1903641846">
          <w:marLeft w:val="0"/>
          <w:marRight w:val="0"/>
          <w:marTop w:val="0"/>
          <w:marBottom w:val="0"/>
          <w:divBdr>
            <w:top w:val="none" w:sz="0" w:space="0" w:color="auto"/>
            <w:left w:val="none" w:sz="0" w:space="0" w:color="auto"/>
            <w:bottom w:val="none" w:sz="0" w:space="0" w:color="auto"/>
            <w:right w:val="none" w:sz="0" w:space="0" w:color="auto"/>
          </w:divBdr>
        </w:div>
        <w:div w:id="1903641847">
          <w:marLeft w:val="0"/>
          <w:marRight w:val="0"/>
          <w:marTop w:val="0"/>
          <w:marBottom w:val="0"/>
          <w:divBdr>
            <w:top w:val="none" w:sz="0" w:space="0" w:color="auto"/>
            <w:left w:val="none" w:sz="0" w:space="0" w:color="auto"/>
            <w:bottom w:val="none" w:sz="0" w:space="0" w:color="auto"/>
            <w:right w:val="none" w:sz="0" w:space="0" w:color="auto"/>
          </w:divBdr>
        </w:div>
        <w:div w:id="1903641848">
          <w:marLeft w:val="0"/>
          <w:marRight w:val="0"/>
          <w:marTop w:val="0"/>
          <w:marBottom w:val="0"/>
          <w:divBdr>
            <w:top w:val="none" w:sz="0" w:space="0" w:color="auto"/>
            <w:left w:val="none" w:sz="0" w:space="0" w:color="auto"/>
            <w:bottom w:val="none" w:sz="0" w:space="0" w:color="auto"/>
            <w:right w:val="none" w:sz="0" w:space="0" w:color="auto"/>
          </w:divBdr>
        </w:div>
        <w:div w:id="1903641849">
          <w:marLeft w:val="0"/>
          <w:marRight w:val="0"/>
          <w:marTop w:val="0"/>
          <w:marBottom w:val="0"/>
          <w:divBdr>
            <w:top w:val="none" w:sz="0" w:space="0" w:color="auto"/>
            <w:left w:val="none" w:sz="0" w:space="0" w:color="auto"/>
            <w:bottom w:val="none" w:sz="0" w:space="0" w:color="auto"/>
            <w:right w:val="none" w:sz="0" w:space="0" w:color="auto"/>
          </w:divBdr>
        </w:div>
        <w:div w:id="1903641850">
          <w:marLeft w:val="0"/>
          <w:marRight w:val="0"/>
          <w:marTop w:val="0"/>
          <w:marBottom w:val="0"/>
          <w:divBdr>
            <w:top w:val="none" w:sz="0" w:space="0" w:color="auto"/>
            <w:left w:val="none" w:sz="0" w:space="0" w:color="auto"/>
            <w:bottom w:val="none" w:sz="0" w:space="0" w:color="auto"/>
            <w:right w:val="none" w:sz="0" w:space="0" w:color="auto"/>
          </w:divBdr>
        </w:div>
        <w:div w:id="1903641851">
          <w:marLeft w:val="0"/>
          <w:marRight w:val="0"/>
          <w:marTop w:val="0"/>
          <w:marBottom w:val="0"/>
          <w:divBdr>
            <w:top w:val="none" w:sz="0" w:space="0" w:color="auto"/>
            <w:left w:val="none" w:sz="0" w:space="0" w:color="auto"/>
            <w:bottom w:val="none" w:sz="0" w:space="0" w:color="auto"/>
            <w:right w:val="none" w:sz="0" w:space="0" w:color="auto"/>
          </w:divBdr>
        </w:div>
        <w:div w:id="1903641852">
          <w:marLeft w:val="0"/>
          <w:marRight w:val="0"/>
          <w:marTop w:val="0"/>
          <w:marBottom w:val="0"/>
          <w:divBdr>
            <w:top w:val="none" w:sz="0" w:space="0" w:color="auto"/>
            <w:left w:val="none" w:sz="0" w:space="0" w:color="auto"/>
            <w:bottom w:val="none" w:sz="0" w:space="0" w:color="auto"/>
            <w:right w:val="none" w:sz="0" w:space="0" w:color="auto"/>
          </w:divBdr>
        </w:div>
        <w:div w:id="1903641853">
          <w:marLeft w:val="0"/>
          <w:marRight w:val="0"/>
          <w:marTop w:val="0"/>
          <w:marBottom w:val="0"/>
          <w:divBdr>
            <w:top w:val="none" w:sz="0" w:space="0" w:color="auto"/>
            <w:left w:val="none" w:sz="0" w:space="0" w:color="auto"/>
            <w:bottom w:val="none" w:sz="0" w:space="0" w:color="auto"/>
            <w:right w:val="none" w:sz="0" w:space="0" w:color="auto"/>
          </w:divBdr>
        </w:div>
        <w:div w:id="190364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12190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2</cp:revision>
  <cp:lastPrinted>2017-06-23T10:04:00Z</cp:lastPrinted>
  <dcterms:created xsi:type="dcterms:W3CDTF">2017-06-29T08:57:00Z</dcterms:created>
  <dcterms:modified xsi:type="dcterms:W3CDTF">2017-06-29T08:57:00Z</dcterms:modified>
</cp:coreProperties>
</file>