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C" w:rsidRPr="00717BCA" w:rsidRDefault="00622BEC" w:rsidP="004E47F6">
      <w:pPr>
        <w:rPr>
          <w:rFonts w:ascii="Arial" w:hAnsi="Arial" w:cs="Arial"/>
          <w:b/>
          <w:lang w:eastAsia="ar-SA"/>
        </w:rPr>
      </w:pPr>
      <w:r w:rsidRPr="00717BCA">
        <w:rPr>
          <w:rFonts w:ascii="Arial" w:hAnsi="Arial" w:cs="Arial"/>
          <w:b/>
          <w:lang w:eastAsia="ar-SA"/>
        </w:rPr>
        <w:t xml:space="preserve">Nr sprawy: </w:t>
      </w:r>
      <w:r w:rsidRPr="009B511C">
        <w:rPr>
          <w:rFonts w:ascii="Arial" w:hAnsi="Arial" w:cs="Arial"/>
          <w:b/>
          <w:lang w:eastAsia="ar-SA"/>
        </w:rPr>
        <w:t>SP-DT.272</w:t>
      </w:r>
      <w:r w:rsidR="00AB71A8">
        <w:rPr>
          <w:rFonts w:ascii="Arial" w:hAnsi="Arial" w:cs="Arial"/>
          <w:b/>
          <w:lang w:eastAsia="ar-SA"/>
        </w:rPr>
        <w:t>.12.</w:t>
      </w:r>
      <w:bookmarkStart w:id="0" w:name="_GoBack"/>
      <w:bookmarkEnd w:id="0"/>
      <w:r w:rsidRPr="009B511C">
        <w:rPr>
          <w:rFonts w:ascii="Arial" w:hAnsi="Arial" w:cs="Arial"/>
          <w:b/>
          <w:lang w:eastAsia="ar-SA"/>
        </w:rPr>
        <w:t>2017.I.DT</w:t>
      </w:r>
    </w:p>
    <w:p w:rsidR="00622BEC" w:rsidRDefault="00622BEC" w:rsidP="00AC02C1">
      <w:pPr>
        <w:jc w:val="center"/>
        <w:rPr>
          <w:rFonts w:ascii="Arial" w:hAnsi="Arial" w:cs="Arial"/>
          <w:b/>
          <w:lang w:eastAsia="ar-SA"/>
        </w:rPr>
      </w:pPr>
    </w:p>
    <w:p w:rsidR="00622BEC" w:rsidRDefault="00622BEC" w:rsidP="00AC02C1">
      <w:pPr>
        <w:jc w:val="center"/>
        <w:rPr>
          <w:rFonts w:ascii="Arial" w:hAnsi="Arial" w:cs="Arial"/>
          <w:b/>
          <w:lang w:eastAsia="ar-SA"/>
        </w:rPr>
      </w:pPr>
    </w:p>
    <w:p w:rsidR="00622BEC" w:rsidRPr="00717BCA" w:rsidRDefault="00622BEC" w:rsidP="00AC02C1">
      <w:pPr>
        <w:jc w:val="center"/>
        <w:rPr>
          <w:rFonts w:ascii="Arial" w:hAnsi="Arial" w:cs="Arial"/>
          <w:b/>
        </w:rPr>
      </w:pPr>
      <w:r w:rsidRPr="00717BCA">
        <w:rPr>
          <w:rFonts w:ascii="Arial" w:hAnsi="Arial" w:cs="Arial"/>
          <w:b/>
          <w:lang w:eastAsia="ar-SA"/>
        </w:rPr>
        <w:t>UMOWA</w:t>
      </w:r>
      <w:r>
        <w:rPr>
          <w:rFonts w:ascii="Arial" w:hAnsi="Arial" w:cs="Arial"/>
          <w:b/>
          <w:lang w:eastAsia="ar-SA"/>
        </w:rPr>
        <w:t xml:space="preserve"> (projekt)</w:t>
      </w:r>
      <w:r w:rsidRPr="00717BCA">
        <w:rPr>
          <w:rFonts w:ascii="Arial" w:hAnsi="Arial" w:cs="Arial"/>
          <w:b/>
          <w:lang w:eastAsia="ar-SA"/>
        </w:rPr>
        <w:t xml:space="preserve"> Nr ……………………………………….</w:t>
      </w:r>
    </w:p>
    <w:p w:rsidR="00622BEC" w:rsidRPr="00717BCA" w:rsidRDefault="00622BEC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lang w:eastAsia="ar-SA"/>
        </w:rPr>
      </w:pPr>
    </w:p>
    <w:p w:rsidR="00622BEC" w:rsidRPr="00717BCA" w:rsidRDefault="00622BEC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zawarta w dniu  ……..…………… 2017</w:t>
      </w:r>
      <w:r w:rsidRPr="00717BCA">
        <w:rPr>
          <w:rFonts w:ascii="Arial" w:hAnsi="Arial" w:cs="Arial"/>
          <w:b/>
          <w:lang w:eastAsia="ar-SA"/>
        </w:rPr>
        <w:t xml:space="preserve"> r. we Wrocławiu pomiędzy:</w:t>
      </w:r>
    </w:p>
    <w:p w:rsidR="00622BEC" w:rsidRPr="00717BCA" w:rsidRDefault="00622BEC" w:rsidP="00717BCA">
      <w:pPr>
        <w:tabs>
          <w:tab w:val="left" w:pos="4820"/>
          <w:tab w:val="right" w:leader="dot" w:pos="8931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Powiatem Wrocławskim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z siedzibą władz: 50-440 WROCŁAW, ul. Kościuszki 131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NIP 897-16-47-961;     REGON 931934816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reprezentowanym przez Zarząd Powiatu Wrocławskiego, w imieniu którego działają:</w:t>
      </w:r>
    </w:p>
    <w:p w:rsidR="00622BEC" w:rsidRPr="008E3054" w:rsidRDefault="00622BEC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Roman Potocki – Starosta Powiatu</w:t>
      </w:r>
    </w:p>
    <w:p w:rsidR="00622BEC" w:rsidRPr="008E3054" w:rsidRDefault="00622BEC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  <w:b/>
        </w:rPr>
        <w:t xml:space="preserve">Waldemar </w:t>
      </w:r>
      <w:proofErr w:type="spellStart"/>
      <w:r w:rsidRPr="008E3054">
        <w:rPr>
          <w:rFonts w:ascii="Arial" w:hAnsi="Arial" w:cs="Arial"/>
          <w:b/>
        </w:rPr>
        <w:t>Szczykutowicz</w:t>
      </w:r>
      <w:proofErr w:type="spellEnd"/>
      <w:r w:rsidRPr="008E3054">
        <w:rPr>
          <w:rFonts w:ascii="Arial" w:hAnsi="Arial" w:cs="Arial"/>
          <w:b/>
        </w:rPr>
        <w:t xml:space="preserve"> – Wicestarosta Powiatu</w:t>
      </w:r>
    </w:p>
    <w:p w:rsidR="00622BEC" w:rsidRPr="008E3054" w:rsidRDefault="00622BEC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przy kontrasygnacie Skarbnika Powiatu Wrocławskiego – Małgorzaty </w:t>
      </w:r>
      <w:proofErr w:type="spellStart"/>
      <w:r w:rsidRPr="008E3054">
        <w:rPr>
          <w:rFonts w:ascii="Arial" w:hAnsi="Arial" w:cs="Arial"/>
        </w:rPr>
        <w:t>Dreiseitel</w:t>
      </w:r>
      <w:proofErr w:type="spellEnd"/>
      <w:r w:rsidRPr="008E3054">
        <w:rPr>
          <w:rFonts w:ascii="Arial" w:hAnsi="Arial" w:cs="Arial"/>
        </w:rPr>
        <w:t>-Cieślik</w:t>
      </w:r>
    </w:p>
    <w:p w:rsidR="00622BEC" w:rsidRPr="008E3054" w:rsidRDefault="00622BEC" w:rsidP="00BD70A6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zwanym dalej </w:t>
      </w:r>
      <w:r w:rsidRPr="008E3054">
        <w:rPr>
          <w:rFonts w:ascii="Arial" w:hAnsi="Arial" w:cs="Arial"/>
          <w:b/>
        </w:rPr>
        <w:t>ZAMAWIAJĄCYM</w:t>
      </w:r>
    </w:p>
    <w:p w:rsidR="00622BEC" w:rsidRPr="008E3054" w:rsidRDefault="00622BEC" w:rsidP="00BD70A6">
      <w:pPr>
        <w:spacing w:before="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a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…………………….., 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działającą na podstawie ……………………., 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posiadającą NIP nr: …………….., REGON nr:  ……………….., 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reprezentowaną przez:</w:t>
      </w:r>
    </w:p>
    <w:p w:rsidR="00622BEC" w:rsidRPr="008E3054" w:rsidRDefault="00622BEC" w:rsidP="00BD70A6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>…………………………………</w:t>
      </w:r>
    </w:p>
    <w:p w:rsidR="00622BEC" w:rsidRPr="008E3054" w:rsidRDefault="00622BEC" w:rsidP="00BD70A6">
      <w:pPr>
        <w:jc w:val="both"/>
        <w:rPr>
          <w:rFonts w:ascii="Arial" w:hAnsi="Arial" w:cs="Arial"/>
          <w:b/>
          <w:lang w:val="es-ES"/>
        </w:rPr>
      </w:pPr>
      <w:r w:rsidRPr="008E3054">
        <w:rPr>
          <w:rFonts w:ascii="Arial" w:hAnsi="Arial" w:cs="Arial"/>
        </w:rPr>
        <w:t>zwaną/-</w:t>
      </w:r>
      <w:proofErr w:type="spellStart"/>
      <w:r w:rsidRPr="008E3054">
        <w:rPr>
          <w:rFonts w:ascii="Arial" w:hAnsi="Arial" w:cs="Arial"/>
        </w:rPr>
        <w:t>ym</w:t>
      </w:r>
      <w:proofErr w:type="spellEnd"/>
      <w:r w:rsidRPr="008E3054">
        <w:rPr>
          <w:rFonts w:ascii="Arial" w:hAnsi="Arial" w:cs="Arial"/>
        </w:rPr>
        <w:t xml:space="preserve"> dalej  </w:t>
      </w:r>
      <w:r w:rsidRPr="008E3054">
        <w:rPr>
          <w:rFonts w:ascii="Arial" w:hAnsi="Arial" w:cs="Arial"/>
          <w:b/>
        </w:rPr>
        <w:t>WYKONAWCĄ</w:t>
      </w:r>
    </w:p>
    <w:p w:rsidR="00622BEC" w:rsidRPr="008E3054" w:rsidRDefault="00622BEC" w:rsidP="00BD70A6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została zawarta umowa następującej treści: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</w:t>
      </w:r>
    </w:p>
    <w:p w:rsidR="00622BEC" w:rsidRPr="008E3054" w:rsidRDefault="00622BEC" w:rsidP="00BD70A6">
      <w:pPr>
        <w:tabs>
          <w:tab w:val="num" w:pos="426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</w:rPr>
      </w:pPr>
      <w:r w:rsidRPr="008E3054">
        <w:rPr>
          <w:rFonts w:ascii="Arial" w:hAnsi="Arial" w:cs="Arial"/>
        </w:rPr>
        <w:t xml:space="preserve">Niniejsza umowa zostaje zawarta w rezultacie zamówienia publicznego zwolnionego z obowiązku stosowania ustawy z dnia 29 stycznia 2004r. Prawo Zamówień Publicznych (Dz. U. z 2015 poz. 2164 ze zm.) - zgodnie z art. 4 pkt. 8 </w:t>
      </w:r>
      <w:r w:rsidRPr="008E3054">
        <w:rPr>
          <w:rFonts w:ascii="Arial" w:hAnsi="Arial" w:cs="Arial"/>
          <w:color w:val="000000"/>
        </w:rPr>
        <w:t>oraz § 30 Regulaminu udzielania zamówień publicznych w Starostwie Powiatowym we Wrocławiu.</w:t>
      </w:r>
      <w:r w:rsidRPr="008E3054">
        <w:rPr>
          <w:rFonts w:ascii="Arial" w:hAnsi="Arial" w:cs="Arial"/>
        </w:rPr>
        <w:t xml:space="preserve"> </w:t>
      </w:r>
    </w:p>
    <w:p w:rsidR="00622BEC" w:rsidRPr="008E3054" w:rsidRDefault="00622BEC" w:rsidP="00717BCA">
      <w:pPr>
        <w:pStyle w:val="Tytu"/>
        <w:rPr>
          <w:rFonts w:ascii="Arial" w:hAnsi="Arial" w:cs="Arial"/>
          <w:b w:val="0"/>
          <w:sz w:val="20"/>
        </w:rPr>
      </w:pPr>
      <w:r w:rsidRPr="008E3054">
        <w:rPr>
          <w:rFonts w:ascii="Arial" w:hAnsi="Arial" w:cs="Arial"/>
          <w:b w:val="0"/>
          <w:sz w:val="20"/>
        </w:rPr>
        <w:t>§ 2</w:t>
      </w:r>
    </w:p>
    <w:p w:rsidR="00622BEC" w:rsidRPr="008E3054" w:rsidRDefault="00622BEC" w:rsidP="00986099">
      <w:pPr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</w:rPr>
        <w:t xml:space="preserve">Przedmiotem umowy jest: </w:t>
      </w:r>
    </w:p>
    <w:p w:rsidR="00622BEC" w:rsidRDefault="00622BEC" w:rsidP="008135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Sprzątanie nawierzchni jezdni przy krawężnikach dróg Powiatu Wrocławskiego </w:t>
      </w:r>
      <w:r>
        <w:rPr>
          <w:rFonts w:ascii="Arial" w:hAnsi="Arial" w:cs="Arial"/>
          <w:b/>
          <w:bCs/>
          <w:color w:val="000000"/>
        </w:rPr>
        <w:br/>
        <w:t>w podziale na 2 zadania</w:t>
      </w:r>
      <w:r w:rsidRPr="001D6506">
        <w:rPr>
          <w:rFonts w:ascii="Arial" w:hAnsi="Arial" w:cs="Arial"/>
        </w:rPr>
        <w:t xml:space="preserve"> </w:t>
      </w:r>
    </w:p>
    <w:p w:rsidR="00622BEC" w:rsidRPr="008E3054" w:rsidRDefault="00622BEC" w:rsidP="008135A8">
      <w:pPr>
        <w:jc w:val="both"/>
        <w:rPr>
          <w:rFonts w:ascii="Arial" w:hAnsi="Arial" w:cs="Arial"/>
          <w:b/>
        </w:rPr>
      </w:pPr>
      <w:r w:rsidRPr="001F38DA">
        <w:rPr>
          <w:rFonts w:ascii="Arial" w:hAnsi="Arial" w:cs="Arial"/>
          <w:b/>
          <w:u w:val="single"/>
        </w:rPr>
        <w:t>ZADANIE 2</w:t>
      </w:r>
      <w:r w:rsidRPr="001F38DA">
        <w:rPr>
          <w:rFonts w:ascii="Arial" w:hAnsi="Arial" w:cs="Arial"/>
          <w:u w:val="single"/>
        </w:rPr>
        <w:t xml:space="preserve"> –</w:t>
      </w:r>
      <w:r w:rsidRPr="001F3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</w:t>
      </w:r>
      <w:r w:rsidRPr="001F38DA">
        <w:rPr>
          <w:rFonts w:ascii="Arial" w:hAnsi="Arial" w:cs="Arial"/>
        </w:rPr>
        <w:t xml:space="preserve">przątanie </w:t>
      </w:r>
      <w:r>
        <w:rPr>
          <w:rFonts w:ascii="Arial" w:hAnsi="Arial" w:cs="Arial"/>
        </w:rPr>
        <w:t xml:space="preserve">nawierzchni </w:t>
      </w:r>
      <w:r w:rsidRPr="001F38DA">
        <w:rPr>
          <w:rFonts w:ascii="Arial" w:hAnsi="Arial" w:cs="Arial"/>
        </w:rPr>
        <w:t xml:space="preserve">jezdni przy krawężnikach dróg powiatowych </w:t>
      </w:r>
      <w:r>
        <w:rPr>
          <w:rFonts w:ascii="Arial" w:hAnsi="Arial" w:cs="Arial"/>
        </w:rPr>
        <w:br/>
      </w:r>
      <w:r w:rsidRPr="001F38DA">
        <w:rPr>
          <w:rFonts w:ascii="Arial" w:hAnsi="Arial" w:cs="Arial"/>
        </w:rPr>
        <w:t>na terenie działania Obwodu Drogowego w Sulimowie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3</w:t>
      </w:r>
    </w:p>
    <w:p w:rsidR="00622BEC" w:rsidRPr="008E3054" w:rsidRDefault="00622BEC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  <w:color w:val="FF0000"/>
        </w:rPr>
      </w:pPr>
      <w:r w:rsidRPr="008E3054">
        <w:rPr>
          <w:rFonts w:ascii="Arial" w:hAnsi="Arial" w:cs="Arial"/>
          <w:color w:val="000000"/>
        </w:rPr>
        <w:t>Termin wykonania usługi</w:t>
      </w:r>
      <w:r w:rsidRPr="008E3054">
        <w:rPr>
          <w:rFonts w:ascii="Arial" w:hAnsi="Arial" w:cs="Arial"/>
          <w:b/>
          <w:color w:val="000000"/>
        </w:rPr>
        <w:t>: do 21 dni od dnia podpisania umowy, tj. do dnia …………….</w:t>
      </w:r>
    </w:p>
    <w:p w:rsidR="00622BEC" w:rsidRPr="008E3054" w:rsidRDefault="00622BEC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Realizacja umowy odbywać się będzie na podstawie pisemnych protokołów typowań przez osobę nadzorującą ze strony Zamawiającego.</w:t>
      </w:r>
    </w:p>
    <w:p w:rsidR="00622BEC" w:rsidRPr="008E3054" w:rsidRDefault="00622BEC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 terminach przekazania terenu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– podpisania protokołów typowań Wykonawca będzie zawiadamiany pisemnie lub za pomocą środków komunikacji elektronicznej (faks, mail) przez Zamawiającego z </w:t>
      </w:r>
      <w:r w:rsidRPr="008E3054">
        <w:rPr>
          <w:rFonts w:ascii="Arial" w:hAnsi="Arial" w:cs="Arial"/>
          <w:b/>
        </w:rPr>
        <w:t>2 dniowym</w:t>
      </w:r>
      <w:r w:rsidRPr="008E3054">
        <w:rPr>
          <w:rFonts w:ascii="Arial" w:hAnsi="Arial" w:cs="Arial"/>
        </w:rPr>
        <w:t xml:space="preserve"> wyprzedzeniem.</w:t>
      </w:r>
    </w:p>
    <w:p w:rsidR="00622BEC" w:rsidRPr="008E3054" w:rsidRDefault="00622BEC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Poszczególne protokoły typowań będą zawierały zakres rzeczowy, termin przekazania terenu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,  termin rozpoczęcia i termin zakończenia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2BEC" w:rsidRPr="008E3054" w:rsidRDefault="00622BEC" w:rsidP="002E240B">
      <w:pPr>
        <w:numPr>
          <w:ilvl w:val="0"/>
          <w:numId w:val="3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ustalany będzie na bieżąco z zastrzeżeniem, iż Wykonawca winien rozpocząć prace w terminie do 2 dni od dnia przekazania protokołu typowania.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4</w:t>
      </w:r>
    </w:p>
    <w:p w:rsidR="00622BEC" w:rsidRDefault="00622BEC" w:rsidP="002A3E4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wykonanie zadania Zamawiający zapłaci:</w:t>
      </w:r>
    </w:p>
    <w:p w:rsidR="00622BEC" w:rsidRPr="008E3054" w:rsidRDefault="00622BEC" w:rsidP="008E0C19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9970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679"/>
        <w:gridCol w:w="1820"/>
        <w:gridCol w:w="1743"/>
        <w:gridCol w:w="2071"/>
        <w:gridCol w:w="1880"/>
      </w:tblGrid>
      <w:tr w:rsidR="00622BEC" w:rsidRPr="001F38DA" w:rsidTr="004D50C9">
        <w:trPr>
          <w:trHeight w:val="742"/>
          <w:jc w:val="center"/>
        </w:trPr>
        <w:tc>
          <w:tcPr>
            <w:tcW w:w="1777" w:type="dxa"/>
            <w:vAlign w:val="center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679" w:type="dxa"/>
            <w:vAlign w:val="center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20" w:type="dxa"/>
            <w:vAlign w:val="center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1743" w:type="dxa"/>
            <w:vAlign w:val="center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071" w:type="dxa"/>
            <w:vAlign w:val="center"/>
          </w:tcPr>
          <w:p w:rsidR="00622BEC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VAT 8%)</w:t>
            </w:r>
          </w:p>
        </w:tc>
        <w:tc>
          <w:tcPr>
            <w:tcW w:w="1880" w:type="dxa"/>
            <w:vAlign w:val="center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622BEC" w:rsidRPr="001F38DA" w:rsidTr="004D50C9">
        <w:trPr>
          <w:trHeight w:val="760"/>
          <w:jc w:val="center"/>
        </w:trPr>
        <w:tc>
          <w:tcPr>
            <w:tcW w:w="1777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>nawierzchni jezdni przy krawężnikach</w:t>
            </w:r>
          </w:p>
        </w:tc>
        <w:tc>
          <w:tcPr>
            <w:tcW w:w="679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20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36 965,00 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743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071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</w:t>
            </w:r>
            <w:proofErr w:type="spellStart"/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880" w:type="dxa"/>
          </w:tcPr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22BEC" w:rsidRPr="001F38DA" w:rsidRDefault="00622BE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</w:tbl>
    <w:p w:rsidR="00622BEC" w:rsidRDefault="00622BEC" w:rsidP="00796D94">
      <w:pPr>
        <w:ind w:left="426"/>
        <w:jc w:val="right"/>
        <w:rPr>
          <w:rFonts w:ascii="Arial" w:hAnsi="Arial" w:cs="Arial"/>
        </w:rPr>
      </w:pPr>
    </w:p>
    <w:p w:rsidR="00622BEC" w:rsidRPr="008E3054" w:rsidRDefault="00622BEC" w:rsidP="00796D94">
      <w:pPr>
        <w:ind w:left="426"/>
        <w:jc w:val="right"/>
        <w:rPr>
          <w:rFonts w:ascii="Arial" w:hAnsi="Arial" w:cs="Arial"/>
        </w:rPr>
      </w:pPr>
      <w:r w:rsidRPr="008E3054">
        <w:rPr>
          <w:rFonts w:ascii="Arial" w:hAnsi="Arial" w:cs="Arial"/>
        </w:rPr>
        <w:t>(słownie brutto: ………</w:t>
      </w:r>
      <w:r>
        <w:rPr>
          <w:rFonts w:ascii="Arial" w:hAnsi="Arial" w:cs="Arial"/>
        </w:rPr>
        <w:t>……………………….</w:t>
      </w:r>
      <w:r w:rsidRPr="008E305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……………………………….</w:t>
      </w:r>
      <w:r w:rsidRPr="008E3054">
        <w:rPr>
          <w:rFonts w:ascii="Arial" w:hAnsi="Arial" w:cs="Arial"/>
        </w:rPr>
        <w:t>…………………………).</w:t>
      </w:r>
    </w:p>
    <w:p w:rsidR="00622BEC" w:rsidRPr="008E3054" w:rsidRDefault="00622BEC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</w:rPr>
        <w:t xml:space="preserve">Wynagrodzenie ma charakter maksymalny dla zakresu usług ustalonych w zapytaniu ofertowym. Rozliczenie nastąpi na podstawie faktycznie wykonanych usług i dokonywane będzie </w:t>
      </w:r>
      <w:r w:rsidRPr="008E3054">
        <w:rPr>
          <w:rFonts w:ascii="Arial" w:hAnsi="Arial" w:cs="Arial"/>
        </w:rPr>
        <w:br/>
        <w:t xml:space="preserve">na podstawie obmiaru faktycznie wykonanych prac według cen jednostkowych przyjętych </w:t>
      </w:r>
      <w:r w:rsidRPr="008E3054">
        <w:rPr>
          <w:rFonts w:ascii="Arial" w:hAnsi="Arial" w:cs="Arial"/>
        </w:rPr>
        <w:br/>
        <w:t xml:space="preserve">w kalkulacji ofertowej Wykonawcy, </w:t>
      </w:r>
      <w:r w:rsidRPr="008E3054">
        <w:rPr>
          <w:rStyle w:val="Numerstrony"/>
          <w:rFonts w:ascii="Arial" w:hAnsi="Arial" w:cs="Arial"/>
        </w:rPr>
        <w:t>na podstawie potwierdzonej przez Zamawiającego faktury.</w:t>
      </w:r>
    </w:p>
    <w:p w:rsidR="00622BEC" w:rsidRPr="008E3054" w:rsidRDefault="00622BEC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lastRenderedPageBreak/>
        <w:t>Rozliczenie przedmiotu umowy nastąpi w oparciu o zestawienie faktycznie wykonanych usług, sporządzonych przez Wykonawcę, potwierdzonych przez</w:t>
      </w:r>
      <w:r>
        <w:rPr>
          <w:rFonts w:ascii="Arial" w:hAnsi="Arial" w:cs="Arial"/>
        </w:rPr>
        <w:t xml:space="preserve"> przedstawiciela Zamawiającego, o którym</w:t>
      </w:r>
      <w:r w:rsidRPr="008E3054">
        <w:rPr>
          <w:rFonts w:ascii="Arial" w:hAnsi="Arial" w:cs="Arial"/>
        </w:rPr>
        <w:t xml:space="preserve"> mowa w § 5 umowy</w:t>
      </w:r>
      <w:r w:rsidRPr="008E3054">
        <w:rPr>
          <w:rFonts w:ascii="Arial" w:hAnsi="Arial" w:cs="Arial"/>
          <w:color w:val="000000"/>
        </w:rPr>
        <w:t>.</w:t>
      </w:r>
    </w:p>
    <w:p w:rsidR="00622BEC" w:rsidRPr="008E3054" w:rsidRDefault="00622BEC" w:rsidP="00243B90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</w:t>
      </w:r>
      <w:r>
        <w:rPr>
          <w:rFonts w:ascii="Arial" w:hAnsi="Arial" w:cs="Arial"/>
        </w:rPr>
        <w:t>dstawą do wystawienia faktury jest protokół końcowy</w:t>
      </w:r>
      <w:r w:rsidRPr="008E3054">
        <w:rPr>
          <w:rFonts w:ascii="Arial" w:hAnsi="Arial" w:cs="Arial"/>
        </w:rPr>
        <w:t xml:space="preserve">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wraz z zestawi</w:t>
      </w:r>
      <w:r>
        <w:rPr>
          <w:rFonts w:ascii="Arial" w:hAnsi="Arial" w:cs="Arial"/>
        </w:rPr>
        <w:t>eniem</w:t>
      </w:r>
      <w:r w:rsidRPr="008E3054">
        <w:rPr>
          <w:rFonts w:ascii="Arial" w:hAnsi="Arial" w:cs="Arial"/>
        </w:rPr>
        <w:t xml:space="preserve"> faktycznie wykonanych usług, podpisane p</w:t>
      </w:r>
      <w:r>
        <w:rPr>
          <w:rFonts w:ascii="Arial" w:hAnsi="Arial" w:cs="Arial"/>
        </w:rPr>
        <w:t>rzez Wykonawcę i przedstawiciela</w:t>
      </w:r>
      <w:r w:rsidRPr="008E3054">
        <w:rPr>
          <w:rFonts w:ascii="Arial" w:hAnsi="Arial" w:cs="Arial"/>
        </w:rPr>
        <w:t xml:space="preserve"> Zamawiającego, o który</w:t>
      </w:r>
      <w:r>
        <w:rPr>
          <w:rFonts w:ascii="Arial" w:hAnsi="Arial" w:cs="Arial"/>
        </w:rPr>
        <w:t>m</w:t>
      </w:r>
      <w:r w:rsidRPr="008E3054">
        <w:rPr>
          <w:rFonts w:ascii="Arial" w:hAnsi="Arial" w:cs="Arial"/>
        </w:rPr>
        <w:t xml:space="preserve"> mowa w § 5 umowy.</w:t>
      </w:r>
    </w:p>
    <w:p w:rsidR="00622BEC" w:rsidRPr="008E3054" w:rsidRDefault="00622BEC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Należność płatna będzie </w:t>
      </w:r>
      <w:r w:rsidRPr="008E3054">
        <w:rPr>
          <w:rFonts w:ascii="Arial" w:hAnsi="Arial" w:cs="Arial"/>
          <w:b/>
        </w:rPr>
        <w:t>w ciągu 21 dni</w:t>
      </w:r>
      <w:r w:rsidRPr="008E3054">
        <w:rPr>
          <w:rFonts w:ascii="Arial" w:hAnsi="Arial" w:cs="Arial"/>
        </w:rPr>
        <w:t xml:space="preserve"> od daty dostarczenia poprawnie wystawionej faktury </w:t>
      </w:r>
      <w:r w:rsidRPr="008E3054">
        <w:rPr>
          <w:rFonts w:ascii="Arial" w:hAnsi="Arial" w:cs="Arial"/>
        </w:rPr>
        <w:br/>
        <w:t>wraz z kompletem dokumentów, o których mowa w ust. 3 i 4.</w:t>
      </w:r>
    </w:p>
    <w:p w:rsidR="00622BEC" w:rsidRPr="008E3054" w:rsidRDefault="00622BEC" w:rsidP="002A3E46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dzień zapłaty uznaje się datę obciążenia rachunku Zamawiającego.</w:t>
      </w:r>
    </w:p>
    <w:p w:rsidR="00622BEC" w:rsidRPr="008E3054" w:rsidRDefault="00622BEC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5</w:t>
      </w:r>
    </w:p>
    <w:p w:rsidR="00622BEC" w:rsidRPr="008E3054" w:rsidRDefault="00622BEC" w:rsidP="00BD70A6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imieniu Wykonawcy osobą odpowiedzialną za prawidłowe wykonanie przedmiotu umowy jest ..................................................................................................................  </w:t>
      </w:r>
    </w:p>
    <w:p w:rsidR="00622BEC" w:rsidRPr="008E3054" w:rsidRDefault="00622BEC" w:rsidP="006E6307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t>Ze strony Zamawiającego nadzór na</w:t>
      </w:r>
      <w:r>
        <w:rPr>
          <w:rFonts w:ascii="Arial" w:hAnsi="Arial" w:cs="Arial"/>
          <w:color w:val="000000"/>
        </w:rPr>
        <w:t xml:space="preserve">d tokiem prac sprawowany będzie </w:t>
      </w:r>
      <w:r w:rsidRPr="008E3054">
        <w:rPr>
          <w:rFonts w:ascii="Arial" w:hAnsi="Arial" w:cs="Arial"/>
          <w:color w:val="000000"/>
        </w:rPr>
        <w:t>przez Pana Filipa Datko lub Panią Renatę Wołkowską – pracownik</w:t>
      </w:r>
      <w:r>
        <w:rPr>
          <w:rFonts w:ascii="Arial" w:hAnsi="Arial" w:cs="Arial"/>
          <w:color w:val="000000"/>
        </w:rPr>
        <w:t>ów Obwodu Drogowego w Sulimowie.</w:t>
      </w:r>
    </w:p>
    <w:p w:rsidR="00622BEC" w:rsidRPr="008E3054" w:rsidRDefault="00622BEC" w:rsidP="00BD70A6">
      <w:pPr>
        <w:numPr>
          <w:ilvl w:val="3"/>
          <w:numId w:val="28"/>
        </w:numPr>
        <w:tabs>
          <w:tab w:val="clear" w:pos="288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  <w:color w:val="000000"/>
        </w:rPr>
        <w:t>Osoby wymienione w ust. 2 upoważnio</w:t>
      </w:r>
      <w:r>
        <w:rPr>
          <w:rFonts w:ascii="Arial" w:hAnsi="Arial" w:cs="Arial"/>
          <w:color w:val="000000"/>
        </w:rPr>
        <w:t xml:space="preserve">ne są z ramienia Zamawiającego </w:t>
      </w:r>
      <w:r w:rsidRPr="008E3054">
        <w:rPr>
          <w:rFonts w:ascii="Arial" w:hAnsi="Arial" w:cs="Arial"/>
          <w:color w:val="000000"/>
        </w:rPr>
        <w:t>do podpisania protokołu odbioru końcowego.</w:t>
      </w:r>
    </w:p>
    <w:p w:rsidR="00622BEC" w:rsidRPr="008E3054" w:rsidRDefault="00622BEC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6</w:t>
      </w:r>
    </w:p>
    <w:p w:rsidR="00622BEC" w:rsidRPr="008E3054" w:rsidRDefault="00622BEC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8E3054">
        <w:rPr>
          <w:rFonts w:ascii="Arial" w:hAnsi="Arial" w:cs="Arial"/>
        </w:rPr>
        <w:t xml:space="preserve">Wykonawca zobowiązuje się świadczyć usługi na terenie wyznaczonym przez Zamawiającego, zgodnie z ich opisem znajdującym się w zapytaniu ofertowym i zgodnie z załączoną lokalizacją </w:t>
      </w:r>
      <w:r w:rsidRPr="008E3054">
        <w:rPr>
          <w:rFonts w:ascii="Arial" w:hAnsi="Arial" w:cs="Arial"/>
          <w:color w:val="000000"/>
        </w:rPr>
        <w:t>usług.</w:t>
      </w:r>
    </w:p>
    <w:p w:rsidR="00622BEC" w:rsidRPr="008E3054" w:rsidRDefault="00622BEC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Usługi będą zlecane przez osobę</w:t>
      </w:r>
      <w:r w:rsidRPr="008E3054">
        <w:rPr>
          <w:rFonts w:ascii="Arial" w:hAnsi="Arial" w:cs="Arial"/>
          <w:color w:val="000000"/>
        </w:rPr>
        <w:t xml:space="preserve"> wymienion</w:t>
      </w:r>
      <w:r>
        <w:rPr>
          <w:rFonts w:ascii="Arial" w:hAnsi="Arial" w:cs="Arial"/>
          <w:color w:val="000000"/>
        </w:rPr>
        <w:t>ą</w:t>
      </w:r>
      <w:r w:rsidRPr="008E3054">
        <w:rPr>
          <w:rFonts w:ascii="Arial" w:hAnsi="Arial" w:cs="Arial"/>
          <w:color w:val="000000"/>
        </w:rPr>
        <w:t xml:space="preserve"> w </w:t>
      </w:r>
      <w:r w:rsidRPr="008E3054">
        <w:rPr>
          <w:rFonts w:ascii="Arial" w:hAnsi="Arial" w:cs="Arial"/>
        </w:rPr>
        <w:t xml:space="preserve">§ 5 ust. 2, </w:t>
      </w:r>
      <w:r>
        <w:rPr>
          <w:rFonts w:ascii="Arial" w:hAnsi="Arial" w:cs="Arial"/>
          <w:color w:val="000000"/>
        </w:rPr>
        <w:t>która</w:t>
      </w:r>
      <w:r w:rsidRPr="008E3054">
        <w:rPr>
          <w:rFonts w:ascii="Arial" w:hAnsi="Arial" w:cs="Arial"/>
          <w:color w:val="000000"/>
        </w:rPr>
        <w:t xml:space="preserve"> poda dokładną lokalizację realizacji przedmiotu umowy. </w:t>
      </w:r>
    </w:p>
    <w:p w:rsidR="00622BEC" w:rsidRPr="008E3054" w:rsidRDefault="00622BEC" w:rsidP="00717BCA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Za oznakowanie miejsca wykonywanych prac i jednostek sprzętowych zatrudnionych do ich wykonywania oraz za bezpieczeństwo i ewentualne szkody wynikłe w trakcie wykonywania zamówienia odpowiada Wykonawca.</w:t>
      </w:r>
    </w:p>
    <w:p w:rsidR="00622BEC" w:rsidRPr="008E3054" w:rsidRDefault="00622BEC" w:rsidP="006E6307">
      <w:pPr>
        <w:ind w:left="426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                                                                        § 7</w:t>
      </w:r>
    </w:p>
    <w:p w:rsidR="00622BEC" w:rsidRPr="008E3054" w:rsidRDefault="00622BEC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>Wykonawca swoimi siłami i staraniem wykona przedmiot zamówienia z wyłączeniem prac wymienionych w ust. 2.</w:t>
      </w:r>
    </w:p>
    <w:p w:rsidR="00622BEC" w:rsidRPr="008E3054" w:rsidRDefault="00622BEC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</w:rPr>
      </w:pPr>
      <w:r w:rsidRPr="008E3054">
        <w:rPr>
          <w:rFonts w:ascii="Arial" w:hAnsi="Arial" w:cs="Arial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622BEC" w:rsidRPr="008E3054" w:rsidRDefault="00622BEC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>Zlecenie części prac Podwykonawcy/-om nie zmienia zobowiązań Wykonawcy wobec Zamawiającego do wykonania prac powierzonych Podwykonawcy/-om.</w:t>
      </w:r>
    </w:p>
    <w:p w:rsidR="00622BEC" w:rsidRPr="008E3054" w:rsidRDefault="00622BEC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Wykonawca jest odpowiedzialny za działania lub zaniechania Podwykonawcy/-ów, jak </w:t>
      </w:r>
      <w:r w:rsidRPr="008E3054">
        <w:rPr>
          <w:rFonts w:ascii="Arial" w:hAnsi="Arial" w:cs="Arial"/>
          <w:lang w:eastAsia="ar-SA"/>
        </w:rPr>
        <w:br/>
        <w:t>za działania lub zaniechania własne.</w:t>
      </w:r>
    </w:p>
    <w:p w:rsidR="00622BEC" w:rsidRPr="008E3054" w:rsidRDefault="00622BEC" w:rsidP="00D64461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ind w:left="426"/>
        <w:jc w:val="both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Wykonawca jest zobowiązany do należytego wykonania umowy zawartej przez siebie </w:t>
      </w:r>
      <w:r w:rsidRPr="008E3054">
        <w:rPr>
          <w:rFonts w:ascii="Arial" w:hAnsi="Arial" w:cs="Arial"/>
          <w:lang w:eastAsia="ar-SA"/>
        </w:rPr>
        <w:br/>
        <w:t>z Podwykonawcą.</w:t>
      </w:r>
    </w:p>
    <w:p w:rsidR="00622BEC" w:rsidRPr="008E3054" w:rsidRDefault="00622BEC" w:rsidP="00415D4B">
      <w:pPr>
        <w:tabs>
          <w:tab w:val="num" w:pos="1117"/>
        </w:tabs>
        <w:suppressAutoHyphens/>
        <w:overflowPunct w:val="0"/>
        <w:autoSpaceDE w:val="0"/>
        <w:ind w:left="426"/>
        <w:textAlignment w:val="baseline"/>
        <w:rPr>
          <w:rFonts w:ascii="Arial" w:hAnsi="Arial" w:cs="Arial"/>
          <w:lang w:eastAsia="ar-SA"/>
        </w:rPr>
      </w:pPr>
      <w:r w:rsidRPr="008E3054">
        <w:rPr>
          <w:rFonts w:ascii="Arial" w:hAnsi="Arial" w:cs="Arial"/>
          <w:lang w:eastAsia="ar-SA"/>
        </w:rPr>
        <w:t xml:space="preserve">                                                                         § 8</w:t>
      </w:r>
    </w:p>
    <w:p w:rsidR="00622BEC" w:rsidRPr="008E3054" w:rsidRDefault="00622BEC" w:rsidP="00D64461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Ustala się następujące warunki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: </w:t>
      </w:r>
    </w:p>
    <w:p w:rsidR="00622BEC" w:rsidRPr="008E3054" w:rsidRDefault="00622BEC" w:rsidP="00CB4A86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zgłosi Zamawiającemu w formie pisemnej gotowość do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 xml:space="preserve">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po zakończeniu usług składających się na przedmiot umowy, zlecanych pisemnymi protokołami typowań oraz po zgłoszeniu przez Wykonawcę zakończenia usług i zgłoszeniu gotowości do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>.</w:t>
      </w:r>
    </w:p>
    <w:p w:rsidR="00622BEC" w:rsidRPr="008E3054" w:rsidRDefault="00622BEC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 otrzymaniu obmiarów wykonanych prac przedstawiciel Zamawiającego, o który</w:t>
      </w:r>
      <w:r>
        <w:rPr>
          <w:rFonts w:ascii="Arial" w:hAnsi="Arial" w:cs="Arial"/>
        </w:rPr>
        <w:t>m</w:t>
      </w:r>
      <w:r w:rsidRPr="008E3054">
        <w:rPr>
          <w:rFonts w:ascii="Arial" w:hAnsi="Arial" w:cs="Arial"/>
        </w:rPr>
        <w:t xml:space="preserve"> mowa w § 5 umowy, wyznacz</w:t>
      </w:r>
      <w:r>
        <w:rPr>
          <w:rFonts w:ascii="Arial" w:hAnsi="Arial" w:cs="Arial"/>
        </w:rPr>
        <w:t>y</w:t>
      </w:r>
      <w:r w:rsidRPr="008E3054">
        <w:rPr>
          <w:rFonts w:ascii="Arial" w:hAnsi="Arial" w:cs="Arial"/>
        </w:rPr>
        <w:t xml:space="preserve"> w ciągu </w:t>
      </w:r>
      <w:r w:rsidRPr="008E3054">
        <w:rPr>
          <w:rFonts w:ascii="Arial" w:hAnsi="Arial" w:cs="Arial"/>
          <w:color w:val="000000"/>
        </w:rPr>
        <w:t xml:space="preserve">14 </w:t>
      </w:r>
      <w:r w:rsidRPr="008E3054">
        <w:rPr>
          <w:rFonts w:ascii="Arial" w:hAnsi="Arial" w:cs="Arial"/>
        </w:rPr>
        <w:t>dni termin odbior</w:t>
      </w:r>
      <w:r>
        <w:rPr>
          <w:rFonts w:ascii="Arial" w:hAnsi="Arial" w:cs="Arial"/>
        </w:rPr>
        <w:t>u</w:t>
      </w:r>
      <w:r w:rsidRPr="008E3054">
        <w:rPr>
          <w:rFonts w:ascii="Arial" w:hAnsi="Arial" w:cs="Arial"/>
        </w:rPr>
        <w:t xml:space="preserve"> końcow</w:t>
      </w:r>
      <w:r>
        <w:rPr>
          <w:rFonts w:ascii="Arial" w:hAnsi="Arial" w:cs="Arial"/>
        </w:rPr>
        <w:t>ego</w:t>
      </w:r>
      <w:r w:rsidRPr="008E3054">
        <w:rPr>
          <w:rFonts w:ascii="Arial" w:hAnsi="Arial" w:cs="Arial"/>
        </w:rPr>
        <w:t xml:space="preserve"> i zawiadomi Wykonawcę. </w:t>
      </w:r>
    </w:p>
    <w:p w:rsidR="00622BEC" w:rsidRPr="008E3054" w:rsidRDefault="00622BEC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przypadku stwierdzenia podczas czynności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wad w ich wykonaniu, Zamawiającemu przysługują uprawnienia:</w:t>
      </w:r>
    </w:p>
    <w:p w:rsidR="00622BEC" w:rsidRPr="008E3054" w:rsidRDefault="00622BEC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odmowy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 do czasu usunięcia wad;</w:t>
      </w:r>
    </w:p>
    <w:p w:rsidR="00622BEC" w:rsidRPr="008E3054" w:rsidRDefault="00622BEC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obniżenia wynagrodzenia za wykonane </w:t>
      </w:r>
      <w:r>
        <w:rPr>
          <w:rFonts w:ascii="Arial" w:hAnsi="Arial" w:cs="Arial"/>
        </w:rPr>
        <w:t>usługi</w:t>
      </w:r>
      <w:r w:rsidRPr="008E3054">
        <w:rPr>
          <w:rFonts w:ascii="Arial" w:hAnsi="Arial" w:cs="Arial"/>
        </w:rPr>
        <w:t>;</w:t>
      </w:r>
    </w:p>
    <w:p w:rsidR="00622BEC" w:rsidRPr="008E3054" w:rsidRDefault="00622BEC" w:rsidP="00C46661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odstąpienia od zapłaty wynagrodzenia do chwili dokonania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2BEC" w:rsidRPr="008E3054" w:rsidRDefault="00622BEC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Potwierdzenie odbioru końcow</w:t>
      </w:r>
      <w:r>
        <w:rPr>
          <w:rFonts w:ascii="Arial" w:hAnsi="Arial" w:cs="Arial"/>
        </w:rPr>
        <w:t xml:space="preserve">ego stanowić będzie </w:t>
      </w:r>
      <w:r w:rsidRPr="008E3054">
        <w:rPr>
          <w:rFonts w:ascii="Arial" w:hAnsi="Arial" w:cs="Arial"/>
        </w:rPr>
        <w:t xml:space="preserve">protokół spisany przez strony zawierający ustalenia dokonane podczas czynności odbioru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 xml:space="preserve">. </w:t>
      </w:r>
    </w:p>
    <w:p w:rsidR="00622BEC" w:rsidRPr="008E3054" w:rsidRDefault="00622BEC" w:rsidP="00D6446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zobowiązany jest do zawiadomienia Zamawiającego o usunięciu wad.</w:t>
      </w:r>
    </w:p>
    <w:p w:rsidR="00622BEC" w:rsidRPr="008E3054" w:rsidRDefault="00622BEC" w:rsidP="0092397C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Koszty usuwania wad ponosi Wykonawca, a okres ich usuwania nie przedłuża umownego terminu zakończenia </w:t>
      </w:r>
      <w:r>
        <w:rPr>
          <w:rFonts w:ascii="Arial" w:hAnsi="Arial" w:cs="Arial"/>
        </w:rPr>
        <w:t>usług</w:t>
      </w:r>
      <w:r w:rsidRPr="008E3054">
        <w:rPr>
          <w:rFonts w:ascii="Arial" w:hAnsi="Arial" w:cs="Arial"/>
        </w:rPr>
        <w:t>.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9</w:t>
      </w:r>
    </w:p>
    <w:p w:rsidR="00622BEC" w:rsidRPr="008E3054" w:rsidRDefault="00622BEC" w:rsidP="00245439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  <w:lang w:eastAsia="en-US"/>
        </w:rPr>
        <w:t xml:space="preserve">Zamawiający może odstąpić od umowy w terminie jej obowiązywania, określonym w § 3  </w:t>
      </w:r>
      <w:r w:rsidRPr="008E3054">
        <w:rPr>
          <w:rFonts w:ascii="Arial" w:hAnsi="Arial" w:cs="Arial"/>
          <w:lang w:eastAsia="en-US"/>
        </w:rPr>
        <w:br/>
      </w:r>
      <w:r w:rsidRPr="008E3054">
        <w:rPr>
          <w:rFonts w:ascii="Arial" w:hAnsi="Arial" w:cs="Arial"/>
        </w:rPr>
        <w:t>jeżeli:</w:t>
      </w:r>
    </w:p>
    <w:p w:rsidR="00622BEC" w:rsidRPr="008E3054" w:rsidRDefault="00622BEC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wykonuje usługi nienależycie, wadliwie i niezgodnie z warunkami technicznymi,  umową, zapytaniem ofertowym i poleceniami osób reprezentujących Zamawiającego,</w:t>
      </w:r>
    </w:p>
    <w:p w:rsidR="00622BEC" w:rsidRPr="008E3054" w:rsidRDefault="00622BEC" w:rsidP="00245439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Wykonawca bez uzasadnionych przyczyn nie przystąpił do realizacji zamówienia </w:t>
      </w:r>
      <w:r w:rsidRPr="008E3054">
        <w:rPr>
          <w:rFonts w:ascii="Arial" w:hAnsi="Arial" w:cs="Arial"/>
        </w:rPr>
        <w:br/>
        <w:t>lub przerwał realizację prac na czas dłuższy niż 7 dni,</w:t>
      </w:r>
    </w:p>
    <w:p w:rsidR="00622BEC" w:rsidRPr="008E3054" w:rsidRDefault="00622BEC" w:rsidP="004E47F6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wystąpią przesłanki formalno-prawne po stronie Wykonawcy, które uniemożliwiają wykonanie umowy.</w:t>
      </w:r>
    </w:p>
    <w:p w:rsidR="00622BEC" w:rsidRPr="008E3054" w:rsidRDefault="00622BEC" w:rsidP="004E47F6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lastRenderedPageBreak/>
        <w:t>§ 10</w:t>
      </w:r>
    </w:p>
    <w:p w:rsidR="00622BEC" w:rsidRPr="008E3054" w:rsidRDefault="00622BEC" w:rsidP="00854AE7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Kary umowne naliczane będą według następujących zasad:</w:t>
      </w:r>
    </w:p>
    <w:p w:rsidR="00622BEC" w:rsidRPr="008E3054" w:rsidRDefault="00622BEC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 odstąpienie od umowy przez Zamawiającego z przyczyn, za które ponosi odpowiedzialność Wykonawca, Wykonawca zapłaci karę w wysokości 10% łącznego wynagrodzenia umownego brutto, określonego w § 4 ust. 1. </w:t>
      </w:r>
    </w:p>
    <w:p w:rsidR="00622BEC" w:rsidRPr="008E3054" w:rsidRDefault="00622BEC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E3054">
        <w:rPr>
          <w:rFonts w:ascii="Arial" w:hAnsi="Arial" w:cs="Arial"/>
        </w:rPr>
        <w:t xml:space="preserve">a opóźnienie </w:t>
      </w:r>
      <w:r>
        <w:rPr>
          <w:rFonts w:ascii="Arial" w:hAnsi="Arial" w:cs="Arial"/>
        </w:rPr>
        <w:t>w podpisaniu protokołu typowania</w:t>
      </w:r>
      <w:r w:rsidRPr="008E3054">
        <w:rPr>
          <w:rFonts w:ascii="Arial" w:hAnsi="Arial" w:cs="Arial"/>
        </w:rPr>
        <w:t xml:space="preserve"> w terminie określonym w zawiadomieniu </w:t>
      </w:r>
      <w:r>
        <w:rPr>
          <w:rFonts w:ascii="Arial" w:hAnsi="Arial" w:cs="Arial"/>
        </w:rPr>
        <w:t xml:space="preserve">od </w:t>
      </w:r>
      <w:r w:rsidRPr="008E3054">
        <w:rPr>
          <w:rFonts w:ascii="Arial" w:hAnsi="Arial" w:cs="Arial"/>
        </w:rPr>
        <w:t xml:space="preserve">Zamawiającego, o którym mowa w § 3 ust. 3 </w:t>
      </w:r>
      <w:r w:rsidRPr="008E305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8E3054">
        <w:rPr>
          <w:rFonts w:ascii="Arial" w:hAnsi="Arial" w:cs="Arial"/>
        </w:rPr>
        <w:t>Wykonawca zapłaci karę</w:t>
      </w:r>
      <w:r w:rsidRPr="008E3054">
        <w:rPr>
          <w:rFonts w:ascii="Arial" w:hAnsi="Arial" w:cs="Arial"/>
          <w:color w:val="000000"/>
        </w:rPr>
        <w:t xml:space="preserve"> w wysokości 0,2% </w:t>
      </w:r>
      <w:r w:rsidRPr="008E3054">
        <w:rPr>
          <w:rFonts w:ascii="Arial" w:hAnsi="Arial" w:cs="Arial"/>
          <w:color w:val="000000"/>
          <w:lang w:eastAsia="en-US"/>
        </w:rPr>
        <w:t>wartości umownego wynagrodzenia maksymalnego brutto określonego w § 4 ust.1 umowy</w:t>
      </w:r>
      <w:r w:rsidRPr="008E3054">
        <w:rPr>
          <w:rFonts w:ascii="Arial" w:hAnsi="Arial" w:cs="Arial"/>
          <w:color w:val="000000"/>
        </w:rPr>
        <w:t xml:space="preserve"> za każdy dzień opóźnienia w stosunku do terminu wyznaczonego w zawiadomieniu</w:t>
      </w:r>
      <w:r w:rsidRPr="008E3054">
        <w:rPr>
          <w:rFonts w:ascii="Arial" w:hAnsi="Arial" w:cs="Arial"/>
        </w:rPr>
        <w:t>.</w:t>
      </w:r>
    </w:p>
    <w:p w:rsidR="00622BEC" w:rsidRPr="008E3054" w:rsidRDefault="00622BEC" w:rsidP="00CB4A86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8E3054">
        <w:rPr>
          <w:rFonts w:ascii="Arial" w:hAnsi="Arial" w:cs="Arial"/>
          <w:color w:val="000000"/>
        </w:rPr>
        <w:t xml:space="preserve">a nieprzystąpienie do </w:t>
      </w:r>
      <w:r>
        <w:rPr>
          <w:rFonts w:ascii="Arial" w:hAnsi="Arial" w:cs="Arial"/>
          <w:color w:val="000000"/>
        </w:rPr>
        <w:t>usług</w:t>
      </w:r>
      <w:r w:rsidRPr="008E3054">
        <w:rPr>
          <w:rFonts w:ascii="Arial" w:hAnsi="Arial" w:cs="Arial"/>
          <w:color w:val="000000"/>
        </w:rPr>
        <w:t xml:space="preserve"> w terminie przekraczającym 2 dni od </w:t>
      </w:r>
      <w:r>
        <w:rPr>
          <w:rFonts w:ascii="Arial" w:hAnsi="Arial" w:cs="Arial"/>
          <w:color w:val="000000"/>
        </w:rPr>
        <w:t>dnia podpisania protokołu typowania</w:t>
      </w:r>
      <w:r w:rsidRPr="008E3054">
        <w:rPr>
          <w:rFonts w:ascii="Arial" w:hAnsi="Arial" w:cs="Arial"/>
          <w:color w:val="000000"/>
        </w:rPr>
        <w:t xml:space="preserve"> - w wysokości 0,2 % -</w:t>
      </w:r>
      <w:r>
        <w:rPr>
          <w:rFonts w:ascii="Arial" w:hAnsi="Arial" w:cs="Arial"/>
          <w:color w:val="000000"/>
        </w:rPr>
        <w:t xml:space="preserve"> </w:t>
      </w:r>
      <w:r w:rsidRPr="008E3054">
        <w:rPr>
          <w:rFonts w:ascii="Arial" w:hAnsi="Arial" w:cs="Arial"/>
        </w:rPr>
        <w:t>Wykonawca zapłaci karę</w:t>
      </w:r>
      <w:r w:rsidRPr="008E3054">
        <w:rPr>
          <w:rFonts w:ascii="Arial" w:hAnsi="Arial" w:cs="Arial"/>
          <w:color w:val="000000"/>
        </w:rPr>
        <w:t xml:space="preserve"> w wysokości 0,2% </w:t>
      </w:r>
      <w:r w:rsidRPr="008E3054">
        <w:rPr>
          <w:rFonts w:ascii="Arial" w:hAnsi="Arial" w:cs="Arial"/>
          <w:color w:val="000000"/>
          <w:lang w:eastAsia="en-US"/>
        </w:rPr>
        <w:t>wartości umownego wynagrodzenia maksymalnego brutto określonego w § 4 ust.1 umowy</w:t>
      </w:r>
      <w:r w:rsidRPr="008E3054">
        <w:rPr>
          <w:rFonts w:ascii="Arial" w:hAnsi="Arial" w:cs="Arial"/>
          <w:color w:val="000000"/>
        </w:rPr>
        <w:t xml:space="preserve"> za każdy dzień opóźnienia w stosunku do umownego terminu oddania za każdy dzień opóźnienia</w:t>
      </w:r>
      <w:r>
        <w:rPr>
          <w:rFonts w:ascii="Arial" w:hAnsi="Arial" w:cs="Arial"/>
          <w:color w:val="000000"/>
        </w:rPr>
        <w:t>.</w:t>
      </w:r>
    </w:p>
    <w:p w:rsidR="00622BEC" w:rsidRPr="008E3054" w:rsidRDefault="00622BEC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 opóźnienie w usunięciu wad stwierdzonych przy odbiorze, Wykonawca zapłaci karę </w:t>
      </w:r>
      <w:r w:rsidRPr="008E3054">
        <w:rPr>
          <w:rFonts w:ascii="Arial" w:hAnsi="Arial" w:cs="Arial"/>
        </w:rPr>
        <w:br/>
        <w:t>w wysokości 0,10% łącznego wynagrodzenia umownego brutto, określonego w § 4 ust. 1 za każdy dzień opóźnienia, liczony od daty wyznaczonej w protokole odbioru na usunięcie wad.</w:t>
      </w:r>
    </w:p>
    <w:p w:rsidR="00622BEC" w:rsidRPr="008E3054" w:rsidRDefault="00622BEC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 przypadku odstąpienia Wykonawcy od wykonania zamówienia z przyczyn zależnych </w:t>
      </w:r>
      <w:r w:rsidRPr="008E3054">
        <w:rPr>
          <w:rFonts w:ascii="Arial" w:hAnsi="Arial" w:cs="Arial"/>
        </w:rPr>
        <w:br/>
        <w:t>od Wykonawcy, niezależnie od stopnia zaawansowania prac Wykonawca zapłaci karę w wysokości 10 % umownego łącznego wynagrodzenia brutto, określonego w § 4 ust. 1 na rzecz Zamawiającego.</w:t>
      </w:r>
    </w:p>
    <w:p w:rsidR="00622BEC" w:rsidRPr="008E3054" w:rsidRDefault="00622BEC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Obowiązek zapłaty kary umownej nie wyłącza możliwości dochodzenia odszkodowania w pełnej wysokości.</w:t>
      </w:r>
    </w:p>
    <w:p w:rsidR="00622BEC" w:rsidRPr="008E3054" w:rsidRDefault="00622BEC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Kara umowna powinna być zapłacona przez stronę, która naruszyła warunki umowy w terminie </w:t>
      </w:r>
      <w:r w:rsidRPr="008E3054">
        <w:rPr>
          <w:rFonts w:ascii="Arial" w:hAnsi="Arial" w:cs="Arial"/>
        </w:rPr>
        <w:br/>
        <w:t xml:space="preserve">14 dni od daty wystąpienia z żądaniem zapłaty. Zamawiający może w razie opóźnienia </w:t>
      </w:r>
      <w:r w:rsidRPr="008E3054">
        <w:rPr>
          <w:rFonts w:ascii="Arial" w:hAnsi="Arial" w:cs="Arial"/>
        </w:rPr>
        <w:br/>
        <w:t>w zapłacie kary potrącić należną mu kwotę z  należności Wykonawcy.</w:t>
      </w:r>
    </w:p>
    <w:p w:rsidR="00622BEC" w:rsidRPr="008E3054" w:rsidRDefault="00622BEC" w:rsidP="001228F4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Wykonawca wyraża zgodę na potrącenie ewentualnych kar z faktury Wykonawcy.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11</w:t>
      </w:r>
    </w:p>
    <w:p w:rsidR="00622BEC" w:rsidRPr="008E3054" w:rsidRDefault="00622BEC" w:rsidP="00717BCA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1. Wykonawca zobowiązany jest do:</w:t>
      </w:r>
    </w:p>
    <w:p w:rsidR="00622BEC" w:rsidRPr="008E3054" w:rsidRDefault="00622BEC" w:rsidP="00ED133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należytego wykonania przedmiotu umowy,</w:t>
      </w:r>
    </w:p>
    <w:p w:rsidR="00622BEC" w:rsidRPr="008E3054" w:rsidRDefault="00622BEC" w:rsidP="00717BC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pokrycia wszystkich kosztów naprawy sprzętu, kosztów paliwa i eksploatacji.</w:t>
      </w:r>
    </w:p>
    <w:p w:rsidR="00622BEC" w:rsidRPr="008E3054" w:rsidRDefault="00622BEC" w:rsidP="00717BCA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2. Wykonawca odpowiada za ewentualne szkody w terenie powstałe w czasie wykonywania usługi.</w:t>
      </w:r>
    </w:p>
    <w:p w:rsidR="00622BEC" w:rsidRPr="008E3054" w:rsidRDefault="00622BEC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12</w:t>
      </w:r>
    </w:p>
    <w:p w:rsidR="00622BEC" w:rsidRPr="008E3054" w:rsidRDefault="00622BEC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622BEC" w:rsidRPr="008E3054" w:rsidRDefault="00622BEC" w:rsidP="00564224">
      <w:pPr>
        <w:pStyle w:val="Akapitzlist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 xml:space="preserve">Zamawiający przewiduje możliwość zmian postanowień zawartej umowy m.in. w zakresie zmiany terminu realizacji przedmiotu umowy spowodowanej warunkami atmosferycznymi uniemożliwiającymi wykonanie usługi (np. </w:t>
      </w:r>
      <w:r w:rsidRPr="008E3054">
        <w:rPr>
          <w:rFonts w:ascii="Arial" w:hAnsi="Arial" w:cs="Arial"/>
          <w:lang w:eastAsia="en-US"/>
        </w:rPr>
        <w:t xml:space="preserve">długotrwałe, obfite opady deszczu). </w:t>
      </w:r>
    </w:p>
    <w:p w:rsidR="00622BEC" w:rsidRPr="008E3054" w:rsidRDefault="00622BEC" w:rsidP="00717BCA">
      <w:pPr>
        <w:ind w:left="283" w:hanging="283"/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13</w:t>
      </w:r>
    </w:p>
    <w:p w:rsidR="00622BEC" w:rsidRPr="008E3054" w:rsidRDefault="00622BEC" w:rsidP="00717BCA">
      <w:pPr>
        <w:pStyle w:val="Tekstpodstawowy"/>
        <w:jc w:val="both"/>
        <w:rPr>
          <w:rFonts w:ascii="Arial" w:hAnsi="Arial" w:cs="Arial"/>
          <w:sz w:val="20"/>
        </w:rPr>
      </w:pPr>
      <w:r w:rsidRPr="008E3054">
        <w:rPr>
          <w:rFonts w:ascii="Arial" w:hAnsi="Arial" w:cs="Arial"/>
          <w:sz w:val="20"/>
        </w:rPr>
        <w:t>W sprawach nieuregulowanych niniejszą umową mają zastosowanie powszechnie obowiązujące przepisy prawa, a w szczególności przepisy Kodeksu cywilnego.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14</w:t>
      </w:r>
    </w:p>
    <w:p w:rsidR="00622BEC" w:rsidRPr="008E3054" w:rsidRDefault="00622BEC" w:rsidP="00717BCA">
      <w:pPr>
        <w:jc w:val="both"/>
        <w:rPr>
          <w:rFonts w:ascii="Arial" w:hAnsi="Arial" w:cs="Arial"/>
        </w:rPr>
      </w:pPr>
      <w:r w:rsidRPr="008E3054">
        <w:rPr>
          <w:rFonts w:ascii="Arial" w:hAnsi="Arial" w:cs="Arial"/>
        </w:rPr>
        <w:t>Spory wynikłe z realizacji niniejszej umowy Strony zgodnie poddają Sądowi właściwemu ze względu na siedzibę Zamawiającego.</w:t>
      </w:r>
    </w:p>
    <w:p w:rsidR="00622BEC" w:rsidRPr="008E3054" w:rsidRDefault="00622BEC" w:rsidP="00717BCA">
      <w:pPr>
        <w:jc w:val="center"/>
        <w:rPr>
          <w:rFonts w:ascii="Arial" w:hAnsi="Arial" w:cs="Arial"/>
        </w:rPr>
      </w:pPr>
      <w:r w:rsidRPr="008E3054">
        <w:rPr>
          <w:rFonts w:ascii="Arial" w:hAnsi="Arial" w:cs="Arial"/>
        </w:rPr>
        <w:t>§ 15</w:t>
      </w:r>
    </w:p>
    <w:p w:rsidR="00622BEC" w:rsidRPr="008E3054" w:rsidRDefault="00622BEC" w:rsidP="00717BCA">
      <w:pPr>
        <w:pStyle w:val="Tekstpodstawowy"/>
        <w:jc w:val="both"/>
        <w:rPr>
          <w:rFonts w:ascii="Arial" w:hAnsi="Arial" w:cs="Arial"/>
          <w:sz w:val="20"/>
        </w:rPr>
      </w:pPr>
      <w:r w:rsidRPr="008E3054">
        <w:rPr>
          <w:rFonts w:ascii="Arial" w:hAnsi="Arial" w:cs="Arial"/>
          <w:sz w:val="20"/>
        </w:rPr>
        <w:t>Umowa została sporządzona w 2 jednobrzmiących egzemplarzach po 1 dla każdej ze stron.</w:t>
      </w:r>
    </w:p>
    <w:p w:rsidR="00622BEC" w:rsidRPr="008E3054" w:rsidRDefault="00622BEC" w:rsidP="00717BCA">
      <w:pPr>
        <w:pStyle w:val="Tekstpodstawowy"/>
        <w:jc w:val="both"/>
        <w:rPr>
          <w:rFonts w:ascii="Arial" w:hAnsi="Arial" w:cs="Arial"/>
          <w:sz w:val="20"/>
        </w:rPr>
      </w:pPr>
    </w:p>
    <w:p w:rsidR="00622BEC" w:rsidRPr="008E3054" w:rsidRDefault="00622BEC" w:rsidP="00717BCA">
      <w:pPr>
        <w:ind w:left="283" w:hanging="283"/>
        <w:jc w:val="both"/>
        <w:rPr>
          <w:rFonts w:ascii="Arial" w:hAnsi="Arial" w:cs="Arial"/>
          <w:b/>
        </w:rPr>
      </w:pPr>
      <w:r w:rsidRPr="008E3054">
        <w:rPr>
          <w:rFonts w:ascii="Arial" w:hAnsi="Arial" w:cs="Arial"/>
          <w:b/>
        </w:rPr>
        <w:t xml:space="preserve">       </w:t>
      </w:r>
    </w:p>
    <w:p w:rsidR="00622BEC" w:rsidRPr="008E3054" w:rsidRDefault="00622BEC" w:rsidP="00717BCA">
      <w:pPr>
        <w:ind w:left="283" w:hanging="283"/>
        <w:jc w:val="both"/>
        <w:rPr>
          <w:rFonts w:ascii="Arial" w:hAnsi="Arial" w:cs="Arial"/>
        </w:rPr>
      </w:pPr>
      <w:r w:rsidRPr="008E3054">
        <w:rPr>
          <w:rFonts w:ascii="Arial" w:hAnsi="Arial" w:cs="Arial"/>
          <w:b/>
        </w:rPr>
        <w:t xml:space="preserve">      ZAMAWIAJĄCY:                                                                                      WYKONAWCA: </w:t>
      </w:r>
    </w:p>
    <w:p w:rsidR="00622BEC" w:rsidRPr="008E3054" w:rsidRDefault="00622BEC" w:rsidP="00717BCA">
      <w:pPr>
        <w:ind w:left="3540" w:firstLine="708"/>
        <w:jc w:val="both"/>
        <w:rPr>
          <w:rFonts w:ascii="Arial" w:hAnsi="Arial" w:cs="Arial"/>
        </w:rPr>
      </w:pPr>
    </w:p>
    <w:p w:rsidR="00622BEC" w:rsidRPr="008E3054" w:rsidRDefault="00622BEC">
      <w:pPr>
        <w:rPr>
          <w:rFonts w:ascii="Arial" w:hAnsi="Arial" w:cs="Arial"/>
        </w:rPr>
      </w:pPr>
    </w:p>
    <w:sectPr w:rsidR="00622BEC" w:rsidRPr="008E3054" w:rsidSect="00796D94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C5612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0835657"/>
    <w:multiLevelType w:val="hybridMultilevel"/>
    <w:tmpl w:val="0964C516"/>
    <w:lvl w:ilvl="0" w:tplc="5F721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C10FA"/>
    <w:multiLevelType w:val="hybridMultilevel"/>
    <w:tmpl w:val="E0329C38"/>
    <w:lvl w:ilvl="0" w:tplc="2C0C1AB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021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5">
    <w:nsid w:val="0F237537"/>
    <w:multiLevelType w:val="hybridMultilevel"/>
    <w:tmpl w:val="389E6C68"/>
    <w:lvl w:ilvl="0" w:tplc="1876E60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4D5AA6"/>
    <w:multiLevelType w:val="hybridMultilevel"/>
    <w:tmpl w:val="9EC094FC"/>
    <w:lvl w:ilvl="0" w:tplc="B8CCE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80454C"/>
    <w:multiLevelType w:val="hybridMultilevel"/>
    <w:tmpl w:val="5792DB32"/>
    <w:lvl w:ilvl="0" w:tplc="2472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759BF"/>
    <w:multiLevelType w:val="hybridMultilevel"/>
    <w:tmpl w:val="98404506"/>
    <w:lvl w:ilvl="0" w:tplc="4DE84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2C25DC"/>
    <w:multiLevelType w:val="hybridMultilevel"/>
    <w:tmpl w:val="3FB212EA"/>
    <w:lvl w:ilvl="0" w:tplc="46628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F027D8"/>
    <w:multiLevelType w:val="hybridMultilevel"/>
    <w:tmpl w:val="6340E9A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AE94E32"/>
    <w:multiLevelType w:val="hybridMultilevel"/>
    <w:tmpl w:val="7630B492"/>
    <w:lvl w:ilvl="0" w:tplc="01D47E5A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 w:tplc="FA288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51216"/>
    <w:multiLevelType w:val="hybridMultilevel"/>
    <w:tmpl w:val="0620766C"/>
    <w:name w:val="WW8Num62"/>
    <w:lvl w:ilvl="0" w:tplc="A37436A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527484"/>
    <w:multiLevelType w:val="hybridMultilevel"/>
    <w:tmpl w:val="F1700C6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F257DA"/>
    <w:multiLevelType w:val="hybridMultilevel"/>
    <w:tmpl w:val="36642BCE"/>
    <w:lvl w:ilvl="0" w:tplc="2DE27C7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A0557C5"/>
    <w:multiLevelType w:val="singleLevel"/>
    <w:tmpl w:val="EC7881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4B960D91"/>
    <w:multiLevelType w:val="hybridMultilevel"/>
    <w:tmpl w:val="6E3EB720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331BF9"/>
    <w:multiLevelType w:val="hybridMultilevel"/>
    <w:tmpl w:val="11E4CC2E"/>
    <w:lvl w:ilvl="0" w:tplc="6586385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3EC3F10"/>
    <w:multiLevelType w:val="hybridMultilevel"/>
    <w:tmpl w:val="0EA8A6FC"/>
    <w:lvl w:ilvl="0" w:tplc="24088D84">
      <w:start w:val="1"/>
      <w:numFmt w:val="decimal"/>
      <w:lvlText w:val="%1)"/>
      <w:lvlJc w:val="left"/>
      <w:pPr>
        <w:tabs>
          <w:tab w:val="num" w:pos="-36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A43192"/>
    <w:multiLevelType w:val="hybridMultilevel"/>
    <w:tmpl w:val="CFBA8F6E"/>
    <w:lvl w:ilvl="0" w:tplc="F0CAF4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007057"/>
    <w:multiLevelType w:val="hybridMultilevel"/>
    <w:tmpl w:val="942A81BE"/>
    <w:lvl w:ilvl="0" w:tplc="7CEE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0D4318"/>
    <w:multiLevelType w:val="hybridMultilevel"/>
    <w:tmpl w:val="83920010"/>
    <w:name w:val="WW8Num1422"/>
    <w:lvl w:ilvl="0" w:tplc="AB02E3E8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A5031"/>
    <w:multiLevelType w:val="hybridMultilevel"/>
    <w:tmpl w:val="C9A67EF2"/>
    <w:lvl w:ilvl="0" w:tplc="5C50D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5C4653"/>
    <w:multiLevelType w:val="singleLevel"/>
    <w:tmpl w:val="4C30209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color w:val="auto"/>
      </w:rPr>
    </w:lvl>
  </w:abstractNum>
  <w:abstractNum w:abstractNumId="31">
    <w:nsid w:val="70A12FB7"/>
    <w:multiLevelType w:val="hybridMultilevel"/>
    <w:tmpl w:val="39CA6B32"/>
    <w:lvl w:ilvl="0" w:tplc="F714513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A337FA"/>
    <w:multiLevelType w:val="hybridMultilevel"/>
    <w:tmpl w:val="0A523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30"/>
    <w:lvlOverride w:ilvl="0">
      <w:startOverride w:val="1"/>
    </w:lvlOverride>
  </w:num>
  <w:num w:numId="14">
    <w:abstractNumId w:val="29"/>
  </w:num>
  <w:num w:numId="15">
    <w:abstractNumId w:val="28"/>
  </w:num>
  <w:num w:numId="16">
    <w:abstractNumId w:val="32"/>
  </w:num>
  <w:num w:numId="17">
    <w:abstractNumId w:val="3"/>
  </w:num>
  <w:num w:numId="18">
    <w:abstractNumId w:val="1"/>
  </w:num>
  <w:num w:numId="19">
    <w:abstractNumId w:val="8"/>
  </w:num>
  <w:num w:numId="20">
    <w:abstractNumId w:val="12"/>
  </w:num>
  <w:num w:numId="21">
    <w:abstractNumId w:val="5"/>
  </w:num>
  <w:num w:numId="22">
    <w:abstractNumId w:val="13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BCA"/>
    <w:rsid w:val="00003164"/>
    <w:rsid w:val="00031FE5"/>
    <w:rsid w:val="00034002"/>
    <w:rsid w:val="00047A7E"/>
    <w:rsid w:val="000579FA"/>
    <w:rsid w:val="00077430"/>
    <w:rsid w:val="00085B9F"/>
    <w:rsid w:val="00095CA6"/>
    <w:rsid w:val="000B26F4"/>
    <w:rsid w:val="00105FD8"/>
    <w:rsid w:val="001066DC"/>
    <w:rsid w:val="001228F4"/>
    <w:rsid w:val="00191126"/>
    <w:rsid w:val="001A441F"/>
    <w:rsid w:val="001B6F7F"/>
    <w:rsid w:val="001D5040"/>
    <w:rsid w:val="001D50B6"/>
    <w:rsid w:val="001D6506"/>
    <w:rsid w:val="001D7C8F"/>
    <w:rsid w:val="001F2289"/>
    <w:rsid w:val="001F38DA"/>
    <w:rsid w:val="002205C2"/>
    <w:rsid w:val="00237736"/>
    <w:rsid w:val="00243B90"/>
    <w:rsid w:val="0024540B"/>
    <w:rsid w:val="00245439"/>
    <w:rsid w:val="002709B2"/>
    <w:rsid w:val="00272FAF"/>
    <w:rsid w:val="00273C71"/>
    <w:rsid w:val="002A1375"/>
    <w:rsid w:val="002A3E46"/>
    <w:rsid w:val="002A6E10"/>
    <w:rsid w:val="002B03A8"/>
    <w:rsid w:val="002C2CBB"/>
    <w:rsid w:val="002E240B"/>
    <w:rsid w:val="002E7B90"/>
    <w:rsid w:val="00303AF4"/>
    <w:rsid w:val="00352BF1"/>
    <w:rsid w:val="003613DC"/>
    <w:rsid w:val="0036211C"/>
    <w:rsid w:val="00362C8C"/>
    <w:rsid w:val="003A6D48"/>
    <w:rsid w:val="003B09AA"/>
    <w:rsid w:val="003B6486"/>
    <w:rsid w:val="003C31F0"/>
    <w:rsid w:val="004020EA"/>
    <w:rsid w:val="004100FC"/>
    <w:rsid w:val="00415D4B"/>
    <w:rsid w:val="00433D55"/>
    <w:rsid w:val="00442E1C"/>
    <w:rsid w:val="00466033"/>
    <w:rsid w:val="00467766"/>
    <w:rsid w:val="00470196"/>
    <w:rsid w:val="00471A51"/>
    <w:rsid w:val="004739E1"/>
    <w:rsid w:val="00496FC5"/>
    <w:rsid w:val="004B3452"/>
    <w:rsid w:val="004B397A"/>
    <w:rsid w:val="004B448D"/>
    <w:rsid w:val="004D50C9"/>
    <w:rsid w:val="004E47F6"/>
    <w:rsid w:val="005325B3"/>
    <w:rsid w:val="00553348"/>
    <w:rsid w:val="00564224"/>
    <w:rsid w:val="005E3C42"/>
    <w:rsid w:val="00621545"/>
    <w:rsid w:val="00622BEC"/>
    <w:rsid w:val="006250FC"/>
    <w:rsid w:val="006266F8"/>
    <w:rsid w:val="00647663"/>
    <w:rsid w:val="00684397"/>
    <w:rsid w:val="00685787"/>
    <w:rsid w:val="006C4D86"/>
    <w:rsid w:val="006E6307"/>
    <w:rsid w:val="006F0D85"/>
    <w:rsid w:val="00700752"/>
    <w:rsid w:val="00704FE7"/>
    <w:rsid w:val="00717BCA"/>
    <w:rsid w:val="00726888"/>
    <w:rsid w:val="00755A0A"/>
    <w:rsid w:val="00796D94"/>
    <w:rsid w:val="007A3A47"/>
    <w:rsid w:val="007B408F"/>
    <w:rsid w:val="007C5A02"/>
    <w:rsid w:val="00803844"/>
    <w:rsid w:val="00805898"/>
    <w:rsid w:val="0081207A"/>
    <w:rsid w:val="008135A8"/>
    <w:rsid w:val="00816BE4"/>
    <w:rsid w:val="008442AD"/>
    <w:rsid w:val="00854AE7"/>
    <w:rsid w:val="008735F2"/>
    <w:rsid w:val="008A483A"/>
    <w:rsid w:val="008B4E79"/>
    <w:rsid w:val="008C26F1"/>
    <w:rsid w:val="008E0C19"/>
    <w:rsid w:val="008E3054"/>
    <w:rsid w:val="00911AC4"/>
    <w:rsid w:val="009229F9"/>
    <w:rsid w:val="0092397C"/>
    <w:rsid w:val="0096255A"/>
    <w:rsid w:val="00986099"/>
    <w:rsid w:val="00992EFB"/>
    <w:rsid w:val="009B0E0D"/>
    <w:rsid w:val="009B511C"/>
    <w:rsid w:val="009B65F2"/>
    <w:rsid w:val="009D177B"/>
    <w:rsid w:val="009E5447"/>
    <w:rsid w:val="009E61E1"/>
    <w:rsid w:val="009F5B0E"/>
    <w:rsid w:val="00A012D8"/>
    <w:rsid w:val="00A0685A"/>
    <w:rsid w:val="00A300E8"/>
    <w:rsid w:val="00A357BC"/>
    <w:rsid w:val="00A35880"/>
    <w:rsid w:val="00A679EE"/>
    <w:rsid w:val="00AB71A8"/>
    <w:rsid w:val="00AC02C1"/>
    <w:rsid w:val="00B603AB"/>
    <w:rsid w:val="00B82670"/>
    <w:rsid w:val="00B82F88"/>
    <w:rsid w:val="00BA757E"/>
    <w:rsid w:val="00BD70A6"/>
    <w:rsid w:val="00BE0346"/>
    <w:rsid w:val="00BE23AB"/>
    <w:rsid w:val="00C00349"/>
    <w:rsid w:val="00C0626A"/>
    <w:rsid w:val="00C458B9"/>
    <w:rsid w:val="00C46661"/>
    <w:rsid w:val="00C5723A"/>
    <w:rsid w:val="00C63D85"/>
    <w:rsid w:val="00CA33C6"/>
    <w:rsid w:val="00CB44EC"/>
    <w:rsid w:val="00CB4A86"/>
    <w:rsid w:val="00CC5324"/>
    <w:rsid w:val="00CF28C1"/>
    <w:rsid w:val="00CF7B49"/>
    <w:rsid w:val="00CF7C4F"/>
    <w:rsid w:val="00D30A45"/>
    <w:rsid w:val="00D34A35"/>
    <w:rsid w:val="00D5191D"/>
    <w:rsid w:val="00D64461"/>
    <w:rsid w:val="00D74138"/>
    <w:rsid w:val="00D81726"/>
    <w:rsid w:val="00DB0150"/>
    <w:rsid w:val="00DB0A4F"/>
    <w:rsid w:val="00DB1243"/>
    <w:rsid w:val="00DB7017"/>
    <w:rsid w:val="00E04D63"/>
    <w:rsid w:val="00E32356"/>
    <w:rsid w:val="00E86F83"/>
    <w:rsid w:val="00EA1B03"/>
    <w:rsid w:val="00EA35B9"/>
    <w:rsid w:val="00ED133D"/>
    <w:rsid w:val="00ED735F"/>
    <w:rsid w:val="00EE46C2"/>
    <w:rsid w:val="00EF6A0B"/>
    <w:rsid w:val="00F326D6"/>
    <w:rsid w:val="00F41BC4"/>
    <w:rsid w:val="00F62A01"/>
    <w:rsid w:val="00F62D74"/>
    <w:rsid w:val="00F8110A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C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17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17B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17BC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7BCA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7BC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17BC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717BCA"/>
    <w:rPr>
      <w:rFonts w:cs="Times New Roman"/>
    </w:rPr>
  </w:style>
  <w:style w:type="paragraph" w:styleId="Akapitzlist">
    <w:name w:val="List Paragraph"/>
    <w:basedOn w:val="Normalny"/>
    <w:uiPriority w:val="99"/>
    <w:qFormat/>
    <w:rsid w:val="001F2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C8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B4A8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1394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SP-DT</dc:title>
  <dc:subject/>
  <dc:creator>jbrzezinska</dc:creator>
  <cp:keywords/>
  <dc:description/>
  <cp:lastModifiedBy>jbrzezinska</cp:lastModifiedBy>
  <cp:revision>5</cp:revision>
  <cp:lastPrinted>2017-05-30T10:30:00Z</cp:lastPrinted>
  <dcterms:created xsi:type="dcterms:W3CDTF">2017-05-30T07:24:00Z</dcterms:created>
  <dcterms:modified xsi:type="dcterms:W3CDTF">2017-06-02T06:51:00Z</dcterms:modified>
</cp:coreProperties>
</file>