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9C" w:rsidRPr="00901D52" w:rsidRDefault="00E1089C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E1089C" w:rsidRPr="009607CE" w:rsidRDefault="00E1089C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 w:rsidR="006D52C9">
        <w:rPr>
          <w:rFonts w:ascii="Arial" w:hAnsi="Arial" w:cs="Arial"/>
          <w:sz w:val="18"/>
          <w:szCs w:val="18"/>
        </w:rPr>
        <w:t>1</w:t>
      </w:r>
      <w:r w:rsidR="00B763FD">
        <w:rPr>
          <w:rFonts w:ascii="Arial" w:hAnsi="Arial" w:cs="Arial"/>
          <w:sz w:val="18"/>
          <w:szCs w:val="18"/>
        </w:rPr>
        <w:t>4</w:t>
      </w:r>
      <w:r w:rsidRPr="009607CE">
        <w:rPr>
          <w:rFonts w:ascii="Arial" w:hAnsi="Arial" w:cs="Arial"/>
          <w:sz w:val="18"/>
          <w:szCs w:val="18"/>
        </w:rPr>
        <w:t>.2017.II.</w:t>
      </w:r>
      <w:r w:rsidR="00B763FD">
        <w:rPr>
          <w:rFonts w:ascii="Arial" w:hAnsi="Arial" w:cs="Arial"/>
          <w:sz w:val="18"/>
          <w:szCs w:val="18"/>
        </w:rPr>
        <w:t>GN</w:t>
      </w:r>
    </w:p>
    <w:p w:rsidR="00E1089C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1089C" w:rsidRPr="006D52C9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E1089C" w:rsidRPr="00901D52" w:rsidRDefault="00E1089C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E1089C" w:rsidRPr="00901D52" w:rsidRDefault="00E1089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1089C" w:rsidRPr="00901D52" w:rsidTr="00324039">
        <w:trPr>
          <w:trHeight w:val="3230"/>
        </w:trPr>
        <w:tc>
          <w:tcPr>
            <w:tcW w:w="8187" w:type="dxa"/>
          </w:tcPr>
          <w:p w:rsidR="00E1089C" w:rsidRPr="00901D52" w:rsidRDefault="00E1089C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E1089C" w:rsidRPr="00901D52" w:rsidRDefault="00E1089C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AA4084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E1089C" w:rsidRPr="00901D52" w:rsidRDefault="00E1089C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E1089C" w:rsidRPr="00901D52" w:rsidRDefault="00E1089C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E1089C" w:rsidRPr="00901D52" w:rsidRDefault="00E1089C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E1089C" w:rsidRPr="00901D52" w:rsidRDefault="00E1089C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E1089C" w:rsidRDefault="00E1089C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089C" w:rsidRPr="007308AE" w:rsidRDefault="007308AE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308AE" w:rsidRPr="007308AE" w:rsidRDefault="007308AE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7308AE" w:rsidRDefault="007308AE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07CE" w:rsidRPr="007308AE" w:rsidRDefault="00E1089C" w:rsidP="007308AE">
      <w:pPr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>składane na podstawie art. 25a ust. 1 ustawy z dnia 29 stycznia 2004 r.</w:t>
      </w:r>
      <w:r w:rsidR="007308AE" w:rsidRPr="007308A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Prawo zamówień publicznych (dalej jako: ustawa Pzp), </w:t>
      </w:r>
      <w:r w:rsidR="007308AE" w:rsidRPr="007308AE">
        <w:rPr>
          <w:rFonts w:ascii="Arial" w:hAnsi="Arial" w:cs="Arial"/>
          <w:bCs/>
          <w:color w:val="000000"/>
          <w:sz w:val="18"/>
          <w:szCs w:val="18"/>
        </w:rPr>
        <w:t>n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a potrzeby postępowania o udzielenie zamówienia publicznego pn.:</w:t>
      </w:r>
    </w:p>
    <w:p w:rsidR="007308AE" w:rsidRPr="007308AE" w:rsidRDefault="007308AE" w:rsidP="007308AE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2F93" w:rsidRPr="00107788" w:rsidRDefault="00E1089C" w:rsidP="00932F93">
      <w:pPr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="00932F93" w:rsidRPr="00107788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="00932F93" w:rsidRPr="00107788">
        <w:rPr>
          <w:rFonts w:ascii="Arial" w:hAnsi="Arial" w:cs="Arial"/>
          <w:b/>
          <w:sz w:val="18"/>
          <w:szCs w:val="18"/>
        </w:rPr>
        <w:t>Rozbudowa Specjalnego O</w:t>
      </w:r>
      <w:r w:rsidR="00932F93">
        <w:rPr>
          <w:rFonts w:ascii="Arial" w:hAnsi="Arial" w:cs="Arial"/>
          <w:b/>
          <w:sz w:val="18"/>
          <w:szCs w:val="18"/>
        </w:rPr>
        <w:t xml:space="preserve">środka Szkolno-Wychowawczego  w </w:t>
      </w:r>
      <w:r w:rsidR="00932F93" w:rsidRPr="00107788">
        <w:rPr>
          <w:rFonts w:ascii="Arial" w:hAnsi="Arial" w:cs="Arial"/>
          <w:b/>
          <w:sz w:val="18"/>
          <w:szCs w:val="18"/>
        </w:rPr>
        <w:t xml:space="preserve">Kątach Wrocławskich </w:t>
      </w:r>
      <w:r w:rsidR="00932F93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932F93" w:rsidRPr="00107788">
        <w:rPr>
          <w:rFonts w:ascii="Arial" w:hAnsi="Arial" w:cs="Arial"/>
          <w:b/>
          <w:sz w:val="18"/>
          <w:szCs w:val="18"/>
        </w:rPr>
        <w:t>w systemie zaprojektuj i wybuduj</w:t>
      </w:r>
      <w:r w:rsidR="00932F93" w:rsidRPr="00107788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6D52C9" w:rsidRPr="00BB2ACC" w:rsidRDefault="006D52C9" w:rsidP="006D52C9">
      <w:pPr>
        <w:spacing w:line="240" w:lineRule="auto"/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607CE" w:rsidRDefault="009607CE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1089C" w:rsidRPr="007308AE" w:rsidRDefault="00E1089C" w:rsidP="007308AE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SP.ZP.272.</w:t>
      </w:r>
      <w:r w:rsidR="006D52C9" w:rsidRPr="007308AE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B763FD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6D52C9" w:rsidRPr="007308A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2017.II.</w:t>
      </w:r>
      <w:r w:rsidR="00B763FD">
        <w:rPr>
          <w:rFonts w:ascii="Arial" w:hAnsi="Arial" w:cs="Arial"/>
          <w:b/>
          <w:bCs/>
          <w:color w:val="000000"/>
          <w:sz w:val="18"/>
          <w:szCs w:val="18"/>
        </w:rPr>
        <w:t>GN</w:t>
      </w:r>
      <w:bookmarkStart w:id="0" w:name="_GoBack"/>
      <w:bookmarkEnd w:id="0"/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E1089C" w:rsidRPr="00901D52" w:rsidRDefault="00E1089C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08AE" w:rsidRPr="00901D52" w:rsidRDefault="00E1089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1089C" w:rsidRPr="007308AE" w:rsidRDefault="00E1089C" w:rsidP="007308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E1089C" w:rsidRPr="007308AE" w:rsidRDefault="00E1089C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1089C" w:rsidRPr="007308AE" w:rsidRDefault="00E1089C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 w:rsidR="007308AE"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 w:rsidR="007308AE"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E1089C" w:rsidRPr="007308AE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308AE" w:rsidRDefault="007308A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lastRenderedPageBreak/>
        <w:t xml:space="preserve">Oświadczam, że zachodzą w stosunku do mnie podstawy wykluczenia z postępowania na podstawie art. …. ustawy Pzp </w:t>
      </w:r>
      <w:r w:rsidRPr="00AA408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AA4084"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 w:rsidR="00AA4084"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1089C" w:rsidRPr="00AA4084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 w:rsidR="00AA4084">
        <w:rPr>
          <w:rFonts w:ascii="Arial" w:hAnsi="Arial" w:cs="Arial"/>
          <w:sz w:val="18"/>
          <w:szCs w:val="18"/>
        </w:rPr>
        <w:t>iotu/</w:t>
      </w:r>
      <w:proofErr w:type="spellStart"/>
      <w:r w:rsidR="00AA4084">
        <w:rPr>
          <w:rFonts w:ascii="Arial" w:hAnsi="Arial" w:cs="Arial"/>
          <w:sz w:val="18"/>
          <w:szCs w:val="18"/>
        </w:rPr>
        <w:t>tów</w:t>
      </w:r>
      <w:proofErr w:type="spellEnd"/>
      <w:r w:rsidR="00AA4084">
        <w:rPr>
          <w:rFonts w:ascii="Arial" w:hAnsi="Arial" w:cs="Arial"/>
          <w:sz w:val="18"/>
          <w:szCs w:val="18"/>
        </w:rPr>
        <w:t>, na którego/</w:t>
      </w:r>
      <w:proofErr w:type="spellStart"/>
      <w:r w:rsidR="00AA4084">
        <w:rPr>
          <w:rFonts w:ascii="Arial" w:hAnsi="Arial" w:cs="Arial"/>
          <w:sz w:val="18"/>
          <w:szCs w:val="18"/>
        </w:rPr>
        <w:t>ych</w:t>
      </w:r>
      <w:proofErr w:type="spellEnd"/>
      <w:r w:rsidR="00AA4084"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 w:rsidR="00AA4084"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1089C" w:rsidRPr="00901D52" w:rsidRDefault="00E1089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1089C" w:rsidRPr="00AA4084" w:rsidRDefault="00E1089C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 w:rsidR="00AA4084"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KRS/CEiDG)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 w:rsidR="00AA4084"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 w:rsidR="00AA4084"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AA408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="00E1089C"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 w:rsidR="00AA4084"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AA408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E1089C" w:rsidRPr="00AA4084">
        <w:rPr>
          <w:rFonts w:ascii="Arial" w:hAnsi="Arial" w:cs="Arial"/>
          <w:i/>
          <w:sz w:val="18"/>
          <w:szCs w:val="18"/>
        </w:rPr>
        <w:t>(podpis)</w:t>
      </w:r>
    </w:p>
    <w:sectPr w:rsidR="00E1089C" w:rsidRPr="00AA40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9C" w:rsidRDefault="00E1089C" w:rsidP="0038231F">
      <w:pPr>
        <w:spacing w:after="0" w:line="240" w:lineRule="auto"/>
      </w:pPr>
      <w:r>
        <w:separator/>
      </w:r>
    </w:p>
  </w:endnote>
  <w:end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C" w:rsidRPr="0027560C" w:rsidRDefault="00E108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763F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1089C" w:rsidRDefault="00E1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9C" w:rsidRDefault="00E1089C" w:rsidP="0038231F">
      <w:pPr>
        <w:spacing w:after="0" w:line="240" w:lineRule="auto"/>
      </w:pPr>
      <w:r>
        <w:separator/>
      </w:r>
    </w:p>
  </w:footnote>
  <w:foot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636E7"/>
    <w:rsid w:val="003761EA"/>
    <w:rsid w:val="0038231F"/>
    <w:rsid w:val="00392EC7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E46CD"/>
  <w15:docId w15:val="{96A17A29-2F7C-4AC7-8F3B-8942F84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2016-07-26T08:32:00Z</cp:lastPrinted>
  <dcterms:created xsi:type="dcterms:W3CDTF">2017-05-12T13:29:00Z</dcterms:created>
  <dcterms:modified xsi:type="dcterms:W3CDTF">2017-05-12T13:31:00Z</dcterms:modified>
</cp:coreProperties>
</file>