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3C" w:rsidRPr="00021A93" w:rsidRDefault="00B2733C" w:rsidP="00D034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</w:t>
      </w:r>
      <w:r w:rsidRPr="00021A93">
        <w:rPr>
          <w:rFonts w:ascii="Times New Roman" w:hAnsi="Times New Roman"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Cs/>
          <w:sz w:val="24"/>
          <w:szCs w:val="24"/>
        </w:rPr>
        <w:t xml:space="preserve">2 do zapytania ofertowego </w:t>
      </w:r>
      <w:r w:rsidRPr="00021A93">
        <w:rPr>
          <w:rFonts w:ascii="Times New Roman" w:hAnsi="Times New Roman"/>
          <w:bCs/>
          <w:sz w:val="24"/>
          <w:szCs w:val="24"/>
        </w:rPr>
        <w:t xml:space="preserve"> </w:t>
      </w:r>
    </w:p>
    <w:p w:rsidR="00B2733C" w:rsidRPr="00021A93" w:rsidRDefault="00B2733C" w:rsidP="001D07BF">
      <w:pPr>
        <w:autoSpaceDE w:val="0"/>
        <w:autoSpaceDN w:val="0"/>
        <w:adjustRightInd w:val="0"/>
        <w:spacing w:after="0" w:line="240" w:lineRule="auto"/>
        <w:ind w:left="6372" w:firstLine="708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B2733C" w:rsidRPr="00C73D22" w:rsidRDefault="00B2733C" w:rsidP="001D07B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C73D22">
        <w:rPr>
          <w:rFonts w:ascii="Times New Roman" w:hAnsi="Times New Roman"/>
          <w:b/>
          <w:bCs/>
        </w:rPr>
        <w:t xml:space="preserve">Opis przedmiotu zapytania </w:t>
      </w:r>
      <w:r>
        <w:rPr>
          <w:rFonts w:ascii="Times New Roman" w:hAnsi="Times New Roman"/>
          <w:b/>
          <w:bCs/>
        </w:rPr>
        <w:t>ofertowego</w:t>
      </w:r>
      <w:r w:rsidRPr="00C73D22">
        <w:rPr>
          <w:rFonts w:ascii="Times New Roman" w:hAnsi="Times New Roman"/>
          <w:b/>
          <w:bCs/>
        </w:rPr>
        <w:t xml:space="preserve"> </w:t>
      </w:r>
      <w:r w:rsidRPr="00C73D22">
        <w:rPr>
          <w:rFonts w:ascii="Times New Roman" w:hAnsi="Times New Roman"/>
          <w:b/>
          <w:bCs/>
        </w:rPr>
        <w:br/>
        <w:t xml:space="preserve">na </w:t>
      </w:r>
      <w:r w:rsidRPr="00C73D22">
        <w:rPr>
          <w:rFonts w:ascii="Times New Roman" w:hAnsi="Times New Roman"/>
          <w:b/>
        </w:rPr>
        <w:t xml:space="preserve">pełnienie nadzoru inwestorskiego </w:t>
      </w:r>
      <w:r w:rsidRPr="00C73D22">
        <w:rPr>
          <w:rFonts w:ascii="Times New Roman" w:hAnsi="Times New Roman"/>
        </w:rPr>
        <w:t xml:space="preserve"> </w:t>
      </w:r>
      <w:r w:rsidRPr="00C73D22">
        <w:rPr>
          <w:rFonts w:ascii="Times New Roman" w:hAnsi="Times New Roman"/>
        </w:rPr>
        <w:br/>
      </w:r>
      <w:r w:rsidRPr="00C73D22">
        <w:rPr>
          <w:rFonts w:ascii="Times New Roman" w:hAnsi="Times New Roman"/>
          <w:b/>
          <w:bCs/>
        </w:rPr>
        <w:t>dla projektu pn.</w:t>
      </w:r>
    </w:p>
    <w:p w:rsidR="00B2733C" w:rsidRPr="00C21487" w:rsidRDefault="00B2733C" w:rsidP="00C21487">
      <w:pPr>
        <w:ind w:left="7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</w:rPr>
        <w:t>„</w:t>
      </w:r>
      <w:r w:rsidRPr="00C21487">
        <w:rPr>
          <w:rFonts w:ascii="Times New Roman" w:hAnsi="Times New Roman"/>
          <w:b/>
          <w:i/>
        </w:rPr>
        <w:t>Poprawa efektywności energetycznej oraz ograniczenie niskiej emisji w budynkach Powiatowego Zespołu Szkół Nr 1 w Krzyżowicach</w:t>
      </w:r>
      <w:r w:rsidRPr="00C21487">
        <w:rPr>
          <w:rFonts w:ascii="Times New Roman" w:hAnsi="Times New Roman"/>
          <w:b/>
        </w:rPr>
        <w:t xml:space="preserve">”, </w:t>
      </w:r>
      <w:r w:rsidRPr="00C21487">
        <w:rPr>
          <w:rFonts w:ascii="Times New Roman" w:hAnsi="Times New Roman"/>
          <w:b/>
          <w:u w:val="single"/>
        </w:rPr>
        <w:t>dofinansowana w ramach Regionalnego Programu Operacyjnego Województwa Dolnośląskiego 2014 – 2020 (RPO WD)</w:t>
      </w:r>
      <w:r w:rsidRPr="00C21487">
        <w:rPr>
          <w:rFonts w:ascii="Times New Roman" w:hAnsi="Times New Roman"/>
          <w:b/>
        </w:rPr>
        <w:t>; Oś Priorytetowa 3. Gospodarka Niskoemisyjna:  Działanie 3.3. Efektywność energetyczna w budynkach użyteczności publicznej, Poddziałanie 3.3.1.</w:t>
      </w:r>
    </w:p>
    <w:p w:rsidR="00B2733C" w:rsidRPr="00C73D22" w:rsidRDefault="00B2733C" w:rsidP="001D07B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i/>
        </w:rPr>
      </w:pPr>
    </w:p>
    <w:p w:rsidR="00B2733C" w:rsidRPr="00C73D22" w:rsidRDefault="00B2733C" w:rsidP="00BF39C9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jc w:val="both"/>
        <w:textAlignment w:val="baseline"/>
        <w:rPr>
          <w:b/>
          <w:color w:val="000000"/>
          <w:sz w:val="22"/>
          <w:szCs w:val="22"/>
        </w:rPr>
      </w:pPr>
      <w:r w:rsidRPr="00C73D22">
        <w:rPr>
          <w:b/>
          <w:color w:val="000000"/>
          <w:sz w:val="22"/>
          <w:szCs w:val="22"/>
        </w:rPr>
        <w:t>1.   Zamawiający:</w:t>
      </w:r>
    </w:p>
    <w:p w:rsidR="00B2733C" w:rsidRPr="00C73D22" w:rsidRDefault="00B2733C" w:rsidP="00BF39C9">
      <w:pPr>
        <w:pStyle w:val="NormalWeb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  <w:sz w:val="22"/>
          <w:szCs w:val="22"/>
        </w:rPr>
      </w:pPr>
      <w:r w:rsidRPr="00C73D22">
        <w:rPr>
          <w:color w:val="000000"/>
          <w:sz w:val="22"/>
          <w:szCs w:val="22"/>
        </w:rPr>
        <w:t>Powiat Wrocławski z siedzibą władz przy ul. T. Kościuszki 131, 50-440 Wrocław.</w:t>
      </w:r>
    </w:p>
    <w:p w:rsidR="00B2733C" w:rsidRPr="00C73D22" w:rsidRDefault="00B2733C" w:rsidP="00BF39C9">
      <w:pPr>
        <w:pStyle w:val="NormalWeb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  <w:sz w:val="22"/>
          <w:szCs w:val="22"/>
        </w:rPr>
      </w:pPr>
    </w:p>
    <w:p w:rsidR="00B2733C" w:rsidRPr="00C73D22" w:rsidRDefault="00B2733C" w:rsidP="006447A3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  <w:r w:rsidRPr="00C73D22">
        <w:rPr>
          <w:rFonts w:ascii="Times New Roman" w:hAnsi="Times New Roman"/>
          <w:b/>
          <w:bCs/>
        </w:rPr>
        <w:t>Nazwa zamówienia:</w:t>
      </w:r>
    </w:p>
    <w:p w:rsidR="00B2733C" w:rsidRDefault="00B2733C" w:rsidP="00594CAF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72781">
        <w:rPr>
          <w:rFonts w:ascii="Arial" w:hAnsi="Arial" w:cs="Arial"/>
          <w:sz w:val="20"/>
          <w:szCs w:val="20"/>
        </w:rPr>
        <w:t>ełnienie nadzoru inwestorskiego  dla</w:t>
      </w:r>
      <w:r>
        <w:rPr>
          <w:rFonts w:ascii="Arial" w:hAnsi="Arial" w:cs="Arial"/>
          <w:sz w:val="20"/>
          <w:szCs w:val="20"/>
        </w:rPr>
        <w:t xml:space="preserve"> zadania </w:t>
      </w:r>
      <w:r w:rsidRPr="00DC5C28">
        <w:rPr>
          <w:rFonts w:ascii="Arial" w:hAnsi="Arial" w:cs="Arial"/>
          <w:b/>
        </w:rPr>
        <w:t>„</w:t>
      </w:r>
      <w:r w:rsidRPr="00DC5C28">
        <w:rPr>
          <w:rFonts w:ascii="Arial" w:hAnsi="Arial" w:cs="Arial"/>
          <w:b/>
          <w:i/>
        </w:rPr>
        <w:t>Poprawa efektywności energetycznej oraz ograniczenie niskiej emisji w budynkach Powiatowego Zespołu Szkół Nr 1 w Krzyżowicach</w:t>
      </w:r>
      <w:r w:rsidRPr="00DC5C28">
        <w:rPr>
          <w:rFonts w:ascii="Arial" w:hAnsi="Arial" w:cs="Arial"/>
          <w:b/>
        </w:rPr>
        <w:t>”,</w:t>
      </w:r>
      <w:r>
        <w:rPr>
          <w:rFonts w:ascii="Arial" w:hAnsi="Arial" w:cs="Arial"/>
          <w:b/>
        </w:rPr>
        <w:t xml:space="preserve"> Etap II </w:t>
      </w:r>
      <w:r w:rsidRPr="00DC5C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modernizacja systemu grzewczego wraz z wymiana źródła ciepła z oraz dostosowaniem infrastruktury do potrzeb nowego systemu. Zamówienie realizowane jest w ramach projektu pn. </w:t>
      </w:r>
      <w:r w:rsidRPr="00DC5C28">
        <w:rPr>
          <w:rFonts w:ascii="Arial" w:hAnsi="Arial" w:cs="Arial"/>
          <w:b/>
        </w:rPr>
        <w:t>„</w:t>
      </w:r>
      <w:r w:rsidRPr="00DC5C28">
        <w:rPr>
          <w:rFonts w:ascii="Arial" w:hAnsi="Arial" w:cs="Arial"/>
          <w:b/>
          <w:i/>
        </w:rPr>
        <w:t>Poprawa efektywności energetycznej oraz ograniczenie niskiej emisji w budynkach Powiatowego Zespołu Szkół Nr 1 w Krzyżowicach</w:t>
      </w:r>
      <w:r w:rsidRPr="00DC5C28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. </w:t>
      </w:r>
      <w:r w:rsidRPr="00DC5C28">
        <w:rPr>
          <w:rFonts w:ascii="Arial" w:hAnsi="Arial" w:cs="Arial"/>
          <w:b/>
          <w:u w:val="single"/>
        </w:rPr>
        <w:t>D</w:t>
      </w:r>
      <w:r>
        <w:rPr>
          <w:rFonts w:ascii="Arial" w:hAnsi="Arial" w:cs="Arial"/>
          <w:b/>
          <w:u w:val="single"/>
        </w:rPr>
        <w:t xml:space="preserve">ofinansowane ze środków Unii Europejskiej </w:t>
      </w:r>
      <w:r w:rsidRPr="00DC5C28">
        <w:rPr>
          <w:rFonts w:ascii="Arial" w:hAnsi="Arial" w:cs="Arial"/>
          <w:b/>
          <w:u w:val="single"/>
        </w:rPr>
        <w:t>w ramach Regionalnego Programu Operacyjnego Województwa Dolnośląskiego 2014 – 2020 (RPO WD)</w:t>
      </w:r>
      <w:r w:rsidRPr="00DC5C28">
        <w:rPr>
          <w:rFonts w:ascii="Arial" w:hAnsi="Arial" w:cs="Arial"/>
          <w:b/>
        </w:rPr>
        <w:t>; Oś Priorytetowa 3. Gospodarka Niskoemisyjna:  Działanie 3.3. Efektywność energetyczna w budynkach użyteczności publicznej, Poddziałanie 3.3.1.</w:t>
      </w:r>
      <w:r w:rsidRPr="00DC5C28">
        <w:rPr>
          <w:rFonts w:ascii="Arial" w:hAnsi="Arial" w:cs="Arial"/>
        </w:rPr>
        <w:t xml:space="preserve"> </w:t>
      </w:r>
    </w:p>
    <w:p w:rsidR="00B2733C" w:rsidRDefault="00B2733C" w:rsidP="00594CAF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B2733C" w:rsidRPr="00C73D22" w:rsidRDefault="00B2733C" w:rsidP="00D30FA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sz w:val="22"/>
          <w:szCs w:val="22"/>
        </w:rPr>
      </w:pPr>
      <w:r w:rsidRPr="00C73D22">
        <w:rPr>
          <w:b/>
          <w:color w:val="000000"/>
          <w:sz w:val="22"/>
          <w:szCs w:val="22"/>
        </w:rPr>
        <w:t>Przedmiot zamówienia obejmuje:</w:t>
      </w:r>
    </w:p>
    <w:p w:rsidR="00B2733C" w:rsidRDefault="00B2733C" w:rsidP="007168CF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jc w:val="both"/>
        <w:textAlignment w:val="baseline"/>
      </w:pPr>
      <w:r>
        <w:t>Przedmiotem zamówienia jest usługa obejmująca:</w:t>
      </w:r>
    </w:p>
    <w:p w:rsidR="00B2733C" w:rsidRDefault="00B2733C" w:rsidP="007168CF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jc w:val="both"/>
        <w:textAlignment w:val="baseline"/>
      </w:pPr>
      <w:r>
        <w:t>Peł</w:t>
      </w:r>
      <w:r w:rsidRPr="002C5133">
        <w:t xml:space="preserve">nienie nadzoru inwestorskiego nad robotami budowlano – montażowymi prowadzonymi w zakresie </w:t>
      </w:r>
      <w:r w:rsidRPr="007168CF">
        <w:t>modernizacj</w:t>
      </w:r>
      <w:r>
        <w:t xml:space="preserve">i </w:t>
      </w:r>
      <w:r w:rsidRPr="007168CF">
        <w:t xml:space="preserve">systemu grzewczego wraz z wymianą źródła ciepła z paliwa stałego węglowego na gaz ziemny oraz dostosowanie infrastruktury pod potrzeby nowego systemu w </w:t>
      </w:r>
      <w:r>
        <w:t xml:space="preserve">Powiatowym Zespole Szkół Nr 1 w Krzywicach w systemie zaprojektuj i wybuduj. </w:t>
      </w:r>
    </w:p>
    <w:p w:rsidR="00B2733C" w:rsidRPr="002C5133" w:rsidRDefault="00B2733C" w:rsidP="007168CF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jc w:val="both"/>
        <w:textAlignment w:val="baseline"/>
        <w:rPr>
          <w:sz w:val="22"/>
          <w:szCs w:val="22"/>
        </w:rPr>
      </w:pPr>
    </w:p>
    <w:p w:rsidR="00B2733C" w:rsidRDefault="00B2733C" w:rsidP="00324C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Zakres inwestycji obejmuje: </w:t>
      </w:r>
    </w:p>
    <w:p w:rsidR="00B2733C" w:rsidRPr="00A45847" w:rsidRDefault="00B2733C" w:rsidP="00A45847">
      <w:pPr>
        <w:spacing w:after="0" w:line="240" w:lineRule="auto"/>
        <w:ind w:left="1080" w:hanging="371"/>
        <w:jc w:val="both"/>
        <w:rPr>
          <w:rFonts w:ascii="Times New Roman" w:hAnsi="Times New Roman"/>
        </w:rPr>
      </w:pPr>
      <w:r w:rsidRPr="00A45847">
        <w:rPr>
          <w:rFonts w:ascii="Times New Roman" w:hAnsi="Times New Roman"/>
          <w:b/>
        </w:rPr>
        <w:t xml:space="preserve"> 1</w:t>
      </w:r>
      <w:r w:rsidRPr="00A45847">
        <w:rPr>
          <w:rFonts w:ascii="Times New Roman" w:hAnsi="Times New Roman"/>
        </w:rPr>
        <w:t xml:space="preserve">) </w:t>
      </w:r>
      <w:r w:rsidRPr="00A45847">
        <w:rPr>
          <w:rFonts w:ascii="Times New Roman" w:hAnsi="Times New Roman"/>
          <w:b/>
        </w:rPr>
        <w:t>Opracowanie projektu budowlanego</w:t>
      </w:r>
      <w:r w:rsidRPr="00A4584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dokumentację techniczną, </w:t>
      </w:r>
      <w:r w:rsidRPr="00A45847">
        <w:rPr>
          <w:rFonts w:ascii="Times New Roman" w:hAnsi="Times New Roman"/>
        </w:rPr>
        <w:t>uzyskanie niezbędnych decyzji ( konserwatorskiej  i archeologicznej ) wraz z pozwoleniem na budowę oraz sprawowanie nadzoru autorskiego i archeologicznego wraz z dokonaniem  przeglądu budynku pod katem występowania miejsc gniazdowania i schronienia ptaków i nietoperzy przed przystąpieniem do robót budowlanych  dla Etapu II.</w:t>
      </w:r>
    </w:p>
    <w:p w:rsidR="00B2733C" w:rsidRPr="00A45847" w:rsidRDefault="00B2733C" w:rsidP="00A45847">
      <w:pPr>
        <w:spacing w:after="0" w:line="240" w:lineRule="auto"/>
        <w:ind w:left="1080" w:hanging="371"/>
        <w:jc w:val="both"/>
        <w:rPr>
          <w:rFonts w:ascii="Times New Roman" w:hAnsi="Times New Roman"/>
        </w:rPr>
      </w:pPr>
    </w:p>
    <w:p w:rsidR="00B2733C" w:rsidRPr="00A45847" w:rsidRDefault="00B2733C" w:rsidP="00A4584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A45847">
        <w:rPr>
          <w:rFonts w:ascii="Times New Roman" w:hAnsi="Times New Roman"/>
          <w:b/>
        </w:rPr>
        <w:t>2)</w:t>
      </w:r>
      <w:r w:rsidRPr="00A45847">
        <w:rPr>
          <w:rFonts w:ascii="Times New Roman" w:hAnsi="Times New Roman"/>
        </w:rPr>
        <w:t xml:space="preserve">  </w:t>
      </w:r>
      <w:r w:rsidRPr="00A45847">
        <w:rPr>
          <w:rFonts w:ascii="Times New Roman" w:hAnsi="Times New Roman"/>
          <w:b/>
        </w:rPr>
        <w:t>Wykonanie robót budowlanych</w:t>
      </w:r>
      <w:r w:rsidRPr="00A45847">
        <w:rPr>
          <w:rFonts w:ascii="Times New Roman" w:hAnsi="Times New Roman"/>
        </w:rPr>
        <w:t xml:space="preserve">,  obejmujące przede wszystkim: </w:t>
      </w:r>
    </w:p>
    <w:p w:rsidR="00B2733C" w:rsidRPr="00A45847" w:rsidRDefault="00B2733C" w:rsidP="00A45847">
      <w:pPr>
        <w:numPr>
          <w:ilvl w:val="0"/>
          <w:numId w:val="40"/>
        </w:numPr>
        <w:spacing w:after="0" w:line="240" w:lineRule="auto"/>
        <w:ind w:hanging="273"/>
        <w:jc w:val="both"/>
        <w:rPr>
          <w:rFonts w:ascii="Times New Roman" w:hAnsi="Times New Roman"/>
        </w:rPr>
      </w:pPr>
      <w:r w:rsidRPr="00A45847">
        <w:rPr>
          <w:rFonts w:ascii="Times New Roman" w:hAnsi="Times New Roman"/>
        </w:rPr>
        <w:t xml:space="preserve"> Dostosowanie pomieszczeń węzła cieplnego w  przybudówce internatu na    potrzeby </w:t>
      </w:r>
      <w:r>
        <w:rPr>
          <w:rFonts w:ascii="Times New Roman" w:hAnsi="Times New Roman"/>
        </w:rPr>
        <w:t xml:space="preserve">   </w:t>
      </w:r>
      <w:r w:rsidRPr="00A45847">
        <w:rPr>
          <w:rFonts w:ascii="Times New Roman" w:hAnsi="Times New Roman"/>
        </w:rPr>
        <w:t xml:space="preserve">nowej kotłowni na gaz w tym : </w:t>
      </w:r>
    </w:p>
    <w:p w:rsidR="00B2733C" w:rsidRPr="00A45847" w:rsidRDefault="00B2733C" w:rsidP="00A45847">
      <w:pPr>
        <w:spacing w:after="0" w:line="240" w:lineRule="auto"/>
        <w:ind w:left="1353"/>
        <w:jc w:val="both"/>
        <w:rPr>
          <w:rFonts w:ascii="Times New Roman" w:hAnsi="Times New Roman"/>
        </w:rPr>
      </w:pPr>
      <w:r w:rsidRPr="00A45847">
        <w:rPr>
          <w:rFonts w:ascii="Times New Roman" w:hAnsi="Times New Roman"/>
        </w:rPr>
        <w:t xml:space="preserve">-  demontaż istniejących urządzeń w węźle cieplnym –oraz kotła olejowego, </w:t>
      </w:r>
    </w:p>
    <w:p w:rsidR="00B2733C" w:rsidRPr="00A45847" w:rsidRDefault="00B2733C" w:rsidP="00A45847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A45847">
        <w:rPr>
          <w:rFonts w:ascii="Times New Roman" w:hAnsi="Times New Roman"/>
        </w:rPr>
        <w:t xml:space="preserve">    -  rozbiórka ścianek działowych, zbiornika na olej oraz innych urządzeń,  </w:t>
      </w:r>
    </w:p>
    <w:p w:rsidR="00B2733C" w:rsidRPr="00A45847" w:rsidRDefault="00B2733C" w:rsidP="00A45847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A45847">
        <w:rPr>
          <w:rFonts w:ascii="Times New Roman" w:hAnsi="Times New Roman"/>
        </w:rPr>
        <w:t xml:space="preserve">    -  przebudowa ścian działowych dla potrzeb nowej kotłowni,</w:t>
      </w:r>
    </w:p>
    <w:p w:rsidR="00B2733C" w:rsidRPr="00A45847" w:rsidRDefault="00B2733C" w:rsidP="00A45847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A45847">
        <w:rPr>
          <w:rFonts w:ascii="Times New Roman" w:hAnsi="Times New Roman"/>
        </w:rPr>
        <w:t xml:space="preserve">    -  odkopanie i naprawa ścian zewnętrznych wraz z izolacją wilgotnościową , </w:t>
      </w:r>
    </w:p>
    <w:p w:rsidR="00B2733C" w:rsidRPr="00A45847" w:rsidRDefault="00B2733C" w:rsidP="00A45847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A45847">
        <w:rPr>
          <w:rFonts w:ascii="Times New Roman" w:hAnsi="Times New Roman"/>
        </w:rPr>
        <w:t xml:space="preserve">    -  naprawa dachu budynku oraz przebudowa wejścia do kotłowni,</w:t>
      </w:r>
    </w:p>
    <w:p w:rsidR="00B2733C" w:rsidRPr="00A45847" w:rsidRDefault="00B2733C" w:rsidP="00A45847">
      <w:pPr>
        <w:numPr>
          <w:ilvl w:val="0"/>
          <w:numId w:val="40"/>
        </w:numPr>
        <w:spacing w:after="0" w:line="240" w:lineRule="auto"/>
        <w:ind w:left="1440"/>
        <w:jc w:val="both"/>
        <w:rPr>
          <w:rFonts w:ascii="Times New Roman" w:hAnsi="Times New Roman"/>
        </w:rPr>
      </w:pPr>
      <w:r w:rsidRPr="00A45847">
        <w:rPr>
          <w:rFonts w:ascii="Times New Roman" w:hAnsi="Times New Roman"/>
        </w:rPr>
        <w:t xml:space="preserve">Dostawa i montaż 2 kotłów grzewczych gazowych kondensacyjnych o dużej modulacji ( od 40 – 350 kW) i  łącznej mocy ok. 700 kW wraz z automatyką sterującą, przebudowa węzła cieplnego dla nowej kotłowni, montaż podgrzewaczy pojemnościowych ciepłej wody użytkowej, budowa przyłącza gazu do nowej kotłowni </w:t>
      </w:r>
    </w:p>
    <w:p w:rsidR="00B2733C" w:rsidRPr="00A45847" w:rsidRDefault="00B2733C" w:rsidP="00A45847">
      <w:pPr>
        <w:numPr>
          <w:ilvl w:val="0"/>
          <w:numId w:val="40"/>
        </w:numPr>
        <w:spacing w:after="0" w:line="240" w:lineRule="auto"/>
        <w:ind w:left="2127" w:hanging="1047"/>
        <w:jc w:val="both"/>
        <w:rPr>
          <w:rFonts w:ascii="Times New Roman" w:hAnsi="Times New Roman"/>
        </w:rPr>
      </w:pPr>
      <w:r w:rsidRPr="00A45847">
        <w:rPr>
          <w:rFonts w:ascii="Times New Roman" w:hAnsi="Times New Roman"/>
        </w:rPr>
        <w:t>montaż automatyki sterującej do zarządzania energią cieplną</w:t>
      </w:r>
    </w:p>
    <w:p w:rsidR="00B2733C" w:rsidRPr="00A45847" w:rsidRDefault="00B2733C" w:rsidP="00A45847">
      <w:pPr>
        <w:numPr>
          <w:ilvl w:val="0"/>
          <w:numId w:val="40"/>
        </w:numPr>
        <w:spacing w:after="0" w:line="240" w:lineRule="auto"/>
        <w:ind w:left="1440"/>
        <w:jc w:val="both"/>
        <w:rPr>
          <w:rFonts w:ascii="Times New Roman" w:hAnsi="Times New Roman"/>
        </w:rPr>
      </w:pPr>
      <w:r w:rsidRPr="00A45847">
        <w:rPr>
          <w:rFonts w:ascii="Times New Roman" w:hAnsi="Times New Roman"/>
        </w:rPr>
        <w:t xml:space="preserve">przebudowa istniejącej sieci cieplnej –  w tym odcięcie od istniejącej kotłowni węglowej. </w:t>
      </w:r>
    </w:p>
    <w:p w:rsidR="00B2733C" w:rsidRDefault="00B2733C" w:rsidP="00E900A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</w:p>
    <w:p w:rsidR="00B2733C" w:rsidRPr="00F16E5F" w:rsidRDefault="00B2733C" w:rsidP="005567C4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</w:rPr>
      </w:pPr>
      <w:r w:rsidRPr="00042BF8">
        <w:rPr>
          <w:rFonts w:ascii="Times New Roman" w:hAnsi="Times New Roman"/>
          <w:b/>
        </w:rPr>
        <w:t>5</w:t>
      </w:r>
      <w:r w:rsidRPr="001551D8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Nadzór  inwestorski obejmuje:</w:t>
      </w:r>
    </w:p>
    <w:p w:rsidR="00B2733C" w:rsidRPr="00C73D22" w:rsidRDefault="00B2733C" w:rsidP="001551D8">
      <w:pPr>
        <w:spacing w:after="0" w:line="240" w:lineRule="auto"/>
        <w:ind w:left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  Pełnienie</w:t>
      </w:r>
      <w:r w:rsidRPr="00C73D22">
        <w:rPr>
          <w:rFonts w:ascii="Times New Roman" w:hAnsi="Times New Roman"/>
        </w:rPr>
        <w:t xml:space="preserve"> nadzoru budowlanego zgodnie z obowiązującym polskim „Prawem Budowlanym”</w:t>
      </w:r>
    </w:p>
    <w:p w:rsidR="00B2733C" w:rsidRPr="00C73D22" w:rsidRDefault="00B2733C" w:rsidP="001551D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C73D22">
        <w:rPr>
          <w:rFonts w:ascii="Times New Roman" w:hAnsi="Times New Roman"/>
        </w:rPr>
        <w:t xml:space="preserve">Reprezentowanie interesów Zamawiającego wobec Wykonawcy robót oraz jego     podwykonawców i dalszych podwykonawców </w:t>
      </w:r>
    </w:p>
    <w:p w:rsidR="00B2733C" w:rsidRPr="00C73D22" w:rsidRDefault="00B2733C" w:rsidP="001551D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C73D22">
        <w:rPr>
          <w:rFonts w:ascii="Times New Roman" w:hAnsi="Times New Roman"/>
        </w:rPr>
        <w:t>Zapewnienie stałej obsługi budowy.</w:t>
      </w:r>
    </w:p>
    <w:p w:rsidR="00B2733C" w:rsidRPr="00C73D22" w:rsidRDefault="00B2733C" w:rsidP="001551D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C73D22">
        <w:rPr>
          <w:rFonts w:ascii="Times New Roman" w:hAnsi="Times New Roman"/>
        </w:rPr>
        <w:t>Współudział w przekazaniu Wykonawcy robót terenu budowy.</w:t>
      </w:r>
    </w:p>
    <w:p w:rsidR="00B2733C" w:rsidRPr="00C73D22" w:rsidRDefault="00B2733C" w:rsidP="001551D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C73D22">
        <w:rPr>
          <w:rFonts w:ascii="Times New Roman" w:hAnsi="Times New Roman"/>
        </w:rPr>
        <w:t>Stawiennictwo Inspektora nadzoru inwestorskiego w okresie 24 godzin od wezwania telefonicznego przez Zamawiającego.</w:t>
      </w:r>
    </w:p>
    <w:p w:rsidR="00B2733C" w:rsidRPr="00C73D22" w:rsidRDefault="00B2733C" w:rsidP="001551D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C73D22">
        <w:rPr>
          <w:rFonts w:ascii="Times New Roman" w:hAnsi="Times New Roman"/>
        </w:rPr>
        <w:t>Uczestnictwo w radach budowy, sporządzanie notatek z tych spotkań i przekazanie stronom procesu inwestycyjnego.</w:t>
      </w:r>
    </w:p>
    <w:p w:rsidR="00B2733C" w:rsidRPr="00C73D22" w:rsidRDefault="00B2733C" w:rsidP="001551D8">
      <w:pPr>
        <w:numPr>
          <w:ilvl w:val="0"/>
          <w:numId w:val="3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73D22">
        <w:rPr>
          <w:rFonts w:ascii="Times New Roman" w:hAnsi="Times New Roman"/>
        </w:rPr>
        <w:t>Rozwiązywanie problemów technicznych w trakcie realizacji zadania.</w:t>
      </w:r>
    </w:p>
    <w:p w:rsidR="00B2733C" w:rsidRPr="00C73D22" w:rsidRDefault="00B2733C" w:rsidP="001551D8">
      <w:pPr>
        <w:numPr>
          <w:ilvl w:val="0"/>
          <w:numId w:val="3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73D22">
        <w:rPr>
          <w:rFonts w:ascii="Times New Roman" w:hAnsi="Times New Roman"/>
        </w:rPr>
        <w:t>Nadzorowanie wykonawstwa zgodnie z harmonogramem robót.</w:t>
      </w:r>
    </w:p>
    <w:p w:rsidR="00B2733C" w:rsidRPr="00C73D22" w:rsidRDefault="00B2733C" w:rsidP="001551D8">
      <w:pPr>
        <w:numPr>
          <w:ilvl w:val="0"/>
          <w:numId w:val="39"/>
        </w:numPr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73D22">
        <w:rPr>
          <w:rFonts w:ascii="Times New Roman" w:hAnsi="Times New Roman"/>
        </w:rPr>
        <w:t>Upewnienie się, przed rozpoczęciem robót, że spełnione zostały wymagania dotyczące        bezpieczeństwa por</w:t>
      </w:r>
      <w:r>
        <w:rPr>
          <w:rFonts w:ascii="Times New Roman" w:hAnsi="Times New Roman"/>
        </w:rPr>
        <w:t>uszania się po terenie budowy (</w:t>
      </w:r>
      <w:r w:rsidRPr="00C73D22">
        <w:rPr>
          <w:rFonts w:ascii="Times New Roman" w:hAnsi="Times New Roman"/>
        </w:rPr>
        <w:t>szkoły), oraz że prace budowlane zorganizowano z uwzględnieniem zasad bezpieczeństwa i ochrony zdrowia.</w:t>
      </w:r>
    </w:p>
    <w:p w:rsidR="00B2733C" w:rsidRPr="00C73D22" w:rsidRDefault="00B2733C" w:rsidP="001551D8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73D22">
        <w:rPr>
          <w:rFonts w:ascii="Times New Roman" w:hAnsi="Times New Roman"/>
        </w:rPr>
        <w:t>Monitorowanie i dbanie o to, aby na placu budowy przy realizacji robót</w:t>
      </w:r>
      <w:r>
        <w:rPr>
          <w:rFonts w:ascii="Times New Roman" w:hAnsi="Times New Roman"/>
        </w:rPr>
        <w:t xml:space="preserve"> budowlanych     przebywały </w:t>
      </w:r>
      <w:r w:rsidRPr="00C73D22">
        <w:rPr>
          <w:rFonts w:ascii="Times New Roman" w:hAnsi="Times New Roman"/>
        </w:rPr>
        <w:t>wyłącznie podmioty, z którymi Zamawiający zawarł umowę, a w przypadku podwykonawców bądź dalszych podwykonawców podmioty zgłoszone Zamawiającemu.</w:t>
      </w:r>
    </w:p>
    <w:p w:rsidR="00B2733C" w:rsidRPr="00C73D22" w:rsidRDefault="00B2733C" w:rsidP="001551D8">
      <w:pPr>
        <w:numPr>
          <w:ilvl w:val="0"/>
          <w:numId w:val="39"/>
        </w:numPr>
        <w:tabs>
          <w:tab w:val="left" w:pos="-540"/>
          <w:tab w:val="left" w:pos="-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73D22">
        <w:rPr>
          <w:rFonts w:ascii="Times New Roman" w:hAnsi="Times New Roman"/>
        </w:rPr>
        <w:t>Zapewnienie zabezpieczenia p. pożarowego na terenie budowy oraz utrzymania ogólnego       porządku na budowie.</w:t>
      </w:r>
    </w:p>
    <w:p w:rsidR="00B2733C" w:rsidRPr="00C73D22" w:rsidRDefault="00B2733C" w:rsidP="001551D8">
      <w:pPr>
        <w:numPr>
          <w:ilvl w:val="0"/>
          <w:numId w:val="3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73D22">
        <w:rPr>
          <w:rFonts w:ascii="Times New Roman" w:hAnsi="Times New Roman"/>
        </w:rPr>
        <w:t>Zapewnienie, aby były przestrzegane przedsięwzięcia dla ochrony środowiska w czasie budowy.</w:t>
      </w:r>
    </w:p>
    <w:p w:rsidR="00B2733C" w:rsidRPr="00C73D22" w:rsidRDefault="00B2733C" w:rsidP="001551D8">
      <w:pPr>
        <w:numPr>
          <w:ilvl w:val="0"/>
          <w:numId w:val="3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73D22">
        <w:rPr>
          <w:rFonts w:ascii="Times New Roman" w:hAnsi="Times New Roman"/>
        </w:rPr>
        <w:t>Sprawdzanie atestów i receptur przedstawionych przez wykonawcę robót.</w:t>
      </w:r>
    </w:p>
    <w:p w:rsidR="00B2733C" w:rsidRPr="00C73D22" w:rsidRDefault="00B2733C" w:rsidP="001551D8">
      <w:pPr>
        <w:numPr>
          <w:ilvl w:val="0"/>
          <w:numId w:val="39"/>
        </w:numPr>
        <w:tabs>
          <w:tab w:val="left" w:pos="-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73D22">
        <w:rPr>
          <w:rFonts w:ascii="Times New Roman" w:hAnsi="Times New Roman"/>
        </w:rPr>
        <w:t>Czuwanie nad jakością wykonywanych robót.</w:t>
      </w:r>
    </w:p>
    <w:p w:rsidR="00B2733C" w:rsidRPr="00C73D22" w:rsidRDefault="00B2733C" w:rsidP="001551D8">
      <w:pPr>
        <w:numPr>
          <w:ilvl w:val="0"/>
          <w:numId w:val="39"/>
        </w:numPr>
        <w:tabs>
          <w:tab w:val="left" w:pos="-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73D22">
        <w:rPr>
          <w:rFonts w:ascii="Times New Roman" w:hAnsi="Times New Roman"/>
        </w:rPr>
        <w:t>Kontrolowanie  robót  w  zakresie  zgodności  z normami,  programem  funkcjonalno-użytkowym oraz dokumentacją projektową .</w:t>
      </w:r>
    </w:p>
    <w:p w:rsidR="00B2733C" w:rsidRPr="00C73D22" w:rsidRDefault="00B2733C" w:rsidP="001551D8">
      <w:pPr>
        <w:numPr>
          <w:ilvl w:val="0"/>
          <w:numId w:val="3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73D22">
        <w:rPr>
          <w:rFonts w:ascii="Times New Roman" w:hAnsi="Times New Roman"/>
        </w:rPr>
        <w:t>Dokonywanie odbiorów robót zanikających i ulegających zakryciu.</w:t>
      </w:r>
    </w:p>
    <w:p w:rsidR="00B2733C" w:rsidRPr="00C73D22" w:rsidRDefault="00B2733C" w:rsidP="001551D8">
      <w:pPr>
        <w:numPr>
          <w:ilvl w:val="0"/>
          <w:numId w:val="3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73D22">
        <w:rPr>
          <w:rFonts w:ascii="Times New Roman" w:hAnsi="Times New Roman"/>
        </w:rPr>
        <w:t xml:space="preserve">Sporządzanie raz w miesiącu, nie później niż do 7 dnia miesiąca następnego, sprawozdań </w:t>
      </w:r>
      <w:r w:rsidRPr="00C73D22">
        <w:rPr>
          <w:rFonts w:ascii="Times New Roman" w:hAnsi="Times New Roman"/>
        </w:rPr>
        <w:br/>
        <w:t>z działalności nadzoru inwestorskiego, zawierających m.in. informacje dotyczące ilości i zakresu realizowanych robót oraz  protokołów z rad budowy.</w:t>
      </w:r>
    </w:p>
    <w:p w:rsidR="00B2733C" w:rsidRPr="008A74FA" w:rsidRDefault="00B2733C" w:rsidP="001551D8">
      <w:pPr>
        <w:numPr>
          <w:ilvl w:val="0"/>
          <w:numId w:val="3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A74FA">
        <w:rPr>
          <w:rFonts w:ascii="Times New Roman" w:hAnsi="Times New Roman"/>
        </w:rPr>
        <w:t>Weryfikowanie dokumentacji dostarczonych przez wykonawcę robót.</w:t>
      </w:r>
    </w:p>
    <w:p w:rsidR="00B2733C" w:rsidRPr="001551D8" w:rsidRDefault="00B2733C" w:rsidP="001551D8">
      <w:pPr>
        <w:numPr>
          <w:ilvl w:val="0"/>
          <w:numId w:val="3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51D8">
        <w:rPr>
          <w:rFonts w:ascii="Times New Roman" w:hAnsi="Times New Roman"/>
        </w:rPr>
        <w:t>Współudział w odbiorze końcowym robót oraz przeglądach gwarancyjnych.</w:t>
      </w:r>
    </w:p>
    <w:p w:rsidR="00B2733C" w:rsidRPr="001551D8" w:rsidRDefault="00B2733C" w:rsidP="001551D8">
      <w:pPr>
        <w:numPr>
          <w:ilvl w:val="0"/>
          <w:numId w:val="3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51D8">
        <w:rPr>
          <w:rFonts w:ascii="Times New Roman" w:hAnsi="Times New Roman"/>
        </w:rPr>
        <w:t>Uczestniczenie w zorganizowanym przez Zamawiającego odbiorze pogwarancyjnym.</w:t>
      </w:r>
    </w:p>
    <w:p w:rsidR="00B2733C" w:rsidRPr="001551D8" w:rsidRDefault="00B2733C" w:rsidP="00A45847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</w:rPr>
      </w:pPr>
      <w:r w:rsidRPr="001551D8">
        <w:rPr>
          <w:rFonts w:ascii="Times New Roman" w:hAnsi="Times New Roman"/>
        </w:rPr>
        <w:t xml:space="preserve">Do końcowego rozliczenia przedmiotu umowy o sprawowanie nadzoru inwestorskiego        przedłożenie Zamawiającemu kompletu dokumentów rozliczeniowych, w tym m.in. protokoły z rad budowy, protokoły odbioru robót zanikających i ulegających zakryciu. </w:t>
      </w:r>
    </w:p>
    <w:p w:rsidR="00B2733C" w:rsidRPr="001551D8" w:rsidRDefault="00B2733C" w:rsidP="00A458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b/>
        </w:rPr>
      </w:pPr>
      <w:r w:rsidRPr="001551D8">
        <w:rPr>
          <w:rFonts w:ascii="Times New Roman" w:hAnsi="Times New Roman"/>
          <w:b/>
        </w:rPr>
        <w:t>Termin realizacji przedmiotu zamówienia:</w:t>
      </w:r>
    </w:p>
    <w:p w:rsidR="00B2733C" w:rsidRDefault="00B2733C" w:rsidP="00664FA3">
      <w:pPr>
        <w:pStyle w:val="ListParagraph"/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O</w:t>
      </w:r>
      <w:r w:rsidRPr="002C5133">
        <w:rPr>
          <w:rFonts w:ascii="Times New Roman" w:hAnsi="Times New Roman"/>
        </w:rPr>
        <w:t xml:space="preserve">d </w:t>
      </w:r>
      <w:r>
        <w:rPr>
          <w:rFonts w:ascii="Times New Roman" w:hAnsi="Times New Roman"/>
        </w:rPr>
        <w:t xml:space="preserve">dnia </w:t>
      </w:r>
      <w:r w:rsidRPr="002C5133">
        <w:rPr>
          <w:rFonts w:ascii="Times New Roman" w:hAnsi="Times New Roman"/>
        </w:rPr>
        <w:t xml:space="preserve">zawarcia umowy do </w:t>
      </w:r>
      <w:r>
        <w:rPr>
          <w:rFonts w:ascii="Times New Roman" w:hAnsi="Times New Roman"/>
        </w:rPr>
        <w:t xml:space="preserve"> dnia 31 sierpnia 2017 r., do czasu zakończenia i ostatecznego finansowego rozliczenia zadania inwestycyjnego.</w:t>
      </w:r>
      <w:r w:rsidRPr="002C5133">
        <w:rPr>
          <w:rFonts w:ascii="Times New Roman" w:hAnsi="Times New Roman"/>
        </w:rPr>
        <w:t xml:space="preserve">  </w:t>
      </w:r>
    </w:p>
    <w:p w:rsidR="00B2733C" w:rsidRPr="001551D8" w:rsidRDefault="00B2733C" w:rsidP="001551D8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</w:rPr>
      </w:pPr>
    </w:p>
    <w:sectPr w:rsidR="00B2733C" w:rsidRPr="001551D8" w:rsidSect="00E339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33C" w:rsidRDefault="00B2733C" w:rsidP="00373594">
      <w:pPr>
        <w:spacing w:after="0" w:line="240" w:lineRule="auto"/>
      </w:pPr>
      <w:r>
        <w:separator/>
      </w:r>
    </w:p>
  </w:endnote>
  <w:endnote w:type="continuationSeparator" w:id="0">
    <w:p w:rsidR="00B2733C" w:rsidRDefault="00B2733C" w:rsidP="0037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33C" w:rsidRDefault="00B2733C" w:rsidP="00373594">
      <w:pPr>
        <w:spacing w:after="0" w:line="240" w:lineRule="auto"/>
      </w:pPr>
      <w:r>
        <w:separator/>
      </w:r>
    </w:p>
  </w:footnote>
  <w:footnote w:type="continuationSeparator" w:id="0">
    <w:p w:rsidR="00B2733C" w:rsidRDefault="00B2733C" w:rsidP="00373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33C" w:rsidRDefault="00B2733C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FEPR-DS-UE-EFRR-czb" style="width:450pt;height:73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3C9E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4EA4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3A47F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5B29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CC3B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105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5EE1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923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0E4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26AC8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117426"/>
    <w:multiLevelType w:val="hybridMultilevel"/>
    <w:tmpl w:val="40346A1E"/>
    <w:lvl w:ilvl="0" w:tplc="3B6ABB5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2015547"/>
    <w:multiLevelType w:val="multilevel"/>
    <w:tmpl w:val="9992F538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70" w:hanging="690"/>
      </w:pPr>
      <w:rPr>
        <w:rFonts w:cs="Times New Roman"/>
        <w:b w:val="0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2">
    <w:nsid w:val="12A44584"/>
    <w:multiLevelType w:val="hybridMultilevel"/>
    <w:tmpl w:val="CDD6100A"/>
    <w:lvl w:ilvl="0" w:tplc="D68C757E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150818DE"/>
    <w:multiLevelType w:val="hybridMultilevel"/>
    <w:tmpl w:val="7EE6A08C"/>
    <w:lvl w:ilvl="0" w:tplc="F85206BA">
      <w:start w:val="1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15D25A11"/>
    <w:multiLevelType w:val="multilevel"/>
    <w:tmpl w:val="6AB058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5">
    <w:nsid w:val="1C60445D"/>
    <w:multiLevelType w:val="hybridMultilevel"/>
    <w:tmpl w:val="9104E762"/>
    <w:lvl w:ilvl="0" w:tplc="36D641D6">
      <w:start w:val="5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16">
    <w:nsid w:val="1C9E0318"/>
    <w:multiLevelType w:val="hybridMultilevel"/>
    <w:tmpl w:val="2F3A27B2"/>
    <w:lvl w:ilvl="0" w:tplc="3FDAE004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1FE13E5D"/>
    <w:multiLevelType w:val="hybridMultilevel"/>
    <w:tmpl w:val="7966D234"/>
    <w:lvl w:ilvl="0" w:tplc="99142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6F6668"/>
    <w:multiLevelType w:val="multilevel"/>
    <w:tmpl w:val="4A98055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86" w:hanging="39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7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3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9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56" w:hanging="1800"/>
      </w:pPr>
      <w:rPr>
        <w:rFonts w:cs="Times New Roman"/>
      </w:rPr>
    </w:lvl>
  </w:abstractNum>
  <w:abstractNum w:abstractNumId="19">
    <w:nsid w:val="21C40E9E"/>
    <w:multiLevelType w:val="multilevel"/>
    <w:tmpl w:val="622A50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0">
    <w:nsid w:val="229C733F"/>
    <w:multiLevelType w:val="hybridMultilevel"/>
    <w:tmpl w:val="05B8E75C"/>
    <w:lvl w:ilvl="0" w:tplc="99142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B647FE"/>
    <w:multiLevelType w:val="hybridMultilevel"/>
    <w:tmpl w:val="9F4A60E0"/>
    <w:lvl w:ilvl="0" w:tplc="4536BE42">
      <w:start w:val="1"/>
      <w:numFmt w:val="decimal"/>
      <w:lvlText w:val="%1)"/>
      <w:lvlJc w:val="left"/>
      <w:pPr>
        <w:tabs>
          <w:tab w:val="num" w:pos="1686"/>
        </w:tabs>
        <w:ind w:left="1686" w:hanging="49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71"/>
        </w:tabs>
        <w:ind w:left="22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  <w:rPr>
        <w:rFonts w:cs="Times New Roman"/>
      </w:rPr>
    </w:lvl>
  </w:abstractNum>
  <w:abstractNum w:abstractNumId="22">
    <w:nsid w:val="24C41E21"/>
    <w:multiLevelType w:val="multilevel"/>
    <w:tmpl w:val="303860C0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23">
    <w:nsid w:val="28FD3B1F"/>
    <w:multiLevelType w:val="multilevel"/>
    <w:tmpl w:val="862E29A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2B145ACD"/>
    <w:multiLevelType w:val="hybridMultilevel"/>
    <w:tmpl w:val="1C380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7270978"/>
    <w:multiLevelType w:val="hybridMultilevel"/>
    <w:tmpl w:val="F87428E0"/>
    <w:lvl w:ilvl="0" w:tplc="0D888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7CA652A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7B24ACEC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0705FE"/>
    <w:multiLevelType w:val="hybridMultilevel"/>
    <w:tmpl w:val="5F3E68C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BA61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125578B"/>
    <w:multiLevelType w:val="multilevel"/>
    <w:tmpl w:val="DA360360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70" w:hanging="690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8">
    <w:nsid w:val="477B7CCB"/>
    <w:multiLevelType w:val="hybridMultilevel"/>
    <w:tmpl w:val="243A132C"/>
    <w:lvl w:ilvl="0" w:tplc="FAA4F052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4C657848"/>
    <w:multiLevelType w:val="multilevel"/>
    <w:tmpl w:val="862E29A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4EA025BE"/>
    <w:multiLevelType w:val="hybridMultilevel"/>
    <w:tmpl w:val="C8260C6A"/>
    <w:lvl w:ilvl="0" w:tplc="5436170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4F233195"/>
    <w:multiLevelType w:val="hybridMultilevel"/>
    <w:tmpl w:val="8EE0B61C"/>
    <w:lvl w:ilvl="0" w:tplc="02B68270">
      <w:start w:val="7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cs="Times New Roman"/>
        <w:b/>
        <w:bCs/>
      </w:rPr>
    </w:lvl>
    <w:lvl w:ilvl="1" w:tplc="8DDC9D1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0BC0E8A"/>
    <w:multiLevelType w:val="multilevel"/>
    <w:tmpl w:val="121E4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3">
    <w:nsid w:val="58B44200"/>
    <w:multiLevelType w:val="hybridMultilevel"/>
    <w:tmpl w:val="CD6AEE26"/>
    <w:lvl w:ilvl="0" w:tplc="3B6ABB5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B534FA56">
      <w:start w:val="7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4">
    <w:nsid w:val="58C95134"/>
    <w:multiLevelType w:val="hybridMultilevel"/>
    <w:tmpl w:val="6B56417A"/>
    <w:lvl w:ilvl="0" w:tplc="3E88799C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5B976C3F"/>
    <w:multiLevelType w:val="multilevel"/>
    <w:tmpl w:val="FE582954"/>
    <w:lvl w:ilvl="0">
      <w:start w:val="1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6">
    <w:nsid w:val="5F760932"/>
    <w:multiLevelType w:val="multilevel"/>
    <w:tmpl w:val="CAAA68B0"/>
    <w:lvl w:ilvl="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/>
      </w:rPr>
    </w:lvl>
  </w:abstractNum>
  <w:abstractNum w:abstractNumId="37">
    <w:nsid w:val="614F4F44"/>
    <w:multiLevelType w:val="hybridMultilevel"/>
    <w:tmpl w:val="2A86D5BA"/>
    <w:lvl w:ilvl="0" w:tplc="67B03400">
      <w:start w:val="2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8">
    <w:nsid w:val="62C60570"/>
    <w:multiLevelType w:val="hybridMultilevel"/>
    <w:tmpl w:val="7E866A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504E86"/>
    <w:multiLevelType w:val="hybridMultilevel"/>
    <w:tmpl w:val="71705D96"/>
    <w:lvl w:ilvl="0" w:tplc="7A941CC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8"/>
  </w:num>
  <w:num w:numId="12">
    <w:abstractNumId w:val="21"/>
  </w:num>
  <w:num w:numId="1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5"/>
  </w:num>
  <w:num w:numId="16">
    <w:abstractNumId w:val="20"/>
  </w:num>
  <w:num w:numId="17">
    <w:abstractNumId w:val="17"/>
  </w:num>
  <w:num w:numId="18">
    <w:abstractNumId w:val="24"/>
  </w:num>
  <w:num w:numId="19">
    <w:abstractNumId w:val="39"/>
  </w:num>
  <w:num w:numId="20">
    <w:abstractNumId w:val="12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28"/>
  </w:num>
  <w:num w:numId="32">
    <w:abstractNumId w:val="26"/>
  </w:num>
  <w:num w:numId="33">
    <w:abstractNumId w:val="10"/>
  </w:num>
  <w:num w:numId="34">
    <w:abstractNumId w:val="22"/>
  </w:num>
  <w:num w:numId="35">
    <w:abstractNumId w:val="29"/>
  </w:num>
  <w:num w:numId="36">
    <w:abstractNumId w:val="23"/>
  </w:num>
  <w:num w:numId="37">
    <w:abstractNumId w:val="13"/>
  </w:num>
  <w:num w:numId="38">
    <w:abstractNumId w:val="35"/>
  </w:num>
  <w:num w:numId="39">
    <w:abstractNumId w:val="37"/>
  </w:num>
  <w:num w:numId="40">
    <w:abstractNumId w:val="16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246"/>
    <w:rsid w:val="00003125"/>
    <w:rsid w:val="0000609B"/>
    <w:rsid w:val="00021A93"/>
    <w:rsid w:val="00027C9D"/>
    <w:rsid w:val="00042BF8"/>
    <w:rsid w:val="000669FE"/>
    <w:rsid w:val="00083825"/>
    <w:rsid w:val="000B02C9"/>
    <w:rsid w:val="000B04F9"/>
    <w:rsid w:val="000B688C"/>
    <w:rsid w:val="000B7116"/>
    <w:rsid w:val="00105917"/>
    <w:rsid w:val="00150437"/>
    <w:rsid w:val="00152C78"/>
    <w:rsid w:val="0015380A"/>
    <w:rsid w:val="001551D8"/>
    <w:rsid w:val="00193049"/>
    <w:rsid w:val="001943F3"/>
    <w:rsid w:val="001A447C"/>
    <w:rsid w:val="001A6529"/>
    <w:rsid w:val="001B1196"/>
    <w:rsid w:val="001C61CD"/>
    <w:rsid w:val="001D07BF"/>
    <w:rsid w:val="0020534A"/>
    <w:rsid w:val="00247BE5"/>
    <w:rsid w:val="00257B89"/>
    <w:rsid w:val="00261887"/>
    <w:rsid w:val="00271949"/>
    <w:rsid w:val="002A0323"/>
    <w:rsid w:val="002B333D"/>
    <w:rsid w:val="002C5133"/>
    <w:rsid w:val="00324C68"/>
    <w:rsid w:val="00326575"/>
    <w:rsid w:val="003416D1"/>
    <w:rsid w:val="00365430"/>
    <w:rsid w:val="00373594"/>
    <w:rsid w:val="00383232"/>
    <w:rsid w:val="0038681B"/>
    <w:rsid w:val="00394A37"/>
    <w:rsid w:val="003A2D0E"/>
    <w:rsid w:val="003C24E9"/>
    <w:rsid w:val="003C39E8"/>
    <w:rsid w:val="003C5B10"/>
    <w:rsid w:val="003C6FBD"/>
    <w:rsid w:val="003F1D4D"/>
    <w:rsid w:val="004022FD"/>
    <w:rsid w:val="00407603"/>
    <w:rsid w:val="00411C22"/>
    <w:rsid w:val="0042483D"/>
    <w:rsid w:val="00440490"/>
    <w:rsid w:val="00451993"/>
    <w:rsid w:val="00483ACD"/>
    <w:rsid w:val="004942A1"/>
    <w:rsid w:val="004C0FF7"/>
    <w:rsid w:val="004C721B"/>
    <w:rsid w:val="005024B9"/>
    <w:rsid w:val="00502795"/>
    <w:rsid w:val="00510246"/>
    <w:rsid w:val="00540364"/>
    <w:rsid w:val="00543D9B"/>
    <w:rsid w:val="005567C4"/>
    <w:rsid w:val="005614FC"/>
    <w:rsid w:val="0056765A"/>
    <w:rsid w:val="00572781"/>
    <w:rsid w:val="005830C5"/>
    <w:rsid w:val="00594CAF"/>
    <w:rsid w:val="005A6A51"/>
    <w:rsid w:val="005A6A6A"/>
    <w:rsid w:val="005B30E9"/>
    <w:rsid w:val="005C1C85"/>
    <w:rsid w:val="005C742C"/>
    <w:rsid w:val="005D465F"/>
    <w:rsid w:val="005E4954"/>
    <w:rsid w:val="005E5C82"/>
    <w:rsid w:val="005F0AD5"/>
    <w:rsid w:val="006447A3"/>
    <w:rsid w:val="006613E6"/>
    <w:rsid w:val="00664FA3"/>
    <w:rsid w:val="00666620"/>
    <w:rsid w:val="00691967"/>
    <w:rsid w:val="00696640"/>
    <w:rsid w:val="006A1F28"/>
    <w:rsid w:val="006A5409"/>
    <w:rsid w:val="006C3E70"/>
    <w:rsid w:val="006D22BD"/>
    <w:rsid w:val="006D60FE"/>
    <w:rsid w:val="006E6AC4"/>
    <w:rsid w:val="006F2727"/>
    <w:rsid w:val="00710E1A"/>
    <w:rsid w:val="0071370D"/>
    <w:rsid w:val="007168CF"/>
    <w:rsid w:val="00740E8A"/>
    <w:rsid w:val="0075167D"/>
    <w:rsid w:val="00751780"/>
    <w:rsid w:val="007629F8"/>
    <w:rsid w:val="00771E78"/>
    <w:rsid w:val="00777A1C"/>
    <w:rsid w:val="00786096"/>
    <w:rsid w:val="007905D9"/>
    <w:rsid w:val="007B3D8E"/>
    <w:rsid w:val="007C1642"/>
    <w:rsid w:val="007C5210"/>
    <w:rsid w:val="007D1837"/>
    <w:rsid w:val="00801BB4"/>
    <w:rsid w:val="008025EE"/>
    <w:rsid w:val="00811620"/>
    <w:rsid w:val="00812819"/>
    <w:rsid w:val="00814242"/>
    <w:rsid w:val="00836D5A"/>
    <w:rsid w:val="0087133F"/>
    <w:rsid w:val="0088761B"/>
    <w:rsid w:val="0089749A"/>
    <w:rsid w:val="008A1C84"/>
    <w:rsid w:val="008A5FFF"/>
    <w:rsid w:val="008A74FA"/>
    <w:rsid w:val="008F3AB8"/>
    <w:rsid w:val="00915903"/>
    <w:rsid w:val="00915B63"/>
    <w:rsid w:val="009223E6"/>
    <w:rsid w:val="00936ED2"/>
    <w:rsid w:val="00944287"/>
    <w:rsid w:val="009454B8"/>
    <w:rsid w:val="00945881"/>
    <w:rsid w:val="009472A5"/>
    <w:rsid w:val="00952D1E"/>
    <w:rsid w:val="00966645"/>
    <w:rsid w:val="009742DC"/>
    <w:rsid w:val="00992323"/>
    <w:rsid w:val="00994E85"/>
    <w:rsid w:val="009A69D8"/>
    <w:rsid w:val="009B08A2"/>
    <w:rsid w:val="009B5C6C"/>
    <w:rsid w:val="009D0C03"/>
    <w:rsid w:val="009D181B"/>
    <w:rsid w:val="009D2C11"/>
    <w:rsid w:val="009D3532"/>
    <w:rsid w:val="009E131C"/>
    <w:rsid w:val="00A06560"/>
    <w:rsid w:val="00A077BD"/>
    <w:rsid w:val="00A2119B"/>
    <w:rsid w:val="00A40B48"/>
    <w:rsid w:val="00A45847"/>
    <w:rsid w:val="00A45A99"/>
    <w:rsid w:val="00A5711B"/>
    <w:rsid w:val="00A666C6"/>
    <w:rsid w:val="00A702F3"/>
    <w:rsid w:val="00A75ACD"/>
    <w:rsid w:val="00A76FF6"/>
    <w:rsid w:val="00A77A1E"/>
    <w:rsid w:val="00A82C00"/>
    <w:rsid w:val="00A834F9"/>
    <w:rsid w:val="00A87A5A"/>
    <w:rsid w:val="00A91B43"/>
    <w:rsid w:val="00AA2053"/>
    <w:rsid w:val="00AB1128"/>
    <w:rsid w:val="00AC16AB"/>
    <w:rsid w:val="00AD7BC0"/>
    <w:rsid w:val="00AE398F"/>
    <w:rsid w:val="00B068E3"/>
    <w:rsid w:val="00B06DEA"/>
    <w:rsid w:val="00B13BA2"/>
    <w:rsid w:val="00B15A12"/>
    <w:rsid w:val="00B2733C"/>
    <w:rsid w:val="00B42E6B"/>
    <w:rsid w:val="00B47A42"/>
    <w:rsid w:val="00B525D1"/>
    <w:rsid w:val="00B82439"/>
    <w:rsid w:val="00B84CB8"/>
    <w:rsid w:val="00B93851"/>
    <w:rsid w:val="00BA47C9"/>
    <w:rsid w:val="00BB2A47"/>
    <w:rsid w:val="00BC0E57"/>
    <w:rsid w:val="00BE1A57"/>
    <w:rsid w:val="00BF39C9"/>
    <w:rsid w:val="00C21487"/>
    <w:rsid w:val="00C24C9F"/>
    <w:rsid w:val="00C519AF"/>
    <w:rsid w:val="00C665EF"/>
    <w:rsid w:val="00C73D22"/>
    <w:rsid w:val="00C848A3"/>
    <w:rsid w:val="00C87A1A"/>
    <w:rsid w:val="00C95737"/>
    <w:rsid w:val="00CA21CA"/>
    <w:rsid w:val="00CB4C88"/>
    <w:rsid w:val="00CC074F"/>
    <w:rsid w:val="00CC2C97"/>
    <w:rsid w:val="00CD67F5"/>
    <w:rsid w:val="00CE1951"/>
    <w:rsid w:val="00CE7C39"/>
    <w:rsid w:val="00CF1877"/>
    <w:rsid w:val="00D03424"/>
    <w:rsid w:val="00D04664"/>
    <w:rsid w:val="00D206DC"/>
    <w:rsid w:val="00D30FA1"/>
    <w:rsid w:val="00D326C8"/>
    <w:rsid w:val="00D41D1E"/>
    <w:rsid w:val="00D80F84"/>
    <w:rsid w:val="00D947B5"/>
    <w:rsid w:val="00DA576B"/>
    <w:rsid w:val="00DB0D5D"/>
    <w:rsid w:val="00DC5C28"/>
    <w:rsid w:val="00DC76CE"/>
    <w:rsid w:val="00DD0795"/>
    <w:rsid w:val="00DD1D25"/>
    <w:rsid w:val="00E078B3"/>
    <w:rsid w:val="00E078B5"/>
    <w:rsid w:val="00E1156A"/>
    <w:rsid w:val="00E12F38"/>
    <w:rsid w:val="00E24743"/>
    <w:rsid w:val="00E30872"/>
    <w:rsid w:val="00E3397A"/>
    <w:rsid w:val="00E51173"/>
    <w:rsid w:val="00E513E6"/>
    <w:rsid w:val="00E62AA0"/>
    <w:rsid w:val="00E743C4"/>
    <w:rsid w:val="00E87F6C"/>
    <w:rsid w:val="00E900AF"/>
    <w:rsid w:val="00EA4058"/>
    <w:rsid w:val="00EC2B03"/>
    <w:rsid w:val="00EF3B77"/>
    <w:rsid w:val="00EF6CA5"/>
    <w:rsid w:val="00F00FD8"/>
    <w:rsid w:val="00F0660B"/>
    <w:rsid w:val="00F16722"/>
    <w:rsid w:val="00F16E5F"/>
    <w:rsid w:val="00F22D76"/>
    <w:rsid w:val="00F25A66"/>
    <w:rsid w:val="00F41DA8"/>
    <w:rsid w:val="00F562F4"/>
    <w:rsid w:val="00F65344"/>
    <w:rsid w:val="00F87174"/>
    <w:rsid w:val="00FA2C86"/>
    <w:rsid w:val="00FD2B0F"/>
    <w:rsid w:val="00FD35E3"/>
    <w:rsid w:val="00FF4AE9"/>
    <w:rsid w:val="00FF6CE0"/>
    <w:rsid w:val="00FF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D1E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B47A42"/>
    <w:pPr>
      <w:keepNext/>
      <w:widowControl w:val="0"/>
      <w:suppressAutoHyphens/>
      <w:spacing w:before="240" w:after="60" w:line="360" w:lineRule="auto"/>
      <w:jc w:val="both"/>
      <w:outlineLvl w:val="3"/>
    </w:pPr>
    <w:rPr>
      <w:rFonts w:ascii="Calibri Light" w:hAnsi="Calibri Light"/>
      <w:b/>
      <w:color w:val="000000"/>
      <w:kern w:val="1"/>
      <w:sz w:val="28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95737"/>
    <w:rPr>
      <w:rFonts w:ascii="Calibri" w:hAnsi="Calibri" w:cs="Times New Roman"/>
      <w:b/>
      <w:b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semiHidden/>
    <w:rsid w:val="00D41D1E"/>
    <w:rPr>
      <w:rFonts w:ascii="Times New Roman" w:hAnsi="Times New Roman"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D1E"/>
    <w:rPr>
      <w:rFonts w:ascii="Times New Roman" w:hAnsi="Times New Roman" w:cs="Times New Roman"/>
      <w:i/>
    </w:rPr>
  </w:style>
  <w:style w:type="paragraph" w:styleId="NormalWeb">
    <w:name w:val="Normal (Web)"/>
    <w:basedOn w:val="Normal"/>
    <w:uiPriority w:val="99"/>
    <w:rsid w:val="00D41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Akapit z listą5 Char"/>
    <w:link w:val="ListParagraph"/>
    <w:uiPriority w:val="99"/>
    <w:locked/>
    <w:rsid w:val="00D41D1E"/>
  </w:style>
  <w:style w:type="paragraph" w:styleId="ListParagraph">
    <w:name w:val="List Paragraph"/>
    <w:aliases w:val="L1,Numerowanie,Akapit z listą5"/>
    <w:basedOn w:val="Normal"/>
    <w:link w:val="ListParagraphChar"/>
    <w:uiPriority w:val="99"/>
    <w:qFormat/>
    <w:rsid w:val="00D41D1E"/>
    <w:pPr>
      <w:ind w:left="720"/>
    </w:pPr>
  </w:style>
  <w:style w:type="paragraph" w:customStyle="1" w:styleId="msonormalcxspdrugiecxsppierwsze">
    <w:name w:val="msonormalcxspdrugiecxsppierwsze"/>
    <w:basedOn w:val="Normal"/>
    <w:uiPriority w:val="99"/>
    <w:rsid w:val="00D41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cxspdrugie">
    <w:name w:val="msonormalcxspdrugiecxspdrugie"/>
    <w:basedOn w:val="Normal"/>
    <w:uiPriority w:val="99"/>
    <w:rsid w:val="00D41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uiPriority w:val="99"/>
    <w:rsid w:val="00D41D1E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rsid w:val="00373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359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373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359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7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3594"/>
    <w:rPr>
      <w:rFonts w:ascii="Tahoma" w:hAnsi="Tahoma" w:cs="Tahoma"/>
      <w:sz w:val="16"/>
      <w:szCs w:val="16"/>
    </w:rPr>
  </w:style>
  <w:style w:type="paragraph" w:customStyle="1" w:styleId="msonormalcxsppierwsze">
    <w:name w:val="msonormalcxsppierwsze"/>
    <w:basedOn w:val="Normal"/>
    <w:uiPriority w:val="99"/>
    <w:rsid w:val="00BF39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eading4Char1">
    <w:name w:val="Heading 4 Char1"/>
    <w:link w:val="Heading4"/>
    <w:uiPriority w:val="99"/>
    <w:locked/>
    <w:rsid w:val="00B47A42"/>
    <w:rPr>
      <w:rFonts w:ascii="Calibri Light" w:hAnsi="Calibri Light"/>
      <w:b/>
      <w:color w:val="000000"/>
      <w:kern w:val="1"/>
      <w:sz w:val="28"/>
      <w:lang w:val="pl-PL"/>
    </w:rPr>
  </w:style>
  <w:style w:type="paragraph" w:styleId="EndnoteText">
    <w:name w:val="endnote text"/>
    <w:basedOn w:val="Normal"/>
    <w:link w:val="EndnoteTextChar"/>
    <w:uiPriority w:val="99"/>
    <w:semiHidden/>
    <w:rsid w:val="003C6FB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077BD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3C6FB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8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840</Words>
  <Characters>5040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/>
  <dc:creator>Mariusz Mielcarek</dc:creator>
  <cp:keywords/>
  <dc:description/>
  <cp:lastModifiedBy>sgrygierczyk</cp:lastModifiedBy>
  <cp:revision>16</cp:revision>
  <cp:lastPrinted>2017-04-25T13:30:00Z</cp:lastPrinted>
  <dcterms:created xsi:type="dcterms:W3CDTF">2017-03-27T10:50:00Z</dcterms:created>
  <dcterms:modified xsi:type="dcterms:W3CDTF">2017-05-09T06:26:00Z</dcterms:modified>
</cp:coreProperties>
</file>