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E6" w:rsidRPr="005D6DDC" w:rsidRDefault="00862BE6" w:rsidP="00343AA2">
      <w:pPr>
        <w:keepNext/>
        <w:pageBreakBefore/>
        <w:tabs>
          <w:tab w:val="left" w:pos="0"/>
        </w:tabs>
        <w:jc w:val="right"/>
        <w:outlineLvl w:val="0"/>
        <w:rPr>
          <w:rFonts w:ascii="Arial" w:hAnsi="Arial" w:cs="Arial"/>
          <w:b/>
          <w:sz w:val="18"/>
          <w:szCs w:val="18"/>
        </w:rPr>
      </w:pPr>
      <w:r w:rsidRPr="005D6DDC">
        <w:rPr>
          <w:rFonts w:ascii="Arial" w:hAnsi="Arial" w:cs="Arial"/>
          <w:b/>
          <w:sz w:val="18"/>
          <w:szCs w:val="18"/>
        </w:rPr>
        <w:t>Załącznik Nr 4.1. do SIWZ</w:t>
      </w:r>
    </w:p>
    <w:p w:rsidR="00862BE6" w:rsidRPr="005D6DDC" w:rsidRDefault="00862BE6" w:rsidP="00343AA2">
      <w:pPr>
        <w:jc w:val="both"/>
        <w:outlineLvl w:val="7"/>
        <w:rPr>
          <w:rFonts w:ascii="Arial" w:hAnsi="Arial" w:cs="Arial"/>
          <w:b/>
          <w:iCs/>
          <w:sz w:val="18"/>
          <w:szCs w:val="18"/>
        </w:rPr>
      </w:pPr>
      <w:r w:rsidRPr="005D6DDC">
        <w:rPr>
          <w:rFonts w:ascii="Arial" w:hAnsi="Arial" w:cs="Arial"/>
          <w:b/>
          <w:iCs/>
          <w:sz w:val="18"/>
          <w:szCs w:val="18"/>
        </w:rPr>
        <w:t xml:space="preserve">Nr sprawy: SP.ZP.272.36.2016.II.DT                          </w:t>
      </w:r>
    </w:p>
    <w:p w:rsidR="00862BE6" w:rsidRPr="005D6DDC" w:rsidRDefault="00862BE6" w:rsidP="00343AA2">
      <w:pPr>
        <w:tabs>
          <w:tab w:val="left" w:pos="4820"/>
          <w:tab w:val="right" w:leader="dot" w:pos="8931"/>
        </w:tabs>
        <w:jc w:val="right"/>
        <w:rPr>
          <w:rFonts w:ascii="Arial" w:hAnsi="Arial" w:cs="Arial"/>
          <w:b/>
          <w:sz w:val="18"/>
          <w:szCs w:val="18"/>
        </w:rPr>
      </w:pPr>
      <w:r w:rsidRPr="005D6DDC">
        <w:rPr>
          <w:rFonts w:ascii="Arial" w:hAnsi="Arial" w:cs="Arial"/>
          <w:b/>
          <w:sz w:val="18"/>
          <w:szCs w:val="18"/>
        </w:rPr>
        <w:t xml:space="preserve">                                          </w:t>
      </w:r>
    </w:p>
    <w:p w:rsidR="00862BE6" w:rsidRPr="005D6DDC" w:rsidRDefault="00862BE6"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5D6DDC">
        <w:rPr>
          <w:rFonts w:ascii="Arial" w:hAnsi="Arial" w:cs="Arial"/>
          <w:b/>
          <w:sz w:val="18"/>
          <w:szCs w:val="18"/>
        </w:rPr>
        <w:t xml:space="preserve">UMOWA (projekt) Nr ……………………………………. </w:t>
      </w:r>
    </w:p>
    <w:p w:rsidR="00862BE6" w:rsidRPr="005D6DDC" w:rsidRDefault="00862BE6"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5D6DDC">
        <w:rPr>
          <w:rFonts w:ascii="Arial" w:hAnsi="Arial" w:cs="Arial"/>
          <w:b/>
          <w:sz w:val="18"/>
          <w:szCs w:val="18"/>
        </w:rPr>
        <w:t>zawarta we Wrocławiu w dniu  ……..…………… 2016 r. pomiędzy:</w:t>
      </w:r>
    </w:p>
    <w:p w:rsidR="00862BE6" w:rsidRPr="005D6DDC" w:rsidRDefault="00862BE6"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862BE6" w:rsidRPr="005D6DDC" w:rsidRDefault="00862BE6" w:rsidP="00343AA2">
      <w:pPr>
        <w:overflowPunct w:val="0"/>
        <w:autoSpaceDE w:val="0"/>
        <w:autoSpaceDN w:val="0"/>
        <w:adjustRightInd w:val="0"/>
        <w:jc w:val="both"/>
        <w:textAlignment w:val="baseline"/>
        <w:rPr>
          <w:rFonts w:ascii="Arial" w:hAnsi="Arial" w:cs="Arial"/>
          <w:sz w:val="18"/>
          <w:szCs w:val="18"/>
        </w:rPr>
      </w:pPr>
      <w:r w:rsidRPr="005D6DDC">
        <w:rPr>
          <w:rFonts w:ascii="Arial" w:hAnsi="Arial" w:cs="Arial"/>
          <w:b/>
          <w:sz w:val="18"/>
          <w:szCs w:val="18"/>
        </w:rPr>
        <w:t>Powiatem Wrocławskim</w:t>
      </w:r>
      <w:r w:rsidRPr="005D6DDC">
        <w:rPr>
          <w:rFonts w:ascii="Arial" w:hAnsi="Arial" w:cs="Arial"/>
          <w:sz w:val="18"/>
          <w:szCs w:val="18"/>
        </w:rPr>
        <w:t xml:space="preserve"> z siedzibą władz przy ul. Kościuszki 131; 50-440 Wrocław, posiadającym          </w:t>
      </w:r>
      <w:r w:rsidRPr="005D6DDC">
        <w:rPr>
          <w:rFonts w:ascii="Arial" w:hAnsi="Arial" w:cs="Arial"/>
          <w:sz w:val="18"/>
          <w:szCs w:val="18"/>
        </w:rPr>
        <w:br/>
        <w:t xml:space="preserve">NIP: 897-16-47-961, reprezentowanym przez Zarząd Powiatu Wrocławskiego w imieniu, którego działają: </w:t>
      </w:r>
    </w:p>
    <w:p w:rsidR="00862BE6" w:rsidRPr="005D6DDC" w:rsidRDefault="00862BE6"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5D6DDC">
        <w:rPr>
          <w:rFonts w:ascii="Arial" w:hAnsi="Arial" w:cs="Arial"/>
          <w:b/>
          <w:sz w:val="18"/>
          <w:szCs w:val="18"/>
        </w:rPr>
        <w:t>………………………………………….</w:t>
      </w:r>
    </w:p>
    <w:p w:rsidR="00862BE6" w:rsidRPr="005D6DDC" w:rsidRDefault="00862BE6"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5D6DDC">
        <w:rPr>
          <w:rFonts w:ascii="Arial" w:hAnsi="Arial" w:cs="Arial"/>
          <w:b/>
          <w:sz w:val="18"/>
          <w:szCs w:val="18"/>
        </w:rPr>
        <w:t>………………………………………….</w:t>
      </w:r>
    </w:p>
    <w:p w:rsidR="00862BE6" w:rsidRPr="005D6DDC" w:rsidRDefault="00862BE6" w:rsidP="00343AA2">
      <w:pPr>
        <w:overflowPunct w:val="0"/>
        <w:autoSpaceDE w:val="0"/>
        <w:autoSpaceDN w:val="0"/>
        <w:adjustRightInd w:val="0"/>
        <w:jc w:val="both"/>
        <w:textAlignment w:val="baseline"/>
        <w:rPr>
          <w:rFonts w:ascii="Arial" w:hAnsi="Arial" w:cs="Arial"/>
          <w:sz w:val="18"/>
          <w:szCs w:val="18"/>
        </w:rPr>
      </w:pPr>
      <w:r w:rsidRPr="005D6DDC">
        <w:rPr>
          <w:rFonts w:ascii="Arial" w:hAnsi="Arial" w:cs="Arial"/>
          <w:sz w:val="18"/>
          <w:szCs w:val="18"/>
        </w:rPr>
        <w:t>przy kontrasygnacie Skarbnika Powiatu Wrocławskiego – ………………………………..</w:t>
      </w:r>
    </w:p>
    <w:p w:rsidR="00862BE6" w:rsidRPr="005D6DDC" w:rsidRDefault="00862BE6" w:rsidP="00343AA2">
      <w:pPr>
        <w:overflowPunct w:val="0"/>
        <w:autoSpaceDE w:val="0"/>
        <w:autoSpaceDN w:val="0"/>
        <w:adjustRightInd w:val="0"/>
        <w:jc w:val="both"/>
        <w:textAlignment w:val="baseline"/>
        <w:rPr>
          <w:rFonts w:ascii="Arial" w:hAnsi="Arial" w:cs="Arial"/>
          <w:b/>
          <w:sz w:val="18"/>
          <w:szCs w:val="18"/>
        </w:rPr>
      </w:pPr>
      <w:r w:rsidRPr="005D6DDC">
        <w:rPr>
          <w:rFonts w:ascii="Arial" w:hAnsi="Arial" w:cs="Arial"/>
          <w:sz w:val="18"/>
          <w:szCs w:val="18"/>
        </w:rPr>
        <w:t xml:space="preserve">zwanym dalej w treści umowy  </w:t>
      </w:r>
      <w:r w:rsidRPr="005D6DDC">
        <w:rPr>
          <w:rFonts w:ascii="Arial" w:hAnsi="Arial" w:cs="Arial"/>
          <w:b/>
          <w:sz w:val="18"/>
          <w:szCs w:val="18"/>
        </w:rPr>
        <w:t>ZAMAWIAJĄCYM</w:t>
      </w:r>
    </w:p>
    <w:p w:rsidR="00862BE6" w:rsidRPr="005D6DDC" w:rsidRDefault="00862BE6" w:rsidP="00343AA2">
      <w:pPr>
        <w:overflowPunct w:val="0"/>
        <w:autoSpaceDE w:val="0"/>
        <w:autoSpaceDN w:val="0"/>
        <w:adjustRightInd w:val="0"/>
        <w:jc w:val="both"/>
        <w:textAlignment w:val="baseline"/>
        <w:rPr>
          <w:rFonts w:ascii="Arial" w:hAnsi="Arial" w:cs="Arial"/>
          <w:sz w:val="18"/>
          <w:szCs w:val="18"/>
        </w:rPr>
      </w:pPr>
      <w:r w:rsidRPr="005D6DDC">
        <w:rPr>
          <w:rFonts w:ascii="Arial" w:hAnsi="Arial" w:cs="Arial"/>
          <w:sz w:val="18"/>
          <w:szCs w:val="18"/>
        </w:rPr>
        <w:t xml:space="preserve">a   </w:t>
      </w:r>
    </w:p>
    <w:p w:rsidR="00862BE6" w:rsidRPr="005D6DDC" w:rsidRDefault="00862BE6" w:rsidP="00343AA2">
      <w:pPr>
        <w:jc w:val="both"/>
        <w:rPr>
          <w:rFonts w:ascii="Arial" w:hAnsi="Arial" w:cs="Arial"/>
          <w:b/>
          <w:sz w:val="18"/>
          <w:szCs w:val="18"/>
          <w:lang w:eastAsia="en-US"/>
        </w:rPr>
      </w:pPr>
      <w:r w:rsidRPr="005D6DDC">
        <w:rPr>
          <w:rFonts w:ascii="Arial" w:hAnsi="Arial" w:cs="Arial"/>
          <w:b/>
          <w:sz w:val="18"/>
          <w:szCs w:val="18"/>
          <w:lang w:eastAsia="en-US"/>
        </w:rPr>
        <w:t>.............................................</w:t>
      </w:r>
    </w:p>
    <w:p w:rsidR="00862BE6" w:rsidRPr="005D6DDC" w:rsidRDefault="00862BE6" w:rsidP="00343AA2">
      <w:pPr>
        <w:jc w:val="both"/>
        <w:rPr>
          <w:rFonts w:ascii="Arial" w:hAnsi="Arial" w:cs="Arial"/>
          <w:b/>
          <w:sz w:val="18"/>
          <w:szCs w:val="18"/>
          <w:lang w:eastAsia="en-US"/>
        </w:rPr>
      </w:pPr>
      <w:r w:rsidRPr="005D6DDC">
        <w:rPr>
          <w:rFonts w:ascii="Arial" w:hAnsi="Arial" w:cs="Arial"/>
          <w:b/>
          <w:sz w:val="18"/>
          <w:szCs w:val="18"/>
          <w:lang w:eastAsia="en-US"/>
        </w:rPr>
        <w:t>.............................................</w:t>
      </w:r>
    </w:p>
    <w:p w:rsidR="00862BE6" w:rsidRPr="005D6DDC" w:rsidRDefault="00862BE6" w:rsidP="00343AA2">
      <w:pPr>
        <w:jc w:val="both"/>
        <w:rPr>
          <w:rFonts w:ascii="Arial" w:hAnsi="Arial" w:cs="Arial"/>
          <w:b/>
          <w:sz w:val="18"/>
          <w:szCs w:val="18"/>
          <w:lang w:eastAsia="en-US"/>
        </w:rPr>
      </w:pPr>
      <w:r w:rsidRPr="005D6DDC">
        <w:rPr>
          <w:rFonts w:ascii="Arial" w:hAnsi="Arial" w:cs="Arial"/>
          <w:b/>
          <w:sz w:val="18"/>
          <w:szCs w:val="18"/>
          <w:lang w:eastAsia="en-US"/>
        </w:rPr>
        <w:t>.............................................</w:t>
      </w:r>
    </w:p>
    <w:p w:rsidR="00862BE6" w:rsidRPr="005D6DDC" w:rsidRDefault="00862BE6" w:rsidP="00343AA2">
      <w:pPr>
        <w:jc w:val="both"/>
        <w:rPr>
          <w:rFonts w:ascii="Arial" w:hAnsi="Arial" w:cs="Arial"/>
          <w:sz w:val="18"/>
          <w:szCs w:val="18"/>
        </w:rPr>
      </w:pPr>
      <w:r w:rsidRPr="005D6DDC">
        <w:rPr>
          <w:rFonts w:ascii="Arial" w:hAnsi="Arial" w:cs="Arial"/>
          <w:sz w:val="18"/>
          <w:szCs w:val="18"/>
          <w:lang w:eastAsia="en-US"/>
        </w:rPr>
        <w:t>posiadającą/ym NIP: .................</w:t>
      </w:r>
      <w:r w:rsidRPr="005D6DDC">
        <w:rPr>
          <w:rFonts w:ascii="Arial" w:hAnsi="Arial" w:cs="Arial"/>
          <w:sz w:val="18"/>
          <w:szCs w:val="18"/>
        </w:rPr>
        <w:t xml:space="preserve">  i działającą/ym na podstawie KRS ............... </w:t>
      </w:r>
    </w:p>
    <w:p w:rsidR="00862BE6" w:rsidRPr="005D6DDC" w:rsidRDefault="00862BE6" w:rsidP="00343AA2">
      <w:pPr>
        <w:jc w:val="both"/>
        <w:rPr>
          <w:rFonts w:ascii="Arial" w:hAnsi="Arial" w:cs="Arial"/>
          <w:b/>
          <w:sz w:val="18"/>
          <w:szCs w:val="18"/>
        </w:rPr>
      </w:pPr>
      <w:r w:rsidRPr="005D6DDC">
        <w:rPr>
          <w:rFonts w:ascii="Arial" w:hAnsi="Arial" w:cs="Arial"/>
          <w:sz w:val="18"/>
          <w:szCs w:val="18"/>
        </w:rPr>
        <w:t>reprezentowaną/ym przez:</w:t>
      </w:r>
    </w:p>
    <w:p w:rsidR="00862BE6" w:rsidRPr="005D6DDC" w:rsidRDefault="00862BE6" w:rsidP="00343AA2">
      <w:pPr>
        <w:numPr>
          <w:ilvl w:val="0"/>
          <w:numId w:val="2"/>
        </w:numPr>
        <w:jc w:val="both"/>
        <w:rPr>
          <w:rFonts w:ascii="Arial" w:hAnsi="Arial" w:cs="Arial"/>
          <w:b/>
          <w:sz w:val="18"/>
          <w:szCs w:val="18"/>
        </w:rPr>
      </w:pPr>
      <w:r w:rsidRPr="005D6DDC">
        <w:rPr>
          <w:rFonts w:ascii="Arial" w:hAnsi="Arial" w:cs="Arial"/>
          <w:b/>
          <w:sz w:val="18"/>
          <w:szCs w:val="18"/>
        </w:rPr>
        <w:t>…………………………………………………</w:t>
      </w:r>
    </w:p>
    <w:p w:rsidR="00862BE6" w:rsidRPr="005D6DDC" w:rsidRDefault="00862BE6" w:rsidP="00343AA2">
      <w:pPr>
        <w:numPr>
          <w:ilvl w:val="0"/>
          <w:numId w:val="2"/>
        </w:numPr>
        <w:jc w:val="both"/>
        <w:rPr>
          <w:rFonts w:ascii="Arial" w:hAnsi="Arial" w:cs="Arial"/>
          <w:b/>
          <w:sz w:val="18"/>
          <w:szCs w:val="18"/>
        </w:rPr>
      </w:pPr>
      <w:r w:rsidRPr="005D6DDC">
        <w:rPr>
          <w:rFonts w:ascii="Arial" w:hAnsi="Arial" w:cs="Arial"/>
          <w:b/>
          <w:sz w:val="18"/>
          <w:szCs w:val="18"/>
        </w:rPr>
        <w:t>………………………………………………..</w:t>
      </w:r>
    </w:p>
    <w:p w:rsidR="00862BE6" w:rsidRPr="005D6DDC" w:rsidRDefault="00862BE6" w:rsidP="00343AA2">
      <w:pPr>
        <w:overflowPunct w:val="0"/>
        <w:autoSpaceDE w:val="0"/>
        <w:autoSpaceDN w:val="0"/>
        <w:adjustRightInd w:val="0"/>
        <w:jc w:val="both"/>
        <w:textAlignment w:val="baseline"/>
        <w:rPr>
          <w:rFonts w:ascii="Arial" w:hAnsi="Arial" w:cs="Arial"/>
          <w:b/>
          <w:sz w:val="18"/>
          <w:szCs w:val="18"/>
        </w:rPr>
      </w:pPr>
      <w:r w:rsidRPr="005D6DDC">
        <w:rPr>
          <w:rFonts w:ascii="Arial" w:hAnsi="Arial" w:cs="Arial"/>
          <w:sz w:val="18"/>
          <w:szCs w:val="18"/>
        </w:rPr>
        <w:t xml:space="preserve">zwaną/ym dalej </w:t>
      </w:r>
      <w:r w:rsidRPr="005D6DDC">
        <w:rPr>
          <w:rFonts w:ascii="Arial" w:hAnsi="Arial" w:cs="Arial"/>
          <w:b/>
          <w:sz w:val="18"/>
          <w:szCs w:val="18"/>
        </w:rPr>
        <w:t>WYKONAWCĄ</w:t>
      </w:r>
    </w:p>
    <w:p w:rsidR="00862BE6" w:rsidRPr="005D6DDC" w:rsidRDefault="00862BE6" w:rsidP="00343AA2">
      <w:pPr>
        <w:overflowPunct w:val="0"/>
        <w:autoSpaceDE w:val="0"/>
        <w:autoSpaceDN w:val="0"/>
        <w:adjustRightInd w:val="0"/>
        <w:jc w:val="both"/>
        <w:textAlignment w:val="baseline"/>
        <w:rPr>
          <w:rFonts w:ascii="Arial" w:hAnsi="Arial" w:cs="Arial"/>
          <w:sz w:val="18"/>
          <w:szCs w:val="18"/>
        </w:rPr>
      </w:pPr>
      <w:r w:rsidRPr="005D6DDC">
        <w:rPr>
          <w:rFonts w:ascii="Arial" w:hAnsi="Arial" w:cs="Arial"/>
          <w:sz w:val="18"/>
          <w:szCs w:val="18"/>
        </w:rPr>
        <w:t>o następującej treści:</w:t>
      </w:r>
    </w:p>
    <w:p w:rsidR="00862BE6" w:rsidRPr="005D6DDC" w:rsidRDefault="00862BE6" w:rsidP="00343AA2">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862BE6" w:rsidRPr="005D6DDC" w:rsidRDefault="00862BE6"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5D6DDC">
        <w:rPr>
          <w:rFonts w:ascii="Arial" w:hAnsi="Arial" w:cs="Arial"/>
          <w:b/>
          <w:sz w:val="18"/>
          <w:szCs w:val="18"/>
        </w:rPr>
        <w:t>§ 1</w:t>
      </w:r>
    </w:p>
    <w:p w:rsidR="00862BE6" w:rsidRPr="005D6DDC" w:rsidRDefault="00862BE6"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5D6DDC">
        <w:rPr>
          <w:rFonts w:ascii="Arial" w:hAnsi="Arial" w:cs="Arial"/>
          <w:b/>
          <w:sz w:val="18"/>
          <w:szCs w:val="18"/>
        </w:rPr>
        <w:t>Przedmiot umowy</w:t>
      </w:r>
    </w:p>
    <w:p w:rsidR="00862BE6" w:rsidRPr="005D6DDC" w:rsidRDefault="00862BE6" w:rsidP="00343AA2">
      <w:pPr>
        <w:tabs>
          <w:tab w:val="num" w:pos="360"/>
        </w:tabs>
        <w:autoSpaceDE w:val="0"/>
        <w:autoSpaceDN w:val="0"/>
        <w:adjustRightInd w:val="0"/>
        <w:jc w:val="both"/>
        <w:rPr>
          <w:rFonts w:ascii="Arial" w:hAnsi="Arial" w:cs="Arial"/>
          <w:sz w:val="18"/>
          <w:szCs w:val="18"/>
        </w:rPr>
      </w:pPr>
      <w:r w:rsidRPr="005D6DDC">
        <w:rPr>
          <w:rFonts w:ascii="Arial" w:hAnsi="Arial" w:cs="Arial"/>
          <w:sz w:val="18"/>
          <w:szCs w:val="18"/>
        </w:rPr>
        <w:t xml:space="preserve">Umowa jest następstwem dokonanego przez Zamawiającego wyboru Wykonawcy w prowadzonym </w:t>
      </w:r>
      <w:r w:rsidRPr="005D6DDC">
        <w:rPr>
          <w:rFonts w:ascii="Arial" w:hAnsi="Arial" w:cs="Arial"/>
          <w:sz w:val="18"/>
          <w:szCs w:val="18"/>
        </w:rPr>
        <w:br/>
        <w:t xml:space="preserve">w trybie przetargu nieograniczonego  w postępowaniu o udzielenie zamówienia publicznego </w:t>
      </w:r>
      <w:r w:rsidRPr="005D6DDC">
        <w:rPr>
          <w:rFonts w:ascii="Arial" w:hAnsi="Arial" w:cs="Arial"/>
          <w:sz w:val="18"/>
          <w:szCs w:val="18"/>
        </w:rPr>
        <w:br/>
        <w:t xml:space="preserve">na podstawie art. 39 Ustawy z dnia 29 stycznia 2004 roku – Prawo zamówień publicznych (Dz. U. </w:t>
      </w:r>
      <w:r w:rsidRPr="005D6DDC">
        <w:rPr>
          <w:rFonts w:ascii="Arial" w:hAnsi="Arial" w:cs="Arial"/>
          <w:sz w:val="18"/>
          <w:szCs w:val="18"/>
        </w:rPr>
        <w:br/>
        <w:t>z 2015r. poz. 2164 ze zm.) oraz § 19 Regulaminu udzielania zamówień publicznych w Starostwie Powiatowym we Wrocławiu, znak: SP.ZP.272…...2016.II.DT rozstrzygniętego dnia .................. 2016 r.</w:t>
      </w:r>
    </w:p>
    <w:p w:rsidR="00862BE6" w:rsidRPr="005D6DDC" w:rsidRDefault="00862BE6" w:rsidP="00343AA2">
      <w:pPr>
        <w:autoSpaceDE w:val="0"/>
        <w:autoSpaceDN w:val="0"/>
        <w:adjustRightInd w:val="0"/>
        <w:jc w:val="center"/>
        <w:rPr>
          <w:rFonts w:ascii="Arial" w:hAnsi="Arial" w:cs="Arial"/>
          <w:b/>
          <w:sz w:val="18"/>
          <w:szCs w:val="18"/>
        </w:rPr>
      </w:pPr>
    </w:p>
    <w:p w:rsidR="00862BE6" w:rsidRPr="005D6DDC" w:rsidRDefault="00862BE6" w:rsidP="00343AA2">
      <w:pPr>
        <w:autoSpaceDE w:val="0"/>
        <w:autoSpaceDN w:val="0"/>
        <w:adjustRightInd w:val="0"/>
        <w:jc w:val="center"/>
        <w:rPr>
          <w:rFonts w:ascii="Arial" w:hAnsi="Arial" w:cs="Arial"/>
          <w:b/>
          <w:sz w:val="18"/>
          <w:szCs w:val="18"/>
        </w:rPr>
      </w:pPr>
      <w:r w:rsidRPr="005D6DDC">
        <w:rPr>
          <w:rFonts w:ascii="Arial" w:hAnsi="Arial" w:cs="Arial"/>
          <w:b/>
          <w:sz w:val="18"/>
          <w:szCs w:val="18"/>
        </w:rPr>
        <w:t>§ 2</w:t>
      </w:r>
    </w:p>
    <w:p w:rsidR="00862BE6" w:rsidRPr="005D6DDC" w:rsidRDefault="00862BE6" w:rsidP="00343AA2">
      <w:pPr>
        <w:jc w:val="center"/>
        <w:rPr>
          <w:rFonts w:ascii="Arial" w:hAnsi="Arial" w:cs="Arial"/>
          <w:b/>
          <w:sz w:val="18"/>
          <w:szCs w:val="18"/>
        </w:rPr>
      </w:pPr>
      <w:r w:rsidRPr="005D6DDC">
        <w:rPr>
          <w:rFonts w:ascii="Arial" w:hAnsi="Arial" w:cs="Arial"/>
          <w:b/>
          <w:sz w:val="18"/>
          <w:szCs w:val="18"/>
        </w:rPr>
        <w:t>Wynagrodzenie</w:t>
      </w:r>
    </w:p>
    <w:p w:rsidR="00862BE6" w:rsidRPr="005D6DDC" w:rsidRDefault="00862BE6" w:rsidP="00D219FF">
      <w:pPr>
        <w:pStyle w:val="ListParagraph"/>
        <w:numPr>
          <w:ilvl w:val="0"/>
          <w:numId w:val="38"/>
        </w:numPr>
        <w:ind w:left="426" w:hanging="426"/>
        <w:jc w:val="both"/>
        <w:rPr>
          <w:rFonts w:ascii="Arial" w:hAnsi="Arial" w:cs="Arial"/>
          <w:b/>
          <w:bCs/>
          <w:sz w:val="18"/>
          <w:szCs w:val="18"/>
        </w:rPr>
      </w:pPr>
      <w:r w:rsidRPr="005D6DDC">
        <w:rPr>
          <w:rFonts w:ascii="Arial" w:hAnsi="Arial" w:cs="Arial"/>
          <w:sz w:val="18"/>
          <w:szCs w:val="18"/>
        </w:rPr>
        <w:t>Zamawiający zleca, a Wykonawca zobowiązuje się wykonać zadanie, pn.: „</w:t>
      </w:r>
      <w:r w:rsidRPr="005D6DDC">
        <w:rPr>
          <w:rFonts w:ascii="Arial" w:hAnsi="Arial" w:cs="Arial"/>
          <w:b/>
          <w:bCs/>
          <w:sz w:val="18"/>
          <w:szCs w:val="18"/>
        </w:rPr>
        <w:t>………………………………..</w:t>
      </w:r>
      <w:r w:rsidRPr="005D6DDC">
        <w:rPr>
          <w:rFonts w:ascii="Arial" w:hAnsi="Arial" w:cs="Arial"/>
          <w:b/>
          <w:sz w:val="18"/>
          <w:szCs w:val="18"/>
        </w:rPr>
        <w:t xml:space="preserve">, </w:t>
      </w:r>
      <w:r w:rsidRPr="005D6DDC">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862BE6" w:rsidRPr="005D6DDC" w:rsidRDefault="00862BE6" w:rsidP="002456EA">
      <w:pPr>
        <w:pStyle w:val="Default"/>
        <w:ind w:left="426"/>
        <w:jc w:val="both"/>
        <w:rPr>
          <w:rFonts w:ascii="Arial" w:hAnsi="Arial" w:cs="Arial"/>
          <w:color w:val="auto"/>
          <w:sz w:val="18"/>
          <w:szCs w:val="18"/>
        </w:rPr>
      </w:pPr>
      <w:r w:rsidRPr="005D6DDC">
        <w:rPr>
          <w:rFonts w:ascii="Arial" w:hAnsi="Arial" w:cs="Arial"/>
          <w:color w:val="auto"/>
          <w:sz w:val="18"/>
          <w:szCs w:val="18"/>
        </w:rPr>
        <w:t xml:space="preserve">Netto: .................................. zł </w:t>
      </w:r>
    </w:p>
    <w:p w:rsidR="00862BE6" w:rsidRPr="005D6DDC" w:rsidRDefault="00862BE6" w:rsidP="002456EA">
      <w:pPr>
        <w:pStyle w:val="Default"/>
        <w:ind w:left="426"/>
        <w:jc w:val="both"/>
        <w:rPr>
          <w:rFonts w:ascii="Arial" w:hAnsi="Arial" w:cs="Arial"/>
          <w:color w:val="auto"/>
          <w:sz w:val="18"/>
          <w:szCs w:val="18"/>
        </w:rPr>
      </w:pPr>
      <w:r w:rsidRPr="005D6DDC">
        <w:rPr>
          <w:rFonts w:ascii="Arial" w:hAnsi="Arial" w:cs="Arial"/>
          <w:color w:val="auto"/>
          <w:sz w:val="18"/>
          <w:szCs w:val="18"/>
        </w:rPr>
        <w:t xml:space="preserve">Podatek VAT: .................................. zł </w:t>
      </w:r>
    </w:p>
    <w:p w:rsidR="00862BE6" w:rsidRPr="005D6DDC" w:rsidRDefault="00862BE6" w:rsidP="002456EA">
      <w:pPr>
        <w:pStyle w:val="Default"/>
        <w:ind w:left="426"/>
        <w:jc w:val="both"/>
        <w:rPr>
          <w:rFonts w:ascii="Arial" w:hAnsi="Arial" w:cs="Arial"/>
          <w:color w:val="auto"/>
          <w:sz w:val="18"/>
          <w:szCs w:val="18"/>
        </w:rPr>
      </w:pPr>
      <w:r w:rsidRPr="005D6DDC">
        <w:rPr>
          <w:rFonts w:ascii="Arial" w:hAnsi="Arial" w:cs="Arial"/>
          <w:color w:val="auto"/>
          <w:sz w:val="18"/>
          <w:szCs w:val="18"/>
        </w:rPr>
        <w:t xml:space="preserve">Brutto: .................................. zł </w:t>
      </w:r>
    </w:p>
    <w:p w:rsidR="00862BE6" w:rsidRPr="005D6DDC" w:rsidRDefault="00862BE6" w:rsidP="002456EA">
      <w:pPr>
        <w:pStyle w:val="Default"/>
        <w:ind w:left="426"/>
        <w:jc w:val="both"/>
        <w:rPr>
          <w:rFonts w:ascii="Arial" w:hAnsi="Arial" w:cs="Arial"/>
          <w:color w:val="auto"/>
          <w:sz w:val="18"/>
          <w:szCs w:val="18"/>
        </w:rPr>
      </w:pPr>
      <w:r w:rsidRPr="005D6DDC">
        <w:rPr>
          <w:rFonts w:ascii="Arial" w:hAnsi="Arial" w:cs="Arial"/>
          <w:color w:val="auto"/>
          <w:sz w:val="18"/>
          <w:szCs w:val="18"/>
        </w:rPr>
        <w:t xml:space="preserve">(słownie brutto: ......................................................................................................................). </w:t>
      </w:r>
    </w:p>
    <w:p w:rsidR="00862BE6" w:rsidRPr="005D6DDC" w:rsidRDefault="00862BE6"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Wynagrodzenie ostateczne ustala się na podstawie obmiaru faktycznie wykonanych robót wg cen przyjętych w kosztorysie ofertowym. </w:t>
      </w:r>
    </w:p>
    <w:p w:rsidR="00862BE6" w:rsidRPr="005D6DDC" w:rsidRDefault="00862BE6"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862BE6" w:rsidRPr="005D6DDC" w:rsidRDefault="00862BE6"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5D6DDC">
        <w:rPr>
          <w:rFonts w:ascii="Arial" w:hAnsi="Arial" w:cs="Arial"/>
          <w:sz w:val="18"/>
          <w:szCs w:val="18"/>
          <w:lang w:eastAsia="en-US"/>
        </w:rPr>
        <w:br/>
        <w:t xml:space="preserve">jak również nieujęte w wyżej wymienionych dokumentach, a niezbędne do wykonania zadania, takie, jak </w:t>
      </w:r>
      <w:r w:rsidRPr="005D6DDC">
        <w:rPr>
          <w:rFonts w:ascii="Arial" w:hAnsi="Arial" w:cs="Arial"/>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w:t>
      </w:r>
      <w:r w:rsidRPr="005D6DDC">
        <w:rPr>
          <w:rFonts w:ascii="Arial" w:hAnsi="Arial" w:cs="Arial"/>
          <w:sz w:val="18"/>
          <w:szCs w:val="18"/>
          <w:lang w:eastAsia="en-US"/>
        </w:rPr>
        <w:br/>
        <w:t>z Rozporządzeniem Ministra Infrastruktury z dnia 23.09.2003 r. w sprawie szczegółowych warunków zarządzania ruchem na drogach oraz wykonywania nadzoru nad tym zarządzaniem (Dz. U. z 2003r. Nr 177, poz. 1729 z późn. zm.)) oraz ich odbioru w formie operatu kolaudacyjnego, pomiarów powykonawczych w zakresie uzgodnionym z Zamawiającym itp.</w:t>
      </w: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3</w:t>
      </w:r>
    </w:p>
    <w:p w:rsidR="00862BE6" w:rsidRPr="005D6DDC" w:rsidRDefault="00862BE6" w:rsidP="00343AA2">
      <w:pPr>
        <w:ind w:left="340"/>
        <w:jc w:val="center"/>
        <w:rPr>
          <w:rFonts w:ascii="Arial" w:hAnsi="Arial" w:cs="Arial"/>
          <w:b/>
          <w:sz w:val="18"/>
          <w:szCs w:val="18"/>
        </w:rPr>
      </w:pPr>
      <w:r w:rsidRPr="005D6DDC">
        <w:rPr>
          <w:rFonts w:ascii="Arial" w:hAnsi="Arial" w:cs="Arial"/>
          <w:b/>
          <w:sz w:val="18"/>
          <w:szCs w:val="18"/>
        </w:rPr>
        <w:t>Warunki realizacji prac przez Podwykonawców</w:t>
      </w:r>
    </w:p>
    <w:p w:rsidR="00862BE6" w:rsidRPr="005D6DDC" w:rsidRDefault="00862BE6"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Wykonawca swoimi siłami i staraniem wykona przedmiot zamówienia z wyłączeniem prac (części zamówienia) wymienionych w ust. 2. </w:t>
      </w:r>
    </w:p>
    <w:p w:rsidR="00862BE6" w:rsidRPr="005D6DDC" w:rsidRDefault="00862BE6"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Podwykonawca(cy) oraz dalszy(si) podwykonawca(cy) zgodnie z zawartą umową o podwykonawstwo, wykona(ją) następujące prace (części przedmiotu umowy): …………………………………………………….. </w:t>
      </w:r>
    </w:p>
    <w:p w:rsidR="00862BE6" w:rsidRPr="005D6DDC" w:rsidRDefault="00862BE6"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W wykazie Podwykonawców oraz dalszych Podwykonawców (o ile są znani na etapie zawarcia umowy), stanowiącym załącznik do niniejszej umowy, Wykonawca wskaże:</w:t>
      </w:r>
    </w:p>
    <w:p w:rsidR="00862BE6" w:rsidRPr="005D6DDC" w:rsidRDefault="00862BE6" w:rsidP="00343AA2">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nazwy, imiona lub nazwiska oraz dane kontaktowe Podwykonawców,</w:t>
      </w:r>
    </w:p>
    <w:p w:rsidR="00862BE6" w:rsidRPr="005D6DDC" w:rsidRDefault="00862BE6" w:rsidP="00343AA2">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imiona i nazwiska osób wskazanych przez Podwykonawców do kontaktu w sprawie realizowanych przez nich części przedmiotu umowy,</w:t>
      </w:r>
    </w:p>
    <w:p w:rsidR="00862BE6" w:rsidRPr="005D6DDC" w:rsidRDefault="00862BE6" w:rsidP="00343AA2">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części przedmiotu umowy, których wykonanie zamierza powierzyć Podwykonawcom.</w:t>
      </w:r>
    </w:p>
    <w:p w:rsidR="00862BE6" w:rsidRPr="005D6DDC" w:rsidRDefault="00862BE6"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862BE6" w:rsidRPr="005D6DDC" w:rsidRDefault="00862BE6"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62BE6" w:rsidRPr="005D6DDC" w:rsidRDefault="00862BE6"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862BE6" w:rsidRPr="005D6DDC" w:rsidRDefault="00862BE6"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862BE6" w:rsidRPr="005D6DDC" w:rsidRDefault="00862BE6"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rPr>
        <w:t>Ust. 6 i 7 stosuje się odpowiednio wobec dalszych Podwykonawców.</w:t>
      </w:r>
    </w:p>
    <w:p w:rsidR="00862BE6" w:rsidRPr="005D6DDC" w:rsidRDefault="00862BE6" w:rsidP="00343AA2">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b/>
          <w:bCs/>
          <w:sz w:val="18"/>
          <w:szCs w:val="18"/>
          <w:lang w:eastAsia="en-US"/>
        </w:rPr>
        <w:t>Podwykonawcy i dalsi podwykonawcy</w:t>
      </w:r>
      <w:r w:rsidRPr="005D6DDC">
        <w:rPr>
          <w:rFonts w:ascii="Arial" w:hAnsi="Arial" w:cs="Arial"/>
          <w:sz w:val="18"/>
          <w:szCs w:val="18"/>
          <w:lang w:eastAsia="en-US"/>
        </w:rPr>
        <w:t xml:space="preserve">. </w:t>
      </w:r>
    </w:p>
    <w:p w:rsidR="00862BE6" w:rsidRPr="005D6DDC" w:rsidRDefault="00862BE6" w:rsidP="00D219FF">
      <w:pPr>
        <w:numPr>
          <w:ilvl w:val="3"/>
          <w:numId w:val="28"/>
        </w:numPr>
        <w:tabs>
          <w:tab w:val="clear" w:pos="324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b/>
          <w:bCs/>
          <w:sz w:val="18"/>
          <w:szCs w:val="18"/>
          <w:lang w:eastAsia="en-US"/>
        </w:rPr>
        <w:t xml:space="preserve">Umowa z Podwykonawcą i dalszym podwykonawcą: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Zamawiający zatwierdza wszystkie umowy o podwykonawstwo, których przedmiotem jest wykonanie robót budowlanych lub ich zmiany, na zasadach określonych w art. 647</w:t>
      </w:r>
      <w:r w:rsidRPr="005D6DDC">
        <w:rPr>
          <w:rFonts w:ascii="Arial" w:hAnsi="Arial" w:cs="Arial"/>
          <w:sz w:val="18"/>
          <w:szCs w:val="18"/>
          <w:vertAlign w:val="superscript"/>
          <w:lang w:eastAsia="en-US"/>
        </w:rPr>
        <w:t>1</w:t>
      </w:r>
      <w:r w:rsidRPr="005D6DDC">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Zamawiający w terminie 7 dni zgłasza pisemne zastrzeżenia do przedłożonego projektu umowy </w:t>
      </w:r>
      <w:r w:rsidRPr="005D6DDC">
        <w:rPr>
          <w:rFonts w:ascii="Arial" w:hAnsi="Arial" w:cs="Arial"/>
          <w:sz w:val="18"/>
          <w:szCs w:val="18"/>
          <w:lang w:eastAsia="en-US"/>
        </w:rPr>
        <w:br/>
        <w:t xml:space="preserve">o podwykonawstwo, której przedmiotem są roboty budowlane, a także do projektu jej zmiany, </w:t>
      </w:r>
      <w:r w:rsidRPr="005D6DDC">
        <w:rPr>
          <w:rFonts w:ascii="Arial" w:hAnsi="Arial" w:cs="Arial"/>
          <w:sz w:val="18"/>
          <w:szCs w:val="18"/>
          <w:lang w:eastAsia="en-US"/>
        </w:rPr>
        <w:br/>
        <w:t xml:space="preserve">w szczególności, gdy: </w:t>
      </w:r>
    </w:p>
    <w:p w:rsidR="00862BE6" w:rsidRPr="005D6DDC" w:rsidRDefault="00862BE6" w:rsidP="00343AA2">
      <w:pPr>
        <w:numPr>
          <w:ilvl w:val="1"/>
          <w:numId w:val="4"/>
        </w:num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 xml:space="preserve">nie spełnia wymagań określonych w SIWZ; </w:t>
      </w:r>
    </w:p>
    <w:p w:rsidR="00862BE6" w:rsidRPr="005D6DDC" w:rsidRDefault="00862BE6" w:rsidP="00343AA2">
      <w:pPr>
        <w:numPr>
          <w:ilvl w:val="1"/>
          <w:numId w:val="4"/>
        </w:num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 xml:space="preserve">termin zapłaty wynagrodzenia Podwykonawcy w umowie o podwykonawstwo jest dłuższy niż 30 dni od dnia doręczenia Wykonawcy faktury lub rachunku, potwierdzających wykonanie części zamówienia zleconej Podwykonawcy; </w:t>
      </w:r>
    </w:p>
    <w:p w:rsidR="00862BE6" w:rsidRPr="005D6DDC" w:rsidRDefault="00862BE6" w:rsidP="00343AA2">
      <w:pPr>
        <w:numPr>
          <w:ilvl w:val="1"/>
          <w:numId w:val="4"/>
        </w:num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 xml:space="preserve">umowa z Podwykonawcą o podwykonawstwo dotyczy innej części zamówienia niż wskazana </w:t>
      </w:r>
      <w:r w:rsidRPr="005D6DDC">
        <w:rPr>
          <w:rFonts w:ascii="Arial" w:hAnsi="Arial" w:cs="Arial"/>
          <w:sz w:val="18"/>
          <w:szCs w:val="18"/>
          <w:lang w:eastAsia="en-US"/>
        </w:rPr>
        <w:br/>
        <w:t xml:space="preserve">w ofercie bez wcześniejszego uzyskania zgody Zamawiającego na zmianę jej zakresu; </w:t>
      </w:r>
    </w:p>
    <w:p w:rsidR="00862BE6" w:rsidRPr="005D6DDC" w:rsidRDefault="00862BE6" w:rsidP="00343AA2">
      <w:pPr>
        <w:numPr>
          <w:ilvl w:val="1"/>
          <w:numId w:val="4"/>
        </w:num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 xml:space="preserve">termin wykonania umowy o podwykonawstwo wykracza poza termin wykonania wskazany </w:t>
      </w:r>
      <w:r w:rsidRPr="005D6DDC">
        <w:rPr>
          <w:rFonts w:ascii="Arial" w:hAnsi="Arial" w:cs="Arial"/>
          <w:sz w:val="18"/>
          <w:szCs w:val="18"/>
          <w:lang w:eastAsia="en-US"/>
        </w:rPr>
        <w:br/>
        <w:t xml:space="preserve">w § 4 ust. 2 niniejszej umowy; </w:t>
      </w:r>
    </w:p>
    <w:p w:rsidR="00862BE6" w:rsidRPr="005D6DDC" w:rsidRDefault="00862BE6" w:rsidP="00343AA2">
      <w:pPr>
        <w:numPr>
          <w:ilvl w:val="1"/>
          <w:numId w:val="4"/>
        </w:num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862BE6" w:rsidRPr="005D6DDC" w:rsidRDefault="00862BE6" w:rsidP="00343AA2">
      <w:pPr>
        <w:numPr>
          <w:ilvl w:val="1"/>
          <w:numId w:val="4"/>
        </w:num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umowa zawiera postanowienia uzależniające wypłatę wynagrodzenia Podwykonawcy od dokonania przez Zamawiającego płatności na rzecz Wykonawcy za części zamówienia zrealizowane przez Podwykonawcę;</w:t>
      </w:r>
    </w:p>
    <w:p w:rsidR="00862BE6" w:rsidRPr="005D6DDC" w:rsidRDefault="00862BE6" w:rsidP="00343AA2">
      <w:pPr>
        <w:numPr>
          <w:ilvl w:val="1"/>
          <w:numId w:val="4"/>
        </w:num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 xml:space="preserve">umowa nie zawiera uregulowań dotyczących zawierania umów o podwykonawstwo z dalszymi podwykonawcami; </w:t>
      </w:r>
    </w:p>
    <w:p w:rsidR="00862BE6" w:rsidRPr="005D6DDC" w:rsidRDefault="00862BE6" w:rsidP="00343AA2">
      <w:pPr>
        <w:numPr>
          <w:ilvl w:val="1"/>
          <w:numId w:val="4"/>
        </w:num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 xml:space="preserve">w umowie nie wskazano numeru konta Podwykonawcy.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Niezgłoszenie pisemnych zastrzeżeń do przedłożonego projektu umowy o podwykonawstwo, której przedmiotem są roboty budowlane, i do projektu jej zmiany w terminie 7 dni od ich przekazania </w:t>
      </w:r>
      <w:r w:rsidRPr="005D6DDC">
        <w:rPr>
          <w:rFonts w:ascii="Arial" w:hAnsi="Arial" w:cs="Arial"/>
          <w:sz w:val="18"/>
          <w:szCs w:val="18"/>
          <w:lang w:eastAsia="en-US"/>
        </w:rPr>
        <w:br/>
        <w:t xml:space="preserve">uważa się za akceptację projektu lub projektu jej zmiany przez Zamawiającego.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5D6DDC">
        <w:rPr>
          <w:rFonts w:ascii="Arial" w:hAnsi="Arial" w:cs="Arial"/>
          <w:bCs/>
          <w:sz w:val="18"/>
          <w:szCs w:val="18"/>
          <w:lang w:eastAsia="en-US"/>
        </w:rPr>
        <w:t>7</w:t>
      </w:r>
      <w:r w:rsidRPr="005D6DDC">
        <w:rPr>
          <w:rFonts w:ascii="Arial" w:hAnsi="Arial" w:cs="Arial"/>
          <w:b/>
          <w:bCs/>
          <w:sz w:val="18"/>
          <w:szCs w:val="18"/>
          <w:lang w:eastAsia="en-US"/>
        </w:rPr>
        <w:t xml:space="preserve"> </w:t>
      </w:r>
      <w:r w:rsidRPr="005D6DDC">
        <w:rPr>
          <w:rFonts w:ascii="Arial" w:hAnsi="Arial" w:cs="Arial"/>
          <w:sz w:val="18"/>
          <w:szCs w:val="18"/>
          <w:lang w:eastAsia="en-US"/>
        </w:rPr>
        <w:t xml:space="preserve">dni od dnia jej zawarcia.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Zamawiający w terminie 7 dni zgłasza pisemny sprzeciw do umowy o podwykonawstwo, której przedmiotem są roboty budowlane, w szczególności w przypadku, gdy zawiera ona odmienne postanowienia niż uprzednio przedłożony do akceptacji projekt umowy lub projekt jej zmiany.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Niezgłoszenie pisemnego sprzeciwu do przedłożonej umowy o podwykonawstwo, której przedmiotem są roboty budowlane, i do jej zmiany w terminie 7 dni od ich przekazania uważa się za akceptację umowy lub jej zmiany przez Zamawiającego.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5D6DDC">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5D6DDC">
        <w:rPr>
          <w:rFonts w:ascii="Arial" w:hAnsi="Arial" w:cs="Arial"/>
          <w:bCs/>
          <w:sz w:val="18"/>
          <w:szCs w:val="18"/>
          <w:lang w:eastAsia="en-US"/>
        </w:rPr>
        <w:t>7</w:t>
      </w:r>
      <w:r w:rsidRPr="005D6DDC">
        <w:rPr>
          <w:rFonts w:ascii="Arial" w:hAnsi="Arial" w:cs="Arial"/>
          <w:b/>
          <w:bCs/>
          <w:sz w:val="18"/>
          <w:szCs w:val="18"/>
          <w:lang w:eastAsia="en-US"/>
        </w:rPr>
        <w:t xml:space="preserve"> </w:t>
      </w:r>
      <w:r w:rsidRPr="005D6DDC">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Jeżeli termin zapłaty wynagrodzenia Podwykonawcy w umowie o podwykonawstwo jest dłuższy niż </w:t>
      </w:r>
      <w:r w:rsidRPr="005D6DDC">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5D6DDC">
        <w:rPr>
          <w:rFonts w:ascii="Arial" w:hAnsi="Arial" w:cs="Arial"/>
          <w:sz w:val="18"/>
          <w:szCs w:val="18"/>
          <w:lang w:eastAsia="en-US"/>
        </w:rPr>
        <w:br/>
        <w:t xml:space="preserve">do doprowadzenia do zmiany tej umowy pod rygorem wystąpienia o zapłatę kary umownej.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Kopie umów o podwykonawstwo poświadcza za zgodność z oryginałem przedkładający. </w:t>
      </w:r>
    </w:p>
    <w:p w:rsidR="00862BE6" w:rsidRPr="005D6DDC" w:rsidRDefault="00862BE6" w:rsidP="00343AA2">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862BE6" w:rsidRPr="005D6DDC" w:rsidRDefault="00862BE6" w:rsidP="00D219FF">
      <w:pPr>
        <w:numPr>
          <w:ilvl w:val="3"/>
          <w:numId w:val="28"/>
        </w:numPr>
        <w:tabs>
          <w:tab w:val="clear" w:pos="3240"/>
          <w:tab w:val="num" w:pos="720"/>
        </w:tabs>
        <w:autoSpaceDE w:val="0"/>
        <w:autoSpaceDN w:val="0"/>
        <w:adjustRightInd w:val="0"/>
        <w:ind w:left="720"/>
        <w:rPr>
          <w:rFonts w:ascii="Arial" w:hAnsi="Arial" w:cs="Arial"/>
          <w:sz w:val="18"/>
          <w:szCs w:val="18"/>
          <w:lang w:eastAsia="en-US"/>
        </w:rPr>
      </w:pPr>
      <w:r w:rsidRPr="005D6DDC">
        <w:rPr>
          <w:rFonts w:ascii="Arial" w:hAnsi="Arial" w:cs="Arial"/>
          <w:b/>
          <w:bCs/>
          <w:sz w:val="18"/>
          <w:szCs w:val="18"/>
          <w:lang w:eastAsia="en-US"/>
        </w:rPr>
        <w:t xml:space="preserve">Płatności: </w:t>
      </w:r>
    </w:p>
    <w:p w:rsidR="00862BE6" w:rsidRPr="005D6DDC" w:rsidRDefault="00862BE6" w:rsidP="00343AA2">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5D6DDC">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Podwykonawcy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862BE6" w:rsidRPr="005D6DDC" w:rsidRDefault="00862BE6"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862BE6" w:rsidRPr="005D6DDC" w:rsidRDefault="00862BE6"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62BE6" w:rsidRPr="005D6DDC" w:rsidRDefault="00862BE6"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Bezpośrednia zapłata obejmuje wyłącznie należne wynagrodzenie, bez odsetek należnych Podwykonawcy lub dalszemu podwykonawcy. </w:t>
      </w:r>
    </w:p>
    <w:p w:rsidR="00862BE6" w:rsidRPr="005D6DDC" w:rsidRDefault="00862BE6"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862BE6" w:rsidRPr="005D6DDC" w:rsidRDefault="00862BE6" w:rsidP="00343AA2">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5D6DDC">
        <w:rPr>
          <w:rFonts w:ascii="Arial" w:hAnsi="Arial" w:cs="Arial"/>
          <w:sz w:val="18"/>
          <w:szCs w:val="18"/>
          <w:lang w:eastAsia="en-US"/>
        </w:rPr>
        <w:t xml:space="preserve">W przypadku zgłoszenia we wskazanym terminie uwag, o których mowa w pkt. e), Zamawiający może: </w:t>
      </w:r>
    </w:p>
    <w:p w:rsidR="00862BE6" w:rsidRPr="005D6DDC" w:rsidRDefault="00862BE6" w:rsidP="00343AA2">
      <w:pPr>
        <w:numPr>
          <w:ilvl w:val="1"/>
          <w:numId w:val="5"/>
        </w:num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 xml:space="preserve">nie dokonać bezpośredniej zapłaty wynagrodzenia Podwykonawcy lub dalszemu podwykonawcy, jeżeli Wykonawca wykaże niezasadność takiej zapłaty albo </w:t>
      </w:r>
    </w:p>
    <w:p w:rsidR="00862BE6" w:rsidRPr="005D6DDC" w:rsidRDefault="00862BE6" w:rsidP="00343AA2">
      <w:pPr>
        <w:numPr>
          <w:ilvl w:val="1"/>
          <w:numId w:val="5"/>
        </w:num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 xml:space="preserve">złożyć do depozytu sądowego kwotę potrzebną na pokrycie wynagrodzenia Podwykonawcy </w:t>
      </w:r>
      <w:r w:rsidRPr="005D6DDC">
        <w:rPr>
          <w:rFonts w:ascii="Arial" w:hAnsi="Arial" w:cs="Arial"/>
          <w:sz w:val="18"/>
          <w:szCs w:val="18"/>
          <w:lang w:eastAsia="en-US"/>
        </w:rPr>
        <w:br/>
        <w:t xml:space="preserve">lub dalszego podwykonawcy w przypadku istnienia zasadniczej wątpliwości Zamawiającego </w:t>
      </w:r>
      <w:r w:rsidRPr="005D6DDC">
        <w:rPr>
          <w:rFonts w:ascii="Arial" w:hAnsi="Arial" w:cs="Arial"/>
          <w:sz w:val="18"/>
          <w:szCs w:val="18"/>
          <w:lang w:eastAsia="en-US"/>
        </w:rPr>
        <w:br/>
        <w:t xml:space="preserve">co do wysokości należnej zapłaty lub podmiotu, któremu płatność się należy, albo </w:t>
      </w:r>
    </w:p>
    <w:p w:rsidR="00862BE6" w:rsidRPr="005D6DDC" w:rsidRDefault="00862BE6" w:rsidP="00343AA2">
      <w:pPr>
        <w:numPr>
          <w:ilvl w:val="1"/>
          <w:numId w:val="5"/>
        </w:num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dokonać bezpośredniej zapłaty wynagrodzenia Podwykonawcy lub dalszemu podwykonawcy, jeżeli Podwykonawca lub dalszy podwykonawca wykaże zasadność takiej zapłaty.</w:t>
      </w:r>
    </w:p>
    <w:p w:rsidR="00862BE6" w:rsidRPr="005D6DDC" w:rsidRDefault="00862BE6" w:rsidP="00D219FF">
      <w:pPr>
        <w:numPr>
          <w:ilvl w:val="0"/>
          <w:numId w:val="37"/>
        </w:numPr>
        <w:tabs>
          <w:tab w:val="left" w:pos="709"/>
        </w:tabs>
        <w:autoSpaceDE w:val="0"/>
        <w:autoSpaceDN w:val="0"/>
        <w:adjustRightInd w:val="0"/>
        <w:ind w:left="1134" w:hanging="425"/>
        <w:jc w:val="both"/>
        <w:rPr>
          <w:rFonts w:ascii="Arial" w:hAnsi="Arial" w:cs="Arial"/>
          <w:sz w:val="18"/>
          <w:szCs w:val="18"/>
          <w:lang w:eastAsia="en-US"/>
        </w:rPr>
      </w:pPr>
      <w:r w:rsidRPr="005D6DDC">
        <w:rPr>
          <w:rFonts w:ascii="Arial" w:hAnsi="Arial" w:cs="Arial"/>
          <w:sz w:val="18"/>
          <w:szCs w:val="18"/>
          <w:lang w:eastAsia="en-US"/>
        </w:rPr>
        <w:t xml:space="preserve">Zapłata przez Zamawiającego na rzecz Podwykonawcy dokonana będzie w terminie do 30 dni od dnia zgłoszenia roszczenia. </w:t>
      </w:r>
    </w:p>
    <w:p w:rsidR="00862BE6" w:rsidRPr="005D6DDC" w:rsidRDefault="00862BE6" w:rsidP="00D219FF">
      <w:pPr>
        <w:numPr>
          <w:ilvl w:val="0"/>
          <w:numId w:val="37"/>
        </w:numPr>
        <w:tabs>
          <w:tab w:val="left" w:pos="709"/>
        </w:tabs>
        <w:autoSpaceDE w:val="0"/>
        <w:autoSpaceDN w:val="0"/>
        <w:adjustRightInd w:val="0"/>
        <w:ind w:left="1134" w:hanging="425"/>
        <w:jc w:val="both"/>
        <w:rPr>
          <w:rFonts w:ascii="Arial" w:hAnsi="Arial" w:cs="Arial"/>
          <w:sz w:val="18"/>
          <w:szCs w:val="18"/>
          <w:lang w:eastAsia="en-US"/>
        </w:rPr>
      </w:pPr>
      <w:r w:rsidRPr="005D6DDC">
        <w:rPr>
          <w:rFonts w:ascii="Arial" w:hAnsi="Arial" w:cs="Arial"/>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862BE6" w:rsidRPr="005D6DDC" w:rsidRDefault="00862BE6" w:rsidP="00D219FF">
      <w:pPr>
        <w:numPr>
          <w:ilvl w:val="3"/>
          <w:numId w:val="28"/>
        </w:numPr>
        <w:tabs>
          <w:tab w:val="clear" w:pos="324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 xml:space="preserve">Zlecenie części prac Podwykonawcy(com) nie zmienia zobowiązań Wykonawcy wobec Zamawiającego do wykonania prac powierzonych Podwykonawcy(com). </w:t>
      </w:r>
    </w:p>
    <w:p w:rsidR="00862BE6" w:rsidRPr="005D6DDC" w:rsidRDefault="00862BE6" w:rsidP="00D219FF">
      <w:pPr>
        <w:numPr>
          <w:ilvl w:val="3"/>
          <w:numId w:val="28"/>
        </w:numPr>
        <w:tabs>
          <w:tab w:val="clear" w:pos="324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 xml:space="preserve">Wykonawca jest odpowiedzialny za działania lub zaniechania Podwykonawcy(ców), jak za działania </w:t>
      </w:r>
      <w:r w:rsidRPr="005D6DDC">
        <w:rPr>
          <w:rFonts w:ascii="Arial" w:hAnsi="Arial" w:cs="Arial"/>
          <w:sz w:val="18"/>
          <w:szCs w:val="18"/>
          <w:lang w:eastAsia="en-US"/>
        </w:rPr>
        <w:br/>
        <w:t xml:space="preserve">lub zaniechania własne. </w:t>
      </w:r>
    </w:p>
    <w:p w:rsidR="00862BE6" w:rsidRPr="005D6DDC" w:rsidRDefault="00862BE6" w:rsidP="00D219FF">
      <w:pPr>
        <w:numPr>
          <w:ilvl w:val="3"/>
          <w:numId w:val="28"/>
        </w:numPr>
        <w:tabs>
          <w:tab w:val="clear" w:pos="324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 xml:space="preserve">Wykonawca jest zobowiązany do należytego wykonywania umowy zawartej przez siebie </w:t>
      </w:r>
      <w:r w:rsidRPr="005D6DDC">
        <w:rPr>
          <w:rFonts w:ascii="Arial" w:hAnsi="Arial" w:cs="Arial"/>
          <w:sz w:val="18"/>
          <w:szCs w:val="18"/>
          <w:lang w:eastAsia="en-US"/>
        </w:rPr>
        <w:br/>
        <w:t xml:space="preserve">z Podwykonawcą. </w:t>
      </w:r>
    </w:p>
    <w:p w:rsidR="00862BE6" w:rsidRPr="005D6DDC" w:rsidRDefault="00862BE6" w:rsidP="00D219FF">
      <w:pPr>
        <w:numPr>
          <w:ilvl w:val="3"/>
          <w:numId w:val="28"/>
        </w:numPr>
        <w:tabs>
          <w:tab w:val="clear" w:pos="324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 xml:space="preserve">Na roboty wykonane przez Podwykonawców gwarancji i rękojmi udziela Wykonawca. </w:t>
      </w:r>
    </w:p>
    <w:p w:rsidR="00862BE6" w:rsidRPr="005D6DDC" w:rsidRDefault="00862BE6" w:rsidP="00343AA2">
      <w:pPr>
        <w:autoSpaceDE w:val="0"/>
        <w:autoSpaceDN w:val="0"/>
        <w:adjustRightInd w:val="0"/>
        <w:ind w:left="360"/>
        <w:jc w:val="center"/>
        <w:rPr>
          <w:rFonts w:ascii="Arial" w:hAnsi="Arial" w:cs="Arial"/>
          <w:b/>
          <w:bCs/>
          <w:sz w:val="18"/>
          <w:szCs w:val="18"/>
          <w:lang w:eastAsia="en-US"/>
        </w:rPr>
      </w:pPr>
    </w:p>
    <w:p w:rsidR="00862BE6" w:rsidRPr="005D6DDC" w:rsidRDefault="00862BE6" w:rsidP="00343AA2">
      <w:pPr>
        <w:autoSpaceDE w:val="0"/>
        <w:autoSpaceDN w:val="0"/>
        <w:adjustRightInd w:val="0"/>
        <w:ind w:left="360"/>
        <w:jc w:val="center"/>
        <w:rPr>
          <w:rFonts w:ascii="Arial" w:hAnsi="Arial" w:cs="Arial"/>
          <w:b/>
          <w:bCs/>
          <w:sz w:val="18"/>
          <w:szCs w:val="18"/>
          <w:lang w:eastAsia="en-US"/>
        </w:rPr>
      </w:pPr>
      <w:r w:rsidRPr="005D6DDC">
        <w:rPr>
          <w:rFonts w:ascii="Arial" w:hAnsi="Arial" w:cs="Arial"/>
          <w:b/>
          <w:bCs/>
          <w:sz w:val="18"/>
          <w:szCs w:val="18"/>
          <w:lang w:eastAsia="en-US"/>
        </w:rPr>
        <w:t>§ 4</w:t>
      </w:r>
    </w:p>
    <w:p w:rsidR="00862BE6" w:rsidRPr="005D6DDC" w:rsidRDefault="00862BE6" w:rsidP="00343AA2">
      <w:pPr>
        <w:jc w:val="center"/>
        <w:rPr>
          <w:rFonts w:ascii="Arial" w:hAnsi="Arial" w:cs="Arial"/>
          <w:b/>
          <w:sz w:val="18"/>
          <w:szCs w:val="18"/>
        </w:rPr>
      </w:pPr>
      <w:r w:rsidRPr="005D6DDC">
        <w:rPr>
          <w:rFonts w:ascii="Arial" w:hAnsi="Arial" w:cs="Arial"/>
          <w:b/>
          <w:sz w:val="18"/>
          <w:szCs w:val="18"/>
        </w:rPr>
        <w:t>Termin realizacji</w:t>
      </w:r>
    </w:p>
    <w:p w:rsidR="00862BE6" w:rsidRPr="005D6DDC" w:rsidRDefault="00862BE6"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Termin rozpoczęcia prac ustala się najpóźniej na 3 dni od daty protokolarnego przejęcia przez Wykonawcę terenu robót. </w:t>
      </w:r>
    </w:p>
    <w:p w:rsidR="00862BE6" w:rsidRPr="005D6DDC" w:rsidRDefault="00862BE6" w:rsidP="00B360CB">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Termin realizacji przedmiotu umowy: </w:t>
      </w:r>
      <w:r w:rsidRPr="005D6DDC">
        <w:rPr>
          <w:rFonts w:ascii="Arial" w:hAnsi="Arial" w:cs="Arial"/>
          <w:b/>
          <w:sz w:val="18"/>
          <w:szCs w:val="18"/>
          <w:lang w:eastAsia="en-US"/>
        </w:rPr>
        <w:t xml:space="preserve">od dnia zawarcia umowy </w:t>
      </w:r>
      <w:r w:rsidRPr="005D6DDC">
        <w:rPr>
          <w:rFonts w:ascii="Arial" w:hAnsi="Arial" w:cs="Arial"/>
          <w:b/>
          <w:bCs/>
          <w:sz w:val="18"/>
          <w:szCs w:val="18"/>
          <w:lang w:eastAsia="en-US"/>
        </w:rPr>
        <w:t xml:space="preserve">do dnia </w:t>
      </w:r>
      <w:r w:rsidRPr="005D6DDC">
        <w:rPr>
          <w:rFonts w:ascii="Arial" w:hAnsi="Arial" w:cs="Arial"/>
        </w:rPr>
        <w:t xml:space="preserve">31.07.2017r., w tym: </w:t>
      </w:r>
    </w:p>
    <w:p w:rsidR="00862BE6" w:rsidRPr="005D6DDC" w:rsidRDefault="00862BE6" w:rsidP="00D219FF">
      <w:pPr>
        <w:numPr>
          <w:ilvl w:val="2"/>
          <w:numId w:val="37"/>
        </w:numPr>
        <w:autoSpaceDE w:val="0"/>
        <w:autoSpaceDN w:val="0"/>
        <w:adjustRightInd w:val="0"/>
        <w:ind w:left="900" w:hanging="360"/>
        <w:jc w:val="both"/>
        <w:rPr>
          <w:rFonts w:ascii="Arial" w:hAnsi="Arial" w:cs="Arial"/>
        </w:rPr>
      </w:pPr>
      <w:r>
        <w:rPr>
          <w:rFonts w:ascii="Arial" w:hAnsi="Arial" w:cs="Arial"/>
        </w:rPr>
        <w:t>I część do dnia 2</w:t>
      </w:r>
      <w:r w:rsidRPr="005D6DDC">
        <w:rPr>
          <w:rFonts w:ascii="Arial" w:hAnsi="Arial" w:cs="Arial"/>
        </w:rPr>
        <w:t>9.12.2016r.</w:t>
      </w:r>
    </w:p>
    <w:p w:rsidR="00862BE6" w:rsidRPr="005D6DDC" w:rsidRDefault="00862BE6" w:rsidP="00D219FF">
      <w:pPr>
        <w:numPr>
          <w:ilvl w:val="2"/>
          <w:numId w:val="37"/>
        </w:numPr>
        <w:autoSpaceDE w:val="0"/>
        <w:autoSpaceDN w:val="0"/>
        <w:adjustRightInd w:val="0"/>
        <w:ind w:left="900" w:hanging="360"/>
        <w:jc w:val="both"/>
        <w:rPr>
          <w:rFonts w:ascii="Arial" w:hAnsi="Arial" w:cs="Arial"/>
        </w:rPr>
      </w:pPr>
      <w:r w:rsidRPr="005D6DDC">
        <w:rPr>
          <w:rFonts w:ascii="Arial" w:hAnsi="Arial" w:cs="Arial"/>
        </w:rPr>
        <w:t>II część do dnia 31.07.2017r.</w:t>
      </w:r>
    </w:p>
    <w:p w:rsidR="00862BE6" w:rsidRPr="005D6DDC" w:rsidRDefault="00862BE6" w:rsidP="00AC316C">
      <w:pPr>
        <w:autoSpaceDE w:val="0"/>
        <w:autoSpaceDN w:val="0"/>
        <w:adjustRightInd w:val="0"/>
        <w:ind w:left="360"/>
        <w:jc w:val="both"/>
        <w:rPr>
          <w:rFonts w:ascii="Arial" w:hAnsi="Arial" w:cs="Arial"/>
          <w:b/>
          <w:bCs/>
          <w:sz w:val="18"/>
          <w:szCs w:val="18"/>
          <w:lang w:eastAsia="en-US"/>
        </w:rPr>
      </w:pPr>
    </w:p>
    <w:p w:rsidR="00862BE6" w:rsidRPr="005D6DDC" w:rsidRDefault="00862BE6" w:rsidP="00AC316C">
      <w:pPr>
        <w:autoSpaceDE w:val="0"/>
        <w:autoSpaceDN w:val="0"/>
        <w:adjustRightInd w:val="0"/>
        <w:ind w:left="360"/>
        <w:jc w:val="both"/>
        <w:rPr>
          <w:rFonts w:ascii="Arial" w:hAnsi="Arial" w:cs="Arial"/>
          <w:b/>
          <w:bCs/>
          <w:sz w:val="18"/>
          <w:szCs w:val="18"/>
          <w:lang w:eastAsia="en-US"/>
        </w:rPr>
      </w:pPr>
    </w:p>
    <w:p w:rsidR="00862BE6" w:rsidRPr="005D6DDC" w:rsidRDefault="00862BE6" w:rsidP="00AC316C">
      <w:pPr>
        <w:autoSpaceDE w:val="0"/>
        <w:autoSpaceDN w:val="0"/>
        <w:adjustRightInd w:val="0"/>
        <w:ind w:left="360"/>
        <w:jc w:val="both"/>
        <w:rPr>
          <w:rFonts w:ascii="Arial" w:hAnsi="Arial" w:cs="Arial"/>
          <w:sz w:val="18"/>
          <w:szCs w:val="18"/>
          <w:lang w:eastAsia="en-US"/>
        </w:rPr>
      </w:pPr>
    </w:p>
    <w:p w:rsidR="00862BE6" w:rsidRPr="005D6DDC" w:rsidRDefault="00862BE6" w:rsidP="00343AA2">
      <w:pPr>
        <w:autoSpaceDE w:val="0"/>
        <w:autoSpaceDN w:val="0"/>
        <w:adjustRightInd w:val="0"/>
        <w:jc w:val="center"/>
        <w:rPr>
          <w:rFonts w:ascii="Arial" w:hAnsi="Arial" w:cs="Arial"/>
          <w:sz w:val="18"/>
          <w:szCs w:val="18"/>
          <w:lang w:eastAsia="en-US"/>
        </w:rPr>
      </w:pPr>
      <w:r w:rsidRPr="005D6DDC">
        <w:rPr>
          <w:rFonts w:ascii="Arial" w:hAnsi="Arial" w:cs="Arial"/>
          <w:b/>
          <w:bCs/>
          <w:sz w:val="18"/>
          <w:szCs w:val="18"/>
          <w:lang w:eastAsia="en-US"/>
        </w:rPr>
        <w:t>§ 5</w:t>
      </w:r>
    </w:p>
    <w:p w:rsidR="00862BE6" w:rsidRPr="005D6DDC" w:rsidRDefault="00862BE6" w:rsidP="00343AA2">
      <w:pPr>
        <w:ind w:left="283" w:hanging="283"/>
        <w:jc w:val="center"/>
        <w:rPr>
          <w:rFonts w:ascii="Arial" w:hAnsi="Arial" w:cs="Arial"/>
          <w:b/>
          <w:sz w:val="18"/>
          <w:szCs w:val="18"/>
        </w:rPr>
      </w:pPr>
      <w:r w:rsidRPr="005D6DDC">
        <w:rPr>
          <w:rFonts w:ascii="Arial" w:hAnsi="Arial" w:cs="Arial"/>
          <w:b/>
          <w:sz w:val="18"/>
          <w:szCs w:val="18"/>
        </w:rPr>
        <w:t>Przekazanie terenu robót – harmonogram rzeczowo - finansowy robót</w:t>
      </w:r>
    </w:p>
    <w:p w:rsidR="00862BE6" w:rsidRPr="005D6DDC" w:rsidRDefault="00862BE6" w:rsidP="00D219FF">
      <w:pPr>
        <w:numPr>
          <w:ilvl w:val="0"/>
          <w:numId w:val="22"/>
        </w:numPr>
        <w:snapToGrid w:val="0"/>
        <w:ind w:left="357" w:hanging="357"/>
        <w:jc w:val="both"/>
        <w:rPr>
          <w:rFonts w:ascii="Arial" w:hAnsi="Arial" w:cs="Arial"/>
          <w:sz w:val="18"/>
          <w:szCs w:val="18"/>
        </w:rPr>
      </w:pPr>
      <w:r w:rsidRPr="005D6DDC">
        <w:rPr>
          <w:rFonts w:ascii="Arial" w:hAnsi="Arial" w:cs="Arial"/>
          <w:b/>
          <w:sz w:val="18"/>
          <w:szCs w:val="18"/>
        </w:rPr>
        <w:t>Zamawiający</w:t>
      </w:r>
      <w:r w:rsidRPr="005D6DDC">
        <w:rPr>
          <w:rFonts w:ascii="Arial" w:hAnsi="Arial" w:cs="Arial"/>
          <w:sz w:val="18"/>
          <w:szCs w:val="18"/>
        </w:rPr>
        <w:t xml:space="preserve"> przekaże protokolarnie </w:t>
      </w:r>
      <w:r w:rsidRPr="005D6DDC">
        <w:rPr>
          <w:rFonts w:ascii="Arial" w:hAnsi="Arial" w:cs="Arial"/>
          <w:b/>
          <w:sz w:val="18"/>
          <w:szCs w:val="18"/>
        </w:rPr>
        <w:t>Wykonawcy</w:t>
      </w:r>
      <w:r w:rsidRPr="005D6DDC">
        <w:rPr>
          <w:rFonts w:ascii="Arial" w:hAnsi="Arial" w:cs="Arial"/>
          <w:sz w:val="18"/>
          <w:szCs w:val="18"/>
        </w:rPr>
        <w:t xml:space="preserve"> teren robót w terminie do 3 dni od daty zawarcia umowy.</w:t>
      </w:r>
    </w:p>
    <w:p w:rsidR="00862BE6" w:rsidRPr="005D6DDC" w:rsidRDefault="00862BE6" w:rsidP="00D219FF">
      <w:pPr>
        <w:numPr>
          <w:ilvl w:val="0"/>
          <w:numId w:val="22"/>
        </w:numPr>
        <w:snapToGrid w:val="0"/>
        <w:ind w:left="357" w:hanging="357"/>
        <w:jc w:val="both"/>
        <w:rPr>
          <w:rFonts w:ascii="Arial" w:hAnsi="Arial" w:cs="Arial"/>
          <w:sz w:val="18"/>
          <w:szCs w:val="18"/>
        </w:rPr>
      </w:pPr>
      <w:r w:rsidRPr="005D6DDC">
        <w:rPr>
          <w:rFonts w:ascii="Arial" w:hAnsi="Arial" w:cs="Arial"/>
          <w:sz w:val="18"/>
          <w:szCs w:val="18"/>
        </w:rPr>
        <w:t>Wykonawca zobowiązany jest w dniu przekazania placu budowy, przedłożyć Zamawiającemu:</w:t>
      </w:r>
    </w:p>
    <w:p w:rsidR="00862BE6" w:rsidRPr="005D6DDC" w:rsidRDefault="00862BE6" w:rsidP="00D219FF">
      <w:pPr>
        <w:numPr>
          <w:ilvl w:val="0"/>
          <w:numId w:val="23"/>
        </w:numPr>
        <w:tabs>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plan zapewnienia jakości,</w:t>
      </w:r>
    </w:p>
    <w:p w:rsidR="00862BE6" w:rsidRPr="005D6DDC" w:rsidRDefault="00862BE6" w:rsidP="00D219FF">
      <w:pPr>
        <w:numPr>
          <w:ilvl w:val="0"/>
          <w:numId w:val="23"/>
        </w:numPr>
        <w:tabs>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plan BIOZ,</w:t>
      </w:r>
    </w:p>
    <w:p w:rsidR="00862BE6" w:rsidRPr="005D6DDC" w:rsidRDefault="00862BE6" w:rsidP="00D219FF">
      <w:pPr>
        <w:numPr>
          <w:ilvl w:val="0"/>
          <w:numId w:val="23"/>
        </w:numPr>
        <w:tabs>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oświadczenie Kierownika budowy o przyjęciu obowiązków,</w:t>
      </w:r>
    </w:p>
    <w:p w:rsidR="00862BE6" w:rsidRPr="005D6DDC" w:rsidRDefault="00862BE6" w:rsidP="00D219FF">
      <w:pPr>
        <w:numPr>
          <w:ilvl w:val="0"/>
          <w:numId w:val="22"/>
        </w:numPr>
        <w:snapToGrid w:val="0"/>
        <w:ind w:left="357" w:hanging="357"/>
        <w:jc w:val="both"/>
        <w:rPr>
          <w:rFonts w:ascii="Arial" w:hAnsi="Arial" w:cs="Arial"/>
          <w:sz w:val="18"/>
          <w:szCs w:val="18"/>
        </w:rPr>
      </w:pPr>
      <w:r w:rsidRPr="005D6DDC">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862BE6" w:rsidRPr="005D6DDC" w:rsidRDefault="00862BE6" w:rsidP="00D219FF">
      <w:pPr>
        <w:numPr>
          <w:ilvl w:val="0"/>
          <w:numId w:val="22"/>
        </w:numPr>
        <w:snapToGrid w:val="0"/>
        <w:ind w:left="357" w:hanging="357"/>
        <w:jc w:val="both"/>
        <w:rPr>
          <w:rFonts w:ascii="Arial" w:hAnsi="Arial" w:cs="Arial"/>
          <w:sz w:val="18"/>
          <w:szCs w:val="18"/>
        </w:rPr>
      </w:pPr>
      <w:r w:rsidRPr="005D6DDC">
        <w:rPr>
          <w:rFonts w:ascii="Arial" w:hAnsi="Arial" w:cs="Arial"/>
          <w:sz w:val="18"/>
          <w:szCs w:val="18"/>
        </w:rPr>
        <w:t>Harmonogram rzeczowo – finansowy będzie sporządzony z podziałem na asortymenty robót według działów kosztorysu ofertowego.</w:t>
      </w:r>
    </w:p>
    <w:p w:rsidR="00862BE6" w:rsidRPr="005D6DDC" w:rsidRDefault="00862BE6" w:rsidP="00343AA2">
      <w:pPr>
        <w:jc w:val="center"/>
        <w:rPr>
          <w:rFonts w:ascii="Arial" w:hAnsi="Arial" w:cs="Arial"/>
          <w:sz w:val="18"/>
          <w:szCs w:val="18"/>
        </w:rPr>
      </w:pPr>
    </w:p>
    <w:p w:rsidR="00862BE6" w:rsidRPr="005D6DDC" w:rsidRDefault="00862BE6" w:rsidP="00343AA2">
      <w:pPr>
        <w:jc w:val="center"/>
        <w:rPr>
          <w:rFonts w:ascii="Arial" w:hAnsi="Arial" w:cs="Arial"/>
          <w:b/>
          <w:sz w:val="18"/>
          <w:szCs w:val="18"/>
        </w:rPr>
      </w:pPr>
      <w:r w:rsidRPr="005D6DDC">
        <w:rPr>
          <w:rFonts w:ascii="Arial" w:hAnsi="Arial" w:cs="Arial"/>
          <w:b/>
          <w:sz w:val="18"/>
          <w:szCs w:val="18"/>
        </w:rPr>
        <w:t>§ 6</w:t>
      </w:r>
    </w:p>
    <w:p w:rsidR="00862BE6" w:rsidRPr="005D6DDC" w:rsidRDefault="00862BE6" w:rsidP="00343AA2">
      <w:pPr>
        <w:jc w:val="center"/>
        <w:rPr>
          <w:rFonts w:ascii="Arial" w:hAnsi="Arial" w:cs="Arial"/>
          <w:b/>
          <w:sz w:val="18"/>
          <w:szCs w:val="18"/>
        </w:rPr>
      </w:pPr>
      <w:r w:rsidRPr="005D6DDC">
        <w:rPr>
          <w:rFonts w:ascii="Arial" w:hAnsi="Arial" w:cs="Arial"/>
          <w:b/>
          <w:sz w:val="18"/>
          <w:szCs w:val="18"/>
        </w:rPr>
        <w:t>Przedstawiciele stron</w:t>
      </w:r>
    </w:p>
    <w:p w:rsidR="00862BE6" w:rsidRPr="005D6DDC" w:rsidRDefault="00862BE6" w:rsidP="00D219FF">
      <w:pPr>
        <w:numPr>
          <w:ilvl w:val="0"/>
          <w:numId w:val="24"/>
        </w:numPr>
        <w:tabs>
          <w:tab w:val="num" w:pos="360"/>
        </w:tabs>
        <w:ind w:left="360"/>
        <w:jc w:val="both"/>
        <w:rPr>
          <w:rFonts w:ascii="Arial" w:hAnsi="Arial" w:cs="Arial"/>
          <w:sz w:val="18"/>
          <w:szCs w:val="18"/>
        </w:rPr>
      </w:pPr>
      <w:r w:rsidRPr="005D6DDC">
        <w:rPr>
          <w:rFonts w:ascii="Arial" w:hAnsi="Arial" w:cs="Arial"/>
          <w:b/>
          <w:sz w:val="18"/>
          <w:szCs w:val="18"/>
        </w:rPr>
        <w:t>Wykonawca</w:t>
      </w:r>
      <w:r w:rsidRPr="005D6DDC">
        <w:rPr>
          <w:rFonts w:ascii="Arial" w:hAnsi="Arial" w:cs="Arial"/>
          <w:sz w:val="18"/>
          <w:szCs w:val="18"/>
        </w:rPr>
        <w:t xml:space="preserve"> ustanawia </w:t>
      </w:r>
      <w:r w:rsidRPr="005D6DDC">
        <w:rPr>
          <w:rFonts w:ascii="Arial" w:hAnsi="Arial" w:cs="Arial"/>
          <w:b/>
          <w:sz w:val="18"/>
          <w:szCs w:val="18"/>
        </w:rPr>
        <w:t>Kierownika Budowy</w:t>
      </w:r>
      <w:r w:rsidRPr="005D6DDC">
        <w:rPr>
          <w:rFonts w:ascii="Arial" w:hAnsi="Arial" w:cs="Arial"/>
          <w:sz w:val="18"/>
          <w:szCs w:val="18"/>
        </w:rPr>
        <w:t xml:space="preserve"> w osobie</w:t>
      </w:r>
      <w:r w:rsidRPr="005D6DDC">
        <w:rPr>
          <w:rFonts w:ascii="Arial" w:hAnsi="Arial" w:cs="Arial"/>
          <w:b/>
          <w:sz w:val="18"/>
          <w:szCs w:val="18"/>
        </w:rPr>
        <w:t xml:space="preserve">  </w:t>
      </w:r>
      <w:r w:rsidRPr="005D6DDC">
        <w:rPr>
          <w:rFonts w:ascii="Arial" w:hAnsi="Arial" w:cs="Arial"/>
          <w:sz w:val="18"/>
          <w:szCs w:val="18"/>
        </w:rPr>
        <w:t>.................................................................................  inne osoby wskazane przez Wykonawcę (w tym: kierownik robót/inżynier budowy) ………………….…………</w:t>
      </w:r>
    </w:p>
    <w:p w:rsidR="00862BE6" w:rsidRPr="005D6DDC" w:rsidRDefault="00862BE6" w:rsidP="00D219FF">
      <w:pPr>
        <w:numPr>
          <w:ilvl w:val="0"/>
          <w:numId w:val="24"/>
        </w:numPr>
        <w:tabs>
          <w:tab w:val="num" w:pos="360"/>
        </w:tabs>
        <w:ind w:left="360"/>
        <w:jc w:val="both"/>
        <w:rPr>
          <w:rFonts w:ascii="Arial" w:hAnsi="Arial" w:cs="Arial"/>
          <w:sz w:val="18"/>
          <w:szCs w:val="18"/>
        </w:rPr>
      </w:pPr>
      <w:r w:rsidRPr="005D6DDC">
        <w:rPr>
          <w:rFonts w:ascii="Arial" w:hAnsi="Arial" w:cs="Arial"/>
          <w:sz w:val="18"/>
          <w:szCs w:val="18"/>
        </w:rPr>
        <w:t>Ze strony Zamawiającego nadzór nad tokiem prac sprawowany będzie przez Kierownika Obwodu Drogowego w  Mirosławicach – Pana Krzysztofa Filipiuka oraz …………………………. w Wydziale Dróg i Transportu – …………………………………………….</w:t>
      </w:r>
    </w:p>
    <w:p w:rsidR="00862BE6" w:rsidRPr="005D6DDC" w:rsidRDefault="00862BE6" w:rsidP="00D219FF">
      <w:pPr>
        <w:numPr>
          <w:ilvl w:val="0"/>
          <w:numId w:val="24"/>
        </w:numPr>
        <w:tabs>
          <w:tab w:val="num" w:pos="360"/>
        </w:tabs>
        <w:ind w:left="360"/>
        <w:jc w:val="both"/>
        <w:rPr>
          <w:rFonts w:ascii="Arial" w:hAnsi="Arial" w:cs="Arial"/>
          <w:sz w:val="18"/>
          <w:szCs w:val="18"/>
        </w:rPr>
      </w:pPr>
      <w:r w:rsidRPr="005D6DDC">
        <w:rPr>
          <w:rFonts w:ascii="Arial" w:hAnsi="Arial" w:cs="Arial"/>
          <w:sz w:val="18"/>
          <w:szCs w:val="18"/>
        </w:rPr>
        <w:t xml:space="preserve">Kierownik Obwodu Drogowego w Mirosławicach – Pan Krzysztof Filipiuk oraz …………………………. </w:t>
      </w:r>
      <w:r w:rsidRPr="005D6DDC">
        <w:rPr>
          <w:rFonts w:ascii="Arial" w:hAnsi="Arial" w:cs="Arial"/>
          <w:sz w:val="18"/>
          <w:szCs w:val="18"/>
        </w:rPr>
        <w:br/>
        <w:t>w Wydziale Dróg i Transportu – ………………………………………………..upoważnieni są z ramienia Zamawiającego do:</w:t>
      </w:r>
    </w:p>
    <w:p w:rsidR="00862BE6" w:rsidRPr="005D6DDC" w:rsidRDefault="00862BE6" w:rsidP="00D219FF">
      <w:pPr>
        <w:numPr>
          <w:ilvl w:val="0"/>
          <w:numId w:val="35"/>
        </w:numPr>
        <w:tabs>
          <w:tab w:val="clear" w:pos="2160"/>
          <w:tab w:val="num" w:pos="720"/>
        </w:tabs>
        <w:ind w:left="720"/>
        <w:jc w:val="both"/>
        <w:rPr>
          <w:rFonts w:ascii="Arial" w:hAnsi="Arial" w:cs="Arial"/>
          <w:sz w:val="18"/>
          <w:szCs w:val="18"/>
        </w:rPr>
      </w:pPr>
      <w:r w:rsidRPr="005D6DDC">
        <w:rPr>
          <w:rFonts w:ascii="Arial" w:hAnsi="Arial" w:cs="Arial"/>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862BE6" w:rsidRPr="005D6DDC" w:rsidRDefault="00862BE6" w:rsidP="00D219FF">
      <w:pPr>
        <w:numPr>
          <w:ilvl w:val="0"/>
          <w:numId w:val="35"/>
        </w:numPr>
        <w:tabs>
          <w:tab w:val="num" w:pos="720"/>
        </w:tabs>
        <w:ind w:left="720"/>
        <w:jc w:val="both"/>
        <w:rPr>
          <w:rFonts w:ascii="Arial" w:hAnsi="Arial" w:cs="Arial"/>
          <w:sz w:val="18"/>
          <w:szCs w:val="18"/>
        </w:rPr>
      </w:pPr>
      <w:r w:rsidRPr="005D6DDC">
        <w:rPr>
          <w:rFonts w:ascii="Arial" w:hAnsi="Arial" w:cs="Arial"/>
          <w:sz w:val="18"/>
          <w:szCs w:val="18"/>
        </w:rPr>
        <w:t>podpisania protokołów odbioru robót.</w:t>
      </w:r>
    </w:p>
    <w:p w:rsidR="00862BE6" w:rsidRPr="005D6DDC" w:rsidRDefault="00862BE6" w:rsidP="00D219FF">
      <w:pPr>
        <w:numPr>
          <w:ilvl w:val="0"/>
          <w:numId w:val="24"/>
        </w:numPr>
        <w:tabs>
          <w:tab w:val="num" w:pos="360"/>
        </w:tabs>
        <w:ind w:left="360"/>
        <w:jc w:val="both"/>
        <w:rPr>
          <w:rFonts w:ascii="Arial" w:hAnsi="Arial" w:cs="Arial"/>
          <w:sz w:val="18"/>
          <w:szCs w:val="18"/>
        </w:rPr>
      </w:pPr>
      <w:r w:rsidRPr="005D6DDC">
        <w:rPr>
          <w:rFonts w:ascii="Arial" w:hAnsi="Arial" w:cs="Arial"/>
          <w:sz w:val="18"/>
          <w:szCs w:val="18"/>
        </w:rPr>
        <w:t>Zmiana osoby, o której mowa w ust. 1, w trakcie realizacji przedmiotu niniejszej umowy, musi być uzasadniona przez Wykonawcę na piśmie i wymaga pisemnego zaakceptowania przez Zamawiającego.</w:t>
      </w:r>
    </w:p>
    <w:p w:rsidR="00862BE6" w:rsidRPr="005D6DDC" w:rsidRDefault="00862BE6" w:rsidP="00D219FF">
      <w:pPr>
        <w:numPr>
          <w:ilvl w:val="0"/>
          <w:numId w:val="24"/>
        </w:numPr>
        <w:tabs>
          <w:tab w:val="num" w:pos="360"/>
        </w:tabs>
        <w:ind w:left="360"/>
        <w:jc w:val="both"/>
        <w:rPr>
          <w:rFonts w:ascii="Arial" w:hAnsi="Arial" w:cs="Arial"/>
          <w:sz w:val="18"/>
          <w:szCs w:val="18"/>
        </w:rPr>
      </w:pPr>
      <w:r w:rsidRPr="005D6DDC">
        <w:rPr>
          <w:rFonts w:ascii="Arial" w:hAnsi="Arial" w:cs="Arial"/>
          <w:sz w:val="18"/>
          <w:szCs w:val="18"/>
        </w:rPr>
        <w:t>Zamawiający zastrzega sobie prawo do żądania od Wykonawcy zmiany osoby, o której mowa w ust. 1, w przypadku gdy nie wykonuje ona swoich obowiązków. Wykonawca jest zobowiązany zmienić kierownika budowy zgodnie z żądaniem Zamawiającego we wskazanym przez Zamawiającego terminie.</w:t>
      </w:r>
    </w:p>
    <w:p w:rsidR="00862BE6" w:rsidRPr="005D6DDC" w:rsidRDefault="00862BE6" w:rsidP="00D219FF">
      <w:pPr>
        <w:numPr>
          <w:ilvl w:val="0"/>
          <w:numId w:val="24"/>
        </w:numPr>
        <w:tabs>
          <w:tab w:val="num" w:pos="360"/>
        </w:tabs>
        <w:ind w:left="360"/>
        <w:jc w:val="both"/>
        <w:rPr>
          <w:rFonts w:ascii="Arial" w:hAnsi="Arial" w:cs="Arial"/>
          <w:sz w:val="18"/>
          <w:szCs w:val="18"/>
        </w:rPr>
      </w:pPr>
      <w:r w:rsidRPr="005D6DDC">
        <w:rPr>
          <w:rFonts w:ascii="Arial" w:hAnsi="Arial" w:cs="Arial"/>
          <w:sz w:val="18"/>
          <w:szCs w:val="18"/>
        </w:rPr>
        <w:t>Wykonawca musi przedłożyć Zamawiającemu propozycję zmiany, której mowa w ust. 4 nie później niż 14 dni przed planowanym skierowaniem do kierowania robotami innej osoby. Jakakolwiek przerwa w realizacji przedmiotu umowy wynikająca z braku kierownictwa budowy będzie traktowana jako przerwa wynikła z przyczyn zależnych od Wykonawcy i nie może stanowić podstawy do zmiany terminu zakończenia robót.</w:t>
      </w:r>
    </w:p>
    <w:p w:rsidR="00862BE6" w:rsidRPr="005D6DDC" w:rsidRDefault="00862BE6" w:rsidP="00D219FF">
      <w:pPr>
        <w:numPr>
          <w:ilvl w:val="0"/>
          <w:numId w:val="24"/>
        </w:numPr>
        <w:tabs>
          <w:tab w:val="num" w:pos="360"/>
        </w:tabs>
        <w:ind w:left="360"/>
        <w:jc w:val="both"/>
        <w:rPr>
          <w:rFonts w:ascii="Arial" w:hAnsi="Arial" w:cs="Arial"/>
          <w:sz w:val="18"/>
          <w:szCs w:val="18"/>
        </w:rPr>
      </w:pPr>
      <w:r w:rsidRPr="005D6DDC">
        <w:rPr>
          <w:rFonts w:ascii="Arial" w:hAnsi="Arial" w:cs="Arial"/>
          <w:sz w:val="18"/>
          <w:szCs w:val="18"/>
        </w:rPr>
        <w:t>W przypadku zmiany kierownika budowy, o której mowa w ust. 4 oraz w ust. 5, nowa osoba musi spełniać wymagania określone dla kierownika budowy w SIWZ dotyczącej przedmiotu niniejszej umowy oraz mogącą się wykazać nadzorowaniem budów w liczbie nie mniejszej niż osoba proponowana na stanowisko kierownika budowy w ofercie Wykonawcy.</w:t>
      </w:r>
    </w:p>
    <w:p w:rsidR="00862BE6" w:rsidRPr="005D6DDC" w:rsidRDefault="00862BE6" w:rsidP="00343AA2">
      <w:pPr>
        <w:autoSpaceDE w:val="0"/>
        <w:autoSpaceDN w:val="0"/>
        <w:adjustRightInd w:val="0"/>
        <w:jc w:val="center"/>
        <w:rPr>
          <w:rFonts w:ascii="Arial" w:hAnsi="Arial" w:cs="Arial"/>
          <w:b/>
          <w:bCs/>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sz w:val="18"/>
          <w:szCs w:val="18"/>
        </w:rPr>
        <w:t>§ 7</w:t>
      </w:r>
    </w:p>
    <w:p w:rsidR="00862BE6" w:rsidRPr="005D6DDC" w:rsidRDefault="00862BE6" w:rsidP="00343AA2">
      <w:pPr>
        <w:jc w:val="center"/>
        <w:rPr>
          <w:rFonts w:ascii="Arial" w:hAnsi="Arial" w:cs="Arial"/>
          <w:b/>
          <w:sz w:val="18"/>
          <w:szCs w:val="18"/>
        </w:rPr>
      </w:pPr>
      <w:r w:rsidRPr="005D6DDC">
        <w:rPr>
          <w:rFonts w:ascii="Arial" w:hAnsi="Arial" w:cs="Arial"/>
          <w:b/>
          <w:sz w:val="18"/>
          <w:szCs w:val="18"/>
        </w:rPr>
        <w:t>Potencjał Wykonawcy</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5D6DDC">
        <w:rPr>
          <w:rFonts w:ascii="Arial" w:hAnsi="Arial" w:cs="Arial"/>
          <w:sz w:val="18"/>
          <w:szCs w:val="18"/>
          <w:lang w:eastAsia="en-US"/>
        </w:rPr>
        <w:t xml:space="preserve"> </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5D6DDC">
        <w:rPr>
          <w:rFonts w:ascii="Arial" w:hAnsi="Arial" w:cs="Arial"/>
          <w:i/>
          <w:sz w:val="18"/>
          <w:szCs w:val="18"/>
        </w:rPr>
        <w:t>w jakim wiedza i doświadczenie podmiotu trzeciego były deklarowane do wykonania przedmiotu umowy na użytek postępowania o udzielenie zamówienia publicznego</w:t>
      </w:r>
      <w:r w:rsidRPr="005D6DDC">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rPr>
        <w:t>Wykonawca oświadcza, że dysponuje odpowiednimi środkami finansowymi umożliwiającymi wykonanie przedmiotu umowy.</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rPr>
        <w:t>Zamawiający określa obowiązek zatrudnienia na podstawie umowy o pracę:</w:t>
      </w:r>
    </w:p>
    <w:p w:rsidR="00862BE6" w:rsidRPr="005D6DDC" w:rsidRDefault="00862BE6" w:rsidP="00D219FF">
      <w:pPr>
        <w:numPr>
          <w:ilvl w:val="1"/>
          <w:numId w:val="29"/>
        </w:numPr>
        <w:tabs>
          <w:tab w:val="clear" w:pos="1440"/>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pracowników fizycznych - brukarzy,  pomocników brukarzy,</w:t>
      </w:r>
    </w:p>
    <w:p w:rsidR="00862BE6" w:rsidRPr="005D6DDC" w:rsidRDefault="00862BE6" w:rsidP="00D219FF">
      <w:pPr>
        <w:numPr>
          <w:ilvl w:val="1"/>
          <w:numId w:val="29"/>
        </w:numPr>
        <w:tabs>
          <w:tab w:val="clear" w:pos="1440"/>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operatorów maszyn i urządzeń (koparek, zagęszczarek),</w:t>
      </w:r>
    </w:p>
    <w:p w:rsidR="00862BE6" w:rsidRPr="005D6DDC" w:rsidRDefault="00862BE6" w:rsidP="00D219FF">
      <w:pPr>
        <w:numPr>
          <w:ilvl w:val="1"/>
          <w:numId w:val="29"/>
        </w:numPr>
        <w:tabs>
          <w:tab w:val="clear" w:pos="1440"/>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kierowców środków transportu poruszających się po placu budowy (transport wewnętrzny).</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Wykonawca zobowiązuje się, że pracownicy wykonujący czynności w zakresie jak wyżej, będą zatrudnieni na umowę o pracę w rozumieniu przepisów ustawy z dnia 26 czerwca 1974r.  – Kodeks pracy (Dz. U. </w:t>
      </w:r>
      <w:r w:rsidRPr="005D6DDC">
        <w:rPr>
          <w:rFonts w:ascii="Arial" w:hAnsi="Arial" w:cs="Arial"/>
          <w:sz w:val="18"/>
          <w:szCs w:val="18"/>
          <w:lang w:eastAsia="en-US"/>
        </w:rPr>
        <w:br/>
        <w:t>z 2016r., poz. 1666 z późn. zm.)</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Wykonawca zobowiązany jest do uzyskania od pracowników zgody na przetwarzanie danych osobowych zgodnie z przepisami o ochronie danych osobowych.</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Obowiązek określony w ust. 5, 6 i 7 dotyczy także Podwykonawców. Wykonawca jest zobowiązany zawrzeć w każdej umowie o podwykonawstwo stosowne zapisy zobowiązujące Podwykonawców do zatrudnienia na umowę o pracę wszystkich osób wykonujących czynności, o których mowa w ust. 5.</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Wykonawca składa Zamawiającemu </w:t>
      </w:r>
      <w:r w:rsidRPr="005D6DDC">
        <w:rPr>
          <w:rFonts w:ascii="Arial" w:hAnsi="Arial" w:cs="Arial"/>
          <w:sz w:val="18"/>
          <w:szCs w:val="18"/>
          <w:u w:val="single"/>
          <w:lang w:eastAsia="en-US"/>
        </w:rPr>
        <w:t>wykaz osób</w:t>
      </w:r>
      <w:r w:rsidRPr="005D6DDC">
        <w:rPr>
          <w:rFonts w:ascii="Arial" w:hAnsi="Arial" w:cs="Arial"/>
          <w:sz w:val="18"/>
          <w:szCs w:val="18"/>
          <w:lang w:eastAsia="en-US"/>
        </w:rPr>
        <w:t>, o których mowa w ust. 5 wraz z załącznikami, takimi jak: oświadczenie, że są one zatrudnione na podstawie umowy o pracę przed przystąpieniem do wykonywania robót oraz zgodami pracowników na przetwarzanie danych osobowych zgodnie z przepisami o ochronie danych osobowych. Zamawiający nie przekaże Wykonawcy placu budowy do momentu otrzymania ww. wykazu wraz z załącznikami. Wynikłe z tego powodu opóźnienie w realizacji przedmiotu umowy będzie traktowane jako opóźnienie z winy Wykonawcy.</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Każdorazowa zmiana wykazu osób, o których mowa w ust. 9 nie wymaga aneksu do umowy. Wykonawca przedstawia Zamawiającemu korektę listy osób zatrudnionych na umowę o pracę.</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Zamawiający zastrzega sobie prawo przeprowadzenia kontroli na miejscu wykonywania przedmiotu umowy w celu zweryfikowania, czy osoby wykonujące czynności w zakresie wymienionym w ust. 5 są osobami wskazanymi przez Wykonawcę w wykazie, o którym mowa w ust. 9. Osoby oddelegowane przez Wykonawcę do wykonywania czynności w zakresie wymienionym w ust. 5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Wykonawca jest zobowiązany nie później niż w ciągu 2 dni od dnia wezwania przez Zamawiającego okazać dowody zatrudnienia na umowę o pracę osób wskazanych w wykazie, o którym mowa w ust. 9 </w:t>
      </w:r>
      <w:r w:rsidRPr="005D6DDC">
        <w:rPr>
          <w:rFonts w:ascii="Arial" w:hAnsi="Arial" w:cs="Arial"/>
          <w:sz w:val="18"/>
          <w:szCs w:val="18"/>
          <w:lang w:eastAsia="en-US"/>
        </w:rPr>
        <w:br/>
        <w:t xml:space="preserve">(umowy o pracę, dokumenty potwierdzające bieżące opłacanie składek i należnych podatków z tytułu zatrudnienia), jeżeli Zamawiający o to wystąpi. Nieprzedłożenie ww. dowodów poza naliczeniem kar skutkować będzie zawiadomieniem Państwowej Inspekcji Pracy o podejrzeniu zastąpienia umowy o pracę z osobami wykonującymi pracę na warunkach określonych w art. 22 </w:t>
      </w:r>
      <w:r w:rsidRPr="005D6DDC">
        <w:rPr>
          <w:rFonts w:ascii="Arial" w:hAnsi="Arial" w:cs="Arial"/>
          <w:bCs/>
          <w:sz w:val="18"/>
          <w:szCs w:val="18"/>
          <w:lang w:eastAsia="en-US"/>
        </w:rPr>
        <w:t>§ 1 ustawy Kodeks Pracy, umową cywilnoprawną.</w:t>
      </w:r>
    </w:p>
    <w:p w:rsidR="00862BE6" w:rsidRPr="005D6DDC" w:rsidRDefault="00862BE6" w:rsidP="00D219FF">
      <w:pPr>
        <w:numPr>
          <w:ilvl w:val="0"/>
          <w:numId w:val="29"/>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Wykonawca do każdej faktury musi złożyć oświadczenie o zatrudnieniu wszystkich osób wskazanych w wykazie, o którym mowa w ust. 9 na podstawie umowy o pracę.</w:t>
      </w:r>
    </w:p>
    <w:p w:rsidR="00862BE6" w:rsidRPr="005D6DDC" w:rsidRDefault="00862BE6" w:rsidP="00343AA2">
      <w:pPr>
        <w:autoSpaceDE w:val="0"/>
        <w:autoSpaceDN w:val="0"/>
        <w:adjustRightInd w:val="0"/>
        <w:jc w:val="center"/>
        <w:rPr>
          <w:rFonts w:ascii="Arial" w:hAnsi="Arial" w:cs="Arial"/>
          <w:b/>
          <w:bCs/>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8</w:t>
      </w: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sz w:val="18"/>
          <w:szCs w:val="18"/>
          <w:lang w:eastAsia="en-US"/>
        </w:rPr>
        <w:t>Obowiązki stron</w:t>
      </w:r>
    </w:p>
    <w:p w:rsidR="00862BE6" w:rsidRPr="005D6DDC" w:rsidRDefault="00862BE6" w:rsidP="00343AA2">
      <w:pPr>
        <w:ind w:left="283" w:hanging="283"/>
        <w:jc w:val="both"/>
        <w:rPr>
          <w:rFonts w:ascii="Arial" w:hAnsi="Arial" w:cs="Arial"/>
          <w:sz w:val="18"/>
          <w:szCs w:val="18"/>
        </w:rPr>
      </w:pPr>
      <w:r w:rsidRPr="005D6DDC">
        <w:rPr>
          <w:rFonts w:ascii="Arial" w:hAnsi="Arial" w:cs="Arial"/>
          <w:sz w:val="18"/>
          <w:szCs w:val="18"/>
        </w:rPr>
        <w:t>Obowiązki stron:</w:t>
      </w:r>
    </w:p>
    <w:p w:rsidR="00862BE6" w:rsidRPr="005D6DDC" w:rsidRDefault="00862BE6" w:rsidP="00343AA2">
      <w:pPr>
        <w:jc w:val="both"/>
        <w:rPr>
          <w:rFonts w:ascii="Arial" w:hAnsi="Arial" w:cs="Arial"/>
          <w:sz w:val="18"/>
          <w:szCs w:val="18"/>
        </w:rPr>
      </w:pPr>
      <w:r w:rsidRPr="005D6DDC">
        <w:rPr>
          <w:rFonts w:ascii="Arial" w:hAnsi="Arial" w:cs="Arial"/>
          <w:sz w:val="18"/>
          <w:szCs w:val="18"/>
          <w:u w:val="single"/>
        </w:rPr>
        <w:t>1. Obowiązki Zamawiającego</w:t>
      </w:r>
      <w:r w:rsidRPr="005D6DDC">
        <w:rPr>
          <w:rFonts w:ascii="Arial" w:hAnsi="Arial" w:cs="Arial"/>
          <w:sz w:val="18"/>
          <w:szCs w:val="18"/>
        </w:rPr>
        <w:t xml:space="preserve">: </w:t>
      </w:r>
    </w:p>
    <w:p w:rsidR="00862BE6" w:rsidRPr="005D6DDC" w:rsidRDefault="00862BE6" w:rsidP="00D219FF">
      <w:pPr>
        <w:numPr>
          <w:ilvl w:val="3"/>
          <w:numId w:val="21"/>
        </w:numPr>
        <w:tabs>
          <w:tab w:val="clear" w:pos="2880"/>
          <w:tab w:val="num" w:pos="720"/>
        </w:tabs>
        <w:ind w:left="720"/>
        <w:jc w:val="both"/>
        <w:rPr>
          <w:rFonts w:ascii="Arial" w:hAnsi="Arial" w:cs="Arial"/>
          <w:sz w:val="18"/>
          <w:szCs w:val="18"/>
        </w:rPr>
      </w:pPr>
      <w:r w:rsidRPr="005D6DDC">
        <w:rPr>
          <w:rFonts w:ascii="Arial" w:hAnsi="Arial" w:cs="Arial"/>
          <w:sz w:val="18"/>
          <w:szCs w:val="18"/>
        </w:rPr>
        <w:t>protokolarne przekazanie terenu budowy w terminie do 3 dni od daty podpisania umowy,</w:t>
      </w:r>
    </w:p>
    <w:p w:rsidR="00862BE6" w:rsidRPr="005D6DDC" w:rsidRDefault="00862BE6" w:rsidP="00D219FF">
      <w:pPr>
        <w:numPr>
          <w:ilvl w:val="3"/>
          <w:numId w:val="21"/>
        </w:numPr>
        <w:tabs>
          <w:tab w:val="clear" w:pos="2880"/>
          <w:tab w:val="num" w:pos="720"/>
        </w:tabs>
        <w:ind w:left="720"/>
        <w:jc w:val="both"/>
        <w:rPr>
          <w:rFonts w:ascii="Arial" w:hAnsi="Arial" w:cs="Arial"/>
          <w:sz w:val="18"/>
          <w:szCs w:val="18"/>
        </w:rPr>
      </w:pPr>
      <w:r w:rsidRPr="005D6DDC">
        <w:rPr>
          <w:rFonts w:ascii="Arial" w:hAnsi="Arial" w:cs="Arial"/>
          <w:sz w:val="18"/>
          <w:szCs w:val="18"/>
        </w:rPr>
        <w:t>zapewnienie nadzoru nad realizowanymi robotami,</w:t>
      </w:r>
    </w:p>
    <w:p w:rsidR="00862BE6" w:rsidRPr="005D6DDC" w:rsidRDefault="00862BE6" w:rsidP="00D219FF">
      <w:pPr>
        <w:numPr>
          <w:ilvl w:val="3"/>
          <w:numId w:val="21"/>
        </w:numPr>
        <w:tabs>
          <w:tab w:val="clear" w:pos="2880"/>
          <w:tab w:val="num" w:pos="720"/>
        </w:tabs>
        <w:ind w:left="720"/>
        <w:jc w:val="both"/>
        <w:rPr>
          <w:rFonts w:ascii="Arial" w:hAnsi="Arial" w:cs="Arial"/>
          <w:sz w:val="18"/>
          <w:szCs w:val="18"/>
        </w:rPr>
      </w:pPr>
      <w:r w:rsidRPr="005D6DDC">
        <w:rPr>
          <w:rFonts w:ascii="Arial" w:hAnsi="Arial" w:cs="Arial"/>
          <w:sz w:val="18"/>
          <w:szCs w:val="18"/>
        </w:rPr>
        <w:t>zapłata za wykonane i odebrane roboty,</w:t>
      </w:r>
    </w:p>
    <w:p w:rsidR="00862BE6" w:rsidRPr="005D6DDC" w:rsidRDefault="00862BE6" w:rsidP="00D219FF">
      <w:pPr>
        <w:numPr>
          <w:ilvl w:val="3"/>
          <w:numId w:val="21"/>
        </w:numPr>
        <w:tabs>
          <w:tab w:val="clear" w:pos="2880"/>
          <w:tab w:val="num" w:pos="720"/>
        </w:tabs>
        <w:ind w:left="720"/>
        <w:jc w:val="both"/>
        <w:rPr>
          <w:rFonts w:ascii="Arial" w:hAnsi="Arial" w:cs="Arial"/>
          <w:sz w:val="18"/>
          <w:szCs w:val="18"/>
        </w:rPr>
      </w:pPr>
      <w:r w:rsidRPr="005D6DDC">
        <w:rPr>
          <w:rFonts w:ascii="Arial" w:hAnsi="Arial" w:cs="Arial"/>
          <w:sz w:val="18"/>
          <w:szCs w:val="18"/>
        </w:rPr>
        <w:t>zwołanie komisji odbiorowej oraz przeprowadzenie odbioru częściowego lub końcowego robót w terminie do 14 dni od daty zgłoszenia przez Wykonawcę gotowości do odbioru częściowego lub końcowego,</w:t>
      </w:r>
    </w:p>
    <w:p w:rsidR="00862BE6" w:rsidRPr="005D6DDC" w:rsidRDefault="00862BE6" w:rsidP="00D219FF">
      <w:pPr>
        <w:numPr>
          <w:ilvl w:val="3"/>
          <w:numId w:val="21"/>
        </w:numPr>
        <w:tabs>
          <w:tab w:val="clear" w:pos="2880"/>
          <w:tab w:val="num" w:pos="720"/>
        </w:tabs>
        <w:ind w:left="720"/>
        <w:jc w:val="both"/>
        <w:rPr>
          <w:rFonts w:ascii="Arial" w:hAnsi="Arial" w:cs="Arial"/>
          <w:sz w:val="18"/>
          <w:szCs w:val="18"/>
        </w:rPr>
      </w:pPr>
      <w:r w:rsidRPr="005D6DDC">
        <w:rPr>
          <w:rFonts w:ascii="Arial" w:hAnsi="Arial" w:cs="Arial"/>
          <w:sz w:val="18"/>
          <w:szCs w:val="18"/>
        </w:rPr>
        <w:t>zwołanie komisji przeglądowej w okresie trwania okresu gwarancyjnego.</w:t>
      </w:r>
    </w:p>
    <w:p w:rsidR="00862BE6" w:rsidRPr="005D6DDC" w:rsidRDefault="00862BE6" w:rsidP="00343AA2">
      <w:pPr>
        <w:ind w:left="360" w:hanging="360"/>
        <w:jc w:val="both"/>
        <w:rPr>
          <w:rFonts w:ascii="Arial" w:hAnsi="Arial" w:cs="Arial"/>
          <w:sz w:val="18"/>
          <w:szCs w:val="18"/>
          <w:u w:val="single"/>
        </w:rPr>
      </w:pPr>
      <w:r w:rsidRPr="005D6DDC">
        <w:rPr>
          <w:rFonts w:ascii="Arial" w:hAnsi="Arial" w:cs="Arial"/>
          <w:sz w:val="18"/>
          <w:szCs w:val="18"/>
          <w:u w:val="single"/>
        </w:rPr>
        <w:t>2. Obowiązki Wykonawcy</w:t>
      </w:r>
      <w:r w:rsidRPr="005D6DDC">
        <w:rPr>
          <w:rFonts w:ascii="Arial" w:hAnsi="Arial" w:cs="Arial"/>
          <w:sz w:val="18"/>
          <w:szCs w:val="18"/>
        </w:rPr>
        <w:t xml:space="preserve"> w ramach wynagrodzenia brutto za wykonanie przedmiotu zamówienia określonego </w:t>
      </w:r>
      <w:r w:rsidRPr="005D6DDC">
        <w:rPr>
          <w:rFonts w:ascii="Arial" w:hAnsi="Arial" w:cs="Arial"/>
          <w:sz w:val="18"/>
          <w:szCs w:val="18"/>
        </w:rPr>
        <w:br/>
        <w:t>w § 2 ust. 1:</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zobowiązuje się przejąć teren budowy w terminie do 3 dni od daty podpisania umowy.</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zobowiązuje się wykonać przedmiot umowy zgodnie ze sztuką budowlaną oraz obowiązującymi przepisami.</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3)Wykonawca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zapewnia, że wszystkie osoby, przy pomocy których będzie realizowany przedmiot umowy, będą ubrane w odzież umożliwiającą ich identyfikację.</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poinformuje wszystkich zainteresowanych o przystąpieniu do robót i ewentualnych utrudnieniach.</w:t>
      </w:r>
    </w:p>
    <w:p w:rsidR="00862BE6" w:rsidRPr="005D6DDC" w:rsidRDefault="00862BE6" w:rsidP="00D219FF">
      <w:pPr>
        <w:jc w:val="both"/>
        <w:rPr>
          <w:rFonts w:ascii="Arial" w:hAnsi="Arial" w:cs="Arial"/>
          <w:sz w:val="18"/>
          <w:szCs w:val="18"/>
        </w:rPr>
      </w:pPr>
    </w:p>
    <w:p w:rsidR="00862BE6" w:rsidRPr="005D6DDC" w:rsidRDefault="00862BE6" w:rsidP="00D219FF">
      <w:pPr>
        <w:jc w:val="both"/>
        <w:rPr>
          <w:rFonts w:ascii="Arial" w:hAnsi="Arial" w:cs="Arial"/>
          <w:sz w:val="18"/>
          <w:szCs w:val="18"/>
        </w:rPr>
      </w:pP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własnym staraniem zapewni ciągły, bezpieczny dojazd i dojście do posesji znajdujących się na odcinku remontowanej drogi.</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zapewni czynny udział w odbiorach przez służby zewnętrzne.</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wykona wszystkie niezbędne próby, badania, uzgodnienia, nadzory i odbiory z użytkownikami infrastruktury.</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sporządzi stosowne protokoły z przeprowadzonych prób i badań odbiorczych i przekaże je Zamawiającemu.</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i powykonawczą w zakresie niezbędnym dla realizacji robót objętych umową z Zamawiającym.</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a następnie przywrócić roboty do stanu poprzedniego na swój koszt. </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zobowiązuje się przed przystąpieniem do robót sporządzić Program Zapewnienia Jakości oraz przedstawić go do zatwierdzenia Zamawiającemu.</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 xml:space="preserve">Wykonawca na terenie robót będzie prowadził gospodarkę odpadami. Każdy odpad musi być zagospodarowany zgodnie z obowiązującymi przepisami. Wykonawca odpowiedzialny jest </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za przechowywanie dowodów potwierdzających ich zagospodarowanie.</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zobowiązuje się zapewnić, na czas trwania robót,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zobowiązany jest do realizacji zaleceń wpisanych do dziennika budowy.</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zobowiązany jest do czyszczenia opon sprzętu wyjeżdżającego z budowy na drogę.</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ponosi ryzyko obrażeń lub śmierci osób oraz utraty lub uszkodzeń mienia Wykonawcy i osób trzecich.</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umowy.</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zobowiązany jest do zgłoszenia Zamawiającemu o problemach lub okolicznościach mogących wpłynąć na jakość robót lub termin zakończenia robót.</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winien niezwłocznie poinformować Zamawiającego o zaistniałych na terenie budowy kontrolach i wypadkach.</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zobowiązuje się zabezpieczyć teren robót, zgodnie z wymogami przewidzianymi w polskim prawie, strzec mienia znajdującego się na tym terenie.</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oraz wykonywania nadzoru nad tym zarządzaniem (Dz. U. Nr 177, poz. 1729).</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862BE6" w:rsidRPr="005D6DDC" w:rsidRDefault="00862BE6" w:rsidP="00D219FF">
      <w:pPr>
        <w:numPr>
          <w:ilvl w:val="5"/>
          <w:numId w:val="21"/>
        </w:numPr>
        <w:tabs>
          <w:tab w:val="clear" w:pos="4500"/>
          <w:tab w:val="num" w:pos="1080"/>
        </w:tabs>
        <w:ind w:left="1080"/>
        <w:jc w:val="both"/>
        <w:rPr>
          <w:rFonts w:ascii="Arial" w:hAnsi="Arial" w:cs="Arial"/>
          <w:sz w:val="18"/>
          <w:szCs w:val="18"/>
        </w:rPr>
      </w:pPr>
      <w:r w:rsidRPr="005D6DDC">
        <w:rPr>
          <w:rFonts w:ascii="Arial" w:hAnsi="Arial" w:cs="Arial"/>
          <w:sz w:val="18"/>
          <w:szCs w:val="18"/>
        </w:rPr>
        <w:t>grafika wektorowa – DXF, SHAPE,</w:t>
      </w:r>
    </w:p>
    <w:p w:rsidR="00862BE6" w:rsidRPr="005D6DDC" w:rsidRDefault="00862BE6" w:rsidP="00D219FF">
      <w:pPr>
        <w:numPr>
          <w:ilvl w:val="5"/>
          <w:numId w:val="21"/>
        </w:numPr>
        <w:tabs>
          <w:tab w:val="clear" w:pos="4500"/>
          <w:tab w:val="num" w:pos="1080"/>
        </w:tabs>
        <w:ind w:left="1080"/>
        <w:jc w:val="both"/>
        <w:rPr>
          <w:rFonts w:ascii="Arial" w:hAnsi="Arial" w:cs="Arial"/>
          <w:sz w:val="18"/>
          <w:szCs w:val="18"/>
        </w:rPr>
      </w:pPr>
      <w:r w:rsidRPr="005D6DDC">
        <w:rPr>
          <w:rFonts w:ascii="Arial" w:hAnsi="Arial" w:cs="Arial"/>
          <w:sz w:val="18"/>
          <w:szCs w:val="18"/>
        </w:rPr>
        <w:t>grafika rastrowa – pliki TIF i TFW o takiej samej nazwie w jednym katalogu.</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zobowiązuje się używać materiałów i urządzeń odpowiadających wymogom dokumentacji przetargowej i projektowej, a ponadto:</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dopuszczone do użytku na terenie kraju na podstawie odrębnych przepisów w szczególności Rozporządzenia Parlamentu Europejskiego i Rady nr 305/2011 z 3 marca 2011r. ustanawiające sharmonizowane warunki wprowadzania do obrotu wyrobów budowlanych i uchylające dyrektywę Rady 89/106/EWG (Dz. U. UE. 2011.88.5 z dnia 4 kwietnia 2011r.) i ustawy z dnia 16 kwietnia 2004r. o wyrobach budowlanych (t.j. Dz. U. 2016 poz. 1570) oraz odpowiednich norm technicznych i przepisów BHP,</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zapewniające spełnienie przez obiekt budowlany wymogów podstawowych, odpowiednich dla przedmiotu umowy, o których mowa w art. 5 ust. 1 pkt 1 ustawy z dnia 7 lipca 1994r. Prawo budowlane (Dz. U. 2016, poz. 290 ze zm.).</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winien uczestniczyć, na żądanie Zamawiającego, w naradach i innych czynnościach w trakcie realizacji przedmiotu umowy oraz w okresie gwarancji i rękojmi.</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przekaże Zamawiającemu dokumenty obrazujące realizację przedmiotu umowy:</w:t>
      </w:r>
    </w:p>
    <w:p w:rsidR="00862BE6" w:rsidRPr="005D6DDC" w:rsidRDefault="00862BE6" w:rsidP="00D219FF">
      <w:pPr>
        <w:numPr>
          <w:ilvl w:val="5"/>
          <w:numId w:val="21"/>
        </w:numPr>
        <w:tabs>
          <w:tab w:val="clear" w:pos="4500"/>
          <w:tab w:val="num" w:pos="1080"/>
        </w:tabs>
        <w:ind w:left="1080"/>
        <w:jc w:val="both"/>
        <w:rPr>
          <w:rFonts w:ascii="Arial" w:hAnsi="Arial" w:cs="Arial"/>
          <w:sz w:val="18"/>
          <w:szCs w:val="18"/>
        </w:rPr>
      </w:pPr>
      <w:r w:rsidRPr="005D6DDC">
        <w:rPr>
          <w:rFonts w:ascii="Arial" w:hAnsi="Arial" w:cs="Arial"/>
          <w:sz w:val="18"/>
          <w:szCs w:val="18"/>
        </w:rPr>
        <w:t>raporty cotygodniowe z co najmniej trzydniowym wyprzedzeniem, zawierające planowany zakres prac do realizacji, z podziałem na każdy dzień, z zaznaczeniem wykonanych już robót oraz problemów realizacyjnych do rozwiązania,</w:t>
      </w:r>
    </w:p>
    <w:p w:rsidR="00862BE6" w:rsidRPr="005D6DDC" w:rsidRDefault="00862BE6" w:rsidP="00D219FF">
      <w:pPr>
        <w:numPr>
          <w:ilvl w:val="5"/>
          <w:numId w:val="21"/>
        </w:numPr>
        <w:tabs>
          <w:tab w:val="clear" w:pos="4500"/>
          <w:tab w:val="num" w:pos="1080"/>
        </w:tabs>
        <w:ind w:left="1080"/>
        <w:jc w:val="both"/>
        <w:rPr>
          <w:rFonts w:ascii="Arial" w:hAnsi="Arial" w:cs="Arial"/>
          <w:sz w:val="18"/>
          <w:szCs w:val="18"/>
        </w:rPr>
      </w:pPr>
      <w:r w:rsidRPr="005D6DDC">
        <w:rPr>
          <w:rFonts w:ascii="Arial" w:hAnsi="Arial" w:cs="Arial"/>
          <w:sz w:val="18"/>
          <w:szCs w:val="18"/>
        </w:rPr>
        <w:t>raporty cotygodniowe uwzględniające zakres oraz stan zaawansowania prac, charakter i zakres wykonanych robót, zakłócenia w budowie wraz z ich dokumentowaniem.</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opracuje dokumentację powykonawczą i odbiorową dla całego przedmiotu umowy oraz przekaże ją Zamawiającemu w 1 egz. (operat kolaudacyjny).</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zgłosi Zamawiającemu gotowość do częściowego lub końcowego odbioru przedmiotu umowy i zobowiązuje się uczestniczyć w odbiorach.</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Wykonawca zdemontuje obiekty tymczasowe i uporządkuje teren po zakończeniu robót.</w:t>
      </w:r>
    </w:p>
    <w:p w:rsidR="00862BE6" w:rsidRPr="005D6DDC" w:rsidRDefault="00862BE6" w:rsidP="00D219FF">
      <w:pPr>
        <w:numPr>
          <w:ilvl w:val="4"/>
          <w:numId w:val="21"/>
        </w:numPr>
        <w:tabs>
          <w:tab w:val="clear" w:pos="3600"/>
          <w:tab w:val="num" w:pos="720"/>
        </w:tabs>
        <w:ind w:left="720"/>
        <w:jc w:val="both"/>
        <w:rPr>
          <w:rFonts w:ascii="Arial" w:hAnsi="Arial" w:cs="Arial"/>
          <w:sz w:val="18"/>
          <w:szCs w:val="18"/>
        </w:rPr>
      </w:pPr>
      <w:r w:rsidRPr="005D6DDC">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862BE6" w:rsidRPr="005D6DDC" w:rsidRDefault="00862BE6" w:rsidP="00343AA2">
      <w:pPr>
        <w:autoSpaceDE w:val="0"/>
        <w:autoSpaceDN w:val="0"/>
        <w:adjustRightInd w:val="0"/>
        <w:rPr>
          <w:rFonts w:ascii="Arial" w:hAnsi="Arial" w:cs="Arial"/>
          <w:b/>
          <w:bCs/>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9</w:t>
      </w: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Rozliczenia</w:t>
      </w:r>
    </w:p>
    <w:p w:rsidR="00862BE6" w:rsidRPr="005D6DDC" w:rsidRDefault="00862BE6" w:rsidP="006403EF">
      <w:pPr>
        <w:numPr>
          <w:ilvl w:val="0"/>
          <w:numId w:val="32"/>
        </w:numPr>
        <w:jc w:val="both"/>
        <w:rPr>
          <w:rFonts w:ascii="Arial" w:hAnsi="Arial" w:cs="Arial"/>
          <w:sz w:val="18"/>
          <w:szCs w:val="18"/>
        </w:rPr>
      </w:pPr>
      <w:r w:rsidRPr="005D6DDC">
        <w:rPr>
          <w:rFonts w:ascii="Arial" w:hAnsi="Arial" w:cs="Arial"/>
          <w:sz w:val="18"/>
          <w:szCs w:val="18"/>
        </w:rPr>
        <w:t>W roku budżetowym:</w:t>
      </w:r>
    </w:p>
    <w:p w:rsidR="00862BE6" w:rsidRPr="005D6DDC" w:rsidRDefault="00862BE6" w:rsidP="006403EF">
      <w:pPr>
        <w:numPr>
          <w:ilvl w:val="0"/>
          <w:numId w:val="39"/>
        </w:numPr>
        <w:jc w:val="both"/>
        <w:rPr>
          <w:rFonts w:ascii="Arial" w:hAnsi="Arial" w:cs="Arial"/>
          <w:sz w:val="18"/>
          <w:szCs w:val="18"/>
        </w:rPr>
      </w:pPr>
      <w:r w:rsidRPr="005D6DDC">
        <w:rPr>
          <w:rFonts w:ascii="Arial" w:hAnsi="Arial" w:cs="Arial"/>
          <w:sz w:val="18"/>
          <w:szCs w:val="18"/>
        </w:rPr>
        <w:t>2016 na realizację niniejszej umowy planuje się przeznaczyć środki finansowe w wysokości brutto do: 459.908,00 zł;</w:t>
      </w:r>
    </w:p>
    <w:p w:rsidR="00862BE6" w:rsidRPr="005D6DDC" w:rsidRDefault="00862BE6" w:rsidP="006403EF">
      <w:pPr>
        <w:numPr>
          <w:ilvl w:val="0"/>
          <w:numId w:val="39"/>
        </w:numPr>
        <w:jc w:val="both"/>
        <w:rPr>
          <w:rFonts w:ascii="Arial" w:hAnsi="Arial" w:cs="Arial"/>
          <w:sz w:val="18"/>
          <w:szCs w:val="18"/>
        </w:rPr>
      </w:pPr>
      <w:r w:rsidRPr="005D6DDC">
        <w:rPr>
          <w:rFonts w:ascii="Arial" w:hAnsi="Arial" w:cs="Arial"/>
          <w:sz w:val="18"/>
          <w:szCs w:val="18"/>
        </w:rPr>
        <w:t>2017 na realizację niniejszej umowy planuje się przeznaczyć środki finansowe w wysokości brutto do: ....................</w:t>
      </w:r>
    </w:p>
    <w:p w:rsidR="00862BE6" w:rsidRPr="005D6DDC" w:rsidRDefault="00862BE6" w:rsidP="006403EF">
      <w:pPr>
        <w:numPr>
          <w:ilvl w:val="0"/>
          <w:numId w:val="32"/>
        </w:numPr>
        <w:jc w:val="both"/>
        <w:rPr>
          <w:rFonts w:ascii="Arial" w:hAnsi="Arial" w:cs="Arial"/>
          <w:b/>
          <w:sz w:val="18"/>
          <w:szCs w:val="18"/>
        </w:rPr>
      </w:pPr>
      <w:r w:rsidRPr="005D6DDC">
        <w:rPr>
          <w:rFonts w:ascii="Arial" w:hAnsi="Arial" w:cs="Arial"/>
          <w:sz w:val="18"/>
          <w:szCs w:val="18"/>
        </w:rPr>
        <w:t>Płatność będzie realizowana w dwóch częściach:</w:t>
      </w:r>
    </w:p>
    <w:p w:rsidR="00862BE6" w:rsidRPr="005D6DDC" w:rsidRDefault="00862BE6" w:rsidP="006403EF">
      <w:pPr>
        <w:numPr>
          <w:ilvl w:val="0"/>
          <w:numId w:val="40"/>
        </w:numPr>
        <w:jc w:val="both"/>
        <w:rPr>
          <w:rFonts w:ascii="Arial" w:hAnsi="Arial" w:cs="Arial"/>
          <w:b/>
          <w:i/>
          <w:sz w:val="18"/>
          <w:szCs w:val="18"/>
          <w:u w:val="single"/>
        </w:rPr>
      </w:pPr>
      <w:r w:rsidRPr="005D6DDC">
        <w:rPr>
          <w:rFonts w:ascii="Arial" w:hAnsi="Arial" w:cs="Arial"/>
          <w:b/>
          <w:sz w:val="18"/>
          <w:szCs w:val="18"/>
          <w:u w:val="single"/>
        </w:rPr>
        <w:t>część I</w:t>
      </w:r>
      <w:r w:rsidRPr="005D6DDC">
        <w:rPr>
          <w:rFonts w:ascii="Arial" w:hAnsi="Arial" w:cs="Arial"/>
          <w:sz w:val="18"/>
          <w:szCs w:val="18"/>
        </w:rPr>
        <w:t xml:space="preserve"> – po wykonaniu zakresu robót, </w:t>
      </w:r>
      <w:r>
        <w:rPr>
          <w:rFonts w:ascii="Arial" w:hAnsi="Arial" w:cs="Arial"/>
          <w:sz w:val="18"/>
          <w:szCs w:val="18"/>
          <w:u w:val="single"/>
        </w:rPr>
        <w:t>do</w:t>
      </w:r>
      <w:r w:rsidRPr="005D6DDC">
        <w:rPr>
          <w:rFonts w:ascii="Arial" w:hAnsi="Arial" w:cs="Arial"/>
          <w:sz w:val="18"/>
          <w:szCs w:val="18"/>
          <w:u w:val="single"/>
        </w:rPr>
        <w:t xml:space="preserve"> kwot</w:t>
      </w:r>
      <w:r>
        <w:rPr>
          <w:rFonts w:ascii="Arial" w:hAnsi="Arial" w:cs="Arial"/>
          <w:sz w:val="18"/>
          <w:szCs w:val="18"/>
          <w:u w:val="single"/>
        </w:rPr>
        <w:t>y</w:t>
      </w:r>
      <w:r w:rsidRPr="005D6DDC">
        <w:rPr>
          <w:rFonts w:ascii="Arial" w:hAnsi="Arial" w:cs="Arial"/>
          <w:sz w:val="18"/>
          <w:szCs w:val="18"/>
          <w:u w:val="single"/>
        </w:rPr>
        <w:t xml:space="preserve"> 459.908,00 zł brutto, wyliczonej na podstawie kosztorysu powykonawczego</w:t>
      </w:r>
      <w:r w:rsidRPr="005D6DDC">
        <w:rPr>
          <w:rFonts w:ascii="Arial" w:hAnsi="Arial" w:cs="Arial"/>
          <w:sz w:val="18"/>
          <w:szCs w:val="18"/>
        </w:rPr>
        <w:t xml:space="preserve">, po sporządzeniu protokołu odbioru częściowego podpisanego przez Zamawiającego, Wykonawcę oraz Inspektora Nadzoru Inwestorskiego z uwzględnieniem zakresu robót wynikających z harmonogramu rzeczowego robót, o których mowa w § 6 ust. 3. </w:t>
      </w:r>
    </w:p>
    <w:p w:rsidR="00862BE6" w:rsidRPr="005D6DDC" w:rsidRDefault="00862BE6" w:rsidP="006403EF">
      <w:pPr>
        <w:numPr>
          <w:ilvl w:val="0"/>
          <w:numId w:val="40"/>
        </w:numPr>
        <w:jc w:val="both"/>
        <w:rPr>
          <w:rFonts w:ascii="Arial" w:hAnsi="Arial" w:cs="Arial"/>
          <w:b/>
          <w:i/>
          <w:sz w:val="18"/>
          <w:szCs w:val="18"/>
          <w:u w:val="single"/>
        </w:rPr>
      </w:pPr>
      <w:r w:rsidRPr="005D6DDC">
        <w:rPr>
          <w:rFonts w:ascii="Arial" w:hAnsi="Arial" w:cs="Arial"/>
          <w:b/>
          <w:sz w:val="18"/>
          <w:szCs w:val="18"/>
          <w:u w:val="single"/>
        </w:rPr>
        <w:t>część II</w:t>
      </w:r>
      <w:r w:rsidRPr="005D6DDC">
        <w:rPr>
          <w:rFonts w:ascii="Arial" w:hAnsi="Arial" w:cs="Arial"/>
          <w:b/>
          <w:sz w:val="18"/>
          <w:szCs w:val="18"/>
        </w:rPr>
        <w:t xml:space="preserve"> – </w:t>
      </w:r>
      <w:r w:rsidRPr="005D6DDC">
        <w:rPr>
          <w:rFonts w:ascii="Arial" w:hAnsi="Arial" w:cs="Arial"/>
          <w:sz w:val="18"/>
          <w:szCs w:val="18"/>
        </w:rPr>
        <w:t xml:space="preserve">po wykonaniu całego zakresu robót na pozostałą kwotę w wysokości </w:t>
      </w:r>
      <w:r w:rsidRPr="005D6DDC">
        <w:rPr>
          <w:rFonts w:ascii="Arial" w:hAnsi="Arial" w:cs="Arial"/>
          <w:b/>
          <w:sz w:val="18"/>
          <w:szCs w:val="18"/>
        </w:rPr>
        <w:t>.................. zł</w:t>
      </w:r>
      <w:r w:rsidRPr="005D6DDC">
        <w:rPr>
          <w:rFonts w:ascii="Arial" w:hAnsi="Arial" w:cs="Arial"/>
          <w:sz w:val="18"/>
          <w:szCs w:val="18"/>
        </w:rPr>
        <w:t xml:space="preserve">. brutto, wyliczonej na podstawie kosztorysu powykonawczego, po sporządzeniu protokołu odbioru końcowego, podpisanego przez Zamawiającego, Wykonawcę oraz Inspektora Nadzoru Inwestorskiego. </w:t>
      </w:r>
    </w:p>
    <w:p w:rsidR="00862BE6" w:rsidRPr="005D6DDC" w:rsidRDefault="00862BE6" w:rsidP="00343AA2">
      <w:pPr>
        <w:numPr>
          <w:ilvl w:val="0"/>
          <w:numId w:val="20"/>
        </w:numPr>
        <w:tabs>
          <w:tab w:val="clear" w:pos="1440"/>
          <w:tab w:val="num" w:pos="360"/>
        </w:tabs>
        <w:snapToGrid w:val="0"/>
        <w:ind w:left="360"/>
        <w:contextualSpacing/>
        <w:jc w:val="both"/>
        <w:rPr>
          <w:rFonts w:ascii="Arial" w:hAnsi="Arial" w:cs="Arial"/>
          <w:sz w:val="18"/>
          <w:szCs w:val="18"/>
          <w:lang w:val="cs-CZ"/>
        </w:rPr>
      </w:pPr>
      <w:r w:rsidRPr="005D6DDC">
        <w:rPr>
          <w:rFonts w:ascii="Arial" w:hAnsi="Arial" w:cs="Arial"/>
          <w:sz w:val="18"/>
          <w:szCs w:val="18"/>
          <w:u w:val="single"/>
        </w:rPr>
        <w:t>Wykonawca będzie upoważniony do wystawienia faktury częściowej za wykonaną część I umowy na kwotę nie wyższą niż 459.908,00 zł brutto</w:t>
      </w:r>
      <w:r w:rsidRPr="005D6DDC">
        <w:rPr>
          <w:rFonts w:ascii="Arial" w:hAnsi="Arial" w:cs="Arial"/>
          <w:sz w:val="18"/>
          <w:szCs w:val="18"/>
        </w:rPr>
        <w:t>.</w:t>
      </w:r>
    </w:p>
    <w:p w:rsidR="00862BE6" w:rsidRPr="005D6DDC" w:rsidRDefault="00862BE6" w:rsidP="00343AA2">
      <w:pPr>
        <w:numPr>
          <w:ilvl w:val="0"/>
          <w:numId w:val="20"/>
        </w:numPr>
        <w:tabs>
          <w:tab w:val="clear" w:pos="1440"/>
          <w:tab w:val="num" w:pos="360"/>
        </w:tabs>
        <w:snapToGrid w:val="0"/>
        <w:ind w:left="360"/>
        <w:contextualSpacing/>
        <w:jc w:val="both"/>
        <w:rPr>
          <w:rFonts w:ascii="Arial" w:hAnsi="Arial" w:cs="Arial"/>
          <w:sz w:val="18"/>
          <w:szCs w:val="18"/>
          <w:lang w:val="cs-CZ"/>
        </w:rPr>
      </w:pPr>
      <w:r w:rsidRPr="005D6DDC">
        <w:rPr>
          <w:rFonts w:ascii="Arial" w:hAnsi="Arial" w:cs="Arial"/>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862BE6" w:rsidRPr="005D6DDC" w:rsidRDefault="00862BE6" w:rsidP="00343AA2">
      <w:pPr>
        <w:numPr>
          <w:ilvl w:val="0"/>
          <w:numId w:val="20"/>
        </w:numPr>
        <w:tabs>
          <w:tab w:val="clear" w:pos="1440"/>
          <w:tab w:val="num" w:pos="360"/>
        </w:tabs>
        <w:snapToGrid w:val="0"/>
        <w:ind w:left="360"/>
        <w:contextualSpacing/>
        <w:jc w:val="both"/>
        <w:rPr>
          <w:rFonts w:ascii="Arial" w:hAnsi="Arial" w:cs="Arial"/>
          <w:sz w:val="18"/>
          <w:szCs w:val="18"/>
          <w:lang w:val="cs-CZ"/>
        </w:rPr>
      </w:pPr>
      <w:r w:rsidRPr="005D6DDC">
        <w:rPr>
          <w:rFonts w:ascii="Arial" w:hAnsi="Arial" w:cs="Arial"/>
          <w:sz w:val="18"/>
          <w:szCs w:val="18"/>
        </w:rPr>
        <w:t>Podstawę do wystawienia faktury VAT częściowej będzie stanowić:</w:t>
      </w:r>
    </w:p>
    <w:p w:rsidR="00862BE6" w:rsidRPr="005D6DDC" w:rsidRDefault="00862BE6" w:rsidP="00D219FF">
      <w:pPr>
        <w:numPr>
          <w:ilvl w:val="1"/>
          <w:numId w:val="33"/>
        </w:numPr>
        <w:tabs>
          <w:tab w:val="clear" w:pos="1477"/>
          <w:tab w:val="left" w:pos="720"/>
        </w:tabs>
        <w:autoSpaceDE w:val="0"/>
        <w:autoSpaceDN w:val="0"/>
        <w:adjustRightInd w:val="0"/>
        <w:ind w:left="720"/>
        <w:jc w:val="both"/>
        <w:rPr>
          <w:rFonts w:ascii="Arial" w:hAnsi="Arial" w:cs="Arial"/>
          <w:sz w:val="18"/>
          <w:szCs w:val="18"/>
        </w:rPr>
      </w:pPr>
      <w:r w:rsidRPr="005D6DDC">
        <w:rPr>
          <w:rFonts w:ascii="Arial" w:hAnsi="Arial" w:cs="Arial"/>
          <w:sz w:val="18"/>
          <w:szCs w:val="18"/>
        </w:rPr>
        <w:t>protokół odbioru częściowego podpisany przez przedstawicieli Zamawiającego i kierownika budowy,</w:t>
      </w:r>
    </w:p>
    <w:p w:rsidR="00862BE6" w:rsidRPr="005D6DDC" w:rsidRDefault="00862BE6" w:rsidP="00D219FF">
      <w:pPr>
        <w:numPr>
          <w:ilvl w:val="1"/>
          <w:numId w:val="33"/>
        </w:numPr>
        <w:tabs>
          <w:tab w:val="clear" w:pos="1477"/>
          <w:tab w:val="left" w:pos="72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wykonywania robót budowlanych, dostaw lub usług przez Podwykonawcę -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862BE6" w:rsidRPr="005D6DDC" w:rsidRDefault="00862BE6" w:rsidP="00D219FF">
      <w:pPr>
        <w:numPr>
          <w:ilvl w:val="1"/>
          <w:numId w:val="33"/>
        </w:numPr>
        <w:tabs>
          <w:tab w:val="clear" w:pos="1477"/>
          <w:tab w:val="left" w:pos="72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wykonywania robót budowlanych, dostaw lub usług przez dalszego podwykonawcę -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862BE6" w:rsidRPr="005D6DDC" w:rsidRDefault="00862BE6" w:rsidP="00D219FF">
      <w:pPr>
        <w:numPr>
          <w:ilvl w:val="0"/>
          <w:numId w:val="34"/>
        </w:numPr>
        <w:tabs>
          <w:tab w:val="clear" w:pos="1080"/>
          <w:tab w:val="num" w:pos="360"/>
        </w:tabs>
        <w:ind w:left="360"/>
        <w:jc w:val="both"/>
        <w:rPr>
          <w:rFonts w:ascii="Arial" w:hAnsi="Arial" w:cs="Arial"/>
          <w:sz w:val="18"/>
          <w:szCs w:val="18"/>
        </w:rPr>
      </w:pPr>
      <w:r w:rsidRPr="005D6DDC">
        <w:rPr>
          <w:rFonts w:ascii="Arial" w:hAnsi="Arial" w:cs="Arial"/>
          <w:sz w:val="18"/>
          <w:szCs w:val="18"/>
        </w:rPr>
        <w:t>Podstawę do wystawienia faktury VAT końcowej będzie stanowić:</w:t>
      </w:r>
    </w:p>
    <w:p w:rsidR="00862BE6" w:rsidRPr="005D6DDC" w:rsidRDefault="00862BE6"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protokół odbioru końcowego podpisany przez Zamawiającego oraz kierownika budowy,</w:t>
      </w:r>
    </w:p>
    <w:p w:rsidR="00862BE6" w:rsidRPr="005D6DDC" w:rsidRDefault="00862BE6"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5D6DDC">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5D6DDC">
        <w:rPr>
          <w:rFonts w:ascii="Arial" w:hAnsi="Arial" w:cs="Arial"/>
          <w:sz w:val="18"/>
          <w:szCs w:val="18"/>
        </w:rPr>
        <w:br/>
        <w:t>lub usług wykonanych przez Podwykonawcę i ich wartości,</w:t>
      </w:r>
    </w:p>
    <w:p w:rsidR="00862BE6" w:rsidRPr="005D6DDC" w:rsidRDefault="00862BE6" w:rsidP="00343AA2">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5D6DDC">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862BE6" w:rsidRPr="005D6DDC" w:rsidRDefault="00862BE6" w:rsidP="00D219FF">
      <w:pPr>
        <w:numPr>
          <w:ilvl w:val="0"/>
          <w:numId w:val="34"/>
        </w:numPr>
        <w:tabs>
          <w:tab w:val="clear" w:pos="1080"/>
          <w:tab w:val="num" w:pos="360"/>
        </w:tabs>
        <w:ind w:left="360"/>
        <w:jc w:val="both"/>
        <w:rPr>
          <w:rFonts w:ascii="Arial" w:hAnsi="Arial" w:cs="Arial"/>
          <w:b/>
          <w:sz w:val="18"/>
          <w:szCs w:val="18"/>
        </w:rPr>
      </w:pPr>
      <w:r w:rsidRPr="005D6DDC">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862BE6" w:rsidRPr="005D6DDC" w:rsidRDefault="00862BE6" w:rsidP="00D219FF">
      <w:pPr>
        <w:numPr>
          <w:ilvl w:val="0"/>
          <w:numId w:val="34"/>
        </w:numPr>
        <w:tabs>
          <w:tab w:val="num" w:pos="360"/>
        </w:tabs>
        <w:ind w:left="360"/>
        <w:jc w:val="both"/>
        <w:rPr>
          <w:rFonts w:ascii="Arial" w:hAnsi="Arial" w:cs="Arial"/>
          <w:b/>
          <w:sz w:val="18"/>
          <w:szCs w:val="18"/>
        </w:rPr>
      </w:pPr>
      <w:r w:rsidRPr="005D6DDC">
        <w:rPr>
          <w:rFonts w:ascii="Arial" w:hAnsi="Arial" w:cs="Arial"/>
          <w:sz w:val="18"/>
          <w:szCs w:val="18"/>
        </w:rPr>
        <w:t xml:space="preserve">W przypadku ujęcia w fakturze VAT zakresu robót budowlanych, dostaw lub usług realizowanych </w:t>
      </w:r>
      <w:r w:rsidRPr="005D6DDC">
        <w:rPr>
          <w:rFonts w:ascii="Arial" w:hAnsi="Arial" w:cs="Arial"/>
          <w:sz w:val="18"/>
          <w:szCs w:val="18"/>
        </w:rPr>
        <w:br/>
        <w:t>przez Podwykonawców lub dalszych podwykonawców, podstawą zapłaty wynagrodzenia będzie:</w:t>
      </w:r>
    </w:p>
    <w:p w:rsidR="00862BE6" w:rsidRPr="005D6DDC" w:rsidRDefault="00862BE6" w:rsidP="00343AA2">
      <w:pPr>
        <w:numPr>
          <w:ilvl w:val="0"/>
          <w:numId w:val="18"/>
        </w:numPr>
        <w:autoSpaceDE w:val="0"/>
        <w:autoSpaceDN w:val="0"/>
        <w:adjustRightInd w:val="0"/>
        <w:jc w:val="both"/>
        <w:rPr>
          <w:rFonts w:ascii="Arial" w:hAnsi="Arial" w:cs="Arial"/>
          <w:sz w:val="18"/>
          <w:szCs w:val="18"/>
        </w:rPr>
      </w:pPr>
      <w:r w:rsidRPr="005D6DDC">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862BE6" w:rsidRPr="005D6DDC" w:rsidRDefault="00862BE6" w:rsidP="00343AA2">
      <w:pPr>
        <w:numPr>
          <w:ilvl w:val="0"/>
          <w:numId w:val="18"/>
        </w:numPr>
        <w:autoSpaceDE w:val="0"/>
        <w:autoSpaceDN w:val="0"/>
        <w:adjustRightInd w:val="0"/>
        <w:jc w:val="both"/>
        <w:rPr>
          <w:rFonts w:ascii="Arial" w:hAnsi="Arial" w:cs="Arial"/>
          <w:sz w:val="18"/>
          <w:szCs w:val="18"/>
        </w:rPr>
      </w:pPr>
      <w:r w:rsidRPr="005D6DDC">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5D6DDC">
        <w:rPr>
          <w:rFonts w:ascii="Arial" w:hAnsi="Arial" w:cs="Arial"/>
          <w:sz w:val="18"/>
          <w:szCs w:val="18"/>
        </w:rPr>
        <w:br/>
        <w:t xml:space="preserve">i Podwykonawcę za zgodność z oryginałem, lub </w:t>
      </w:r>
    </w:p>
    <w:p w:rsidR="00862BE6" w:rsidRPr="005D6DDC" w:rsidRDefault="00862BE6" w:rsidP="00343AA2">
      <w:pPr>
        <w:numPr>
          <w:ilvl w:val="0"/>
          <w:numId w:val="18"/>
        </w:numPr>
        <w:autoSpaceDE w:val="0"/>
        <w:autoSpaceDN w:val="0"/>
        <w:adjustRightInd w:val="0"/>
        <w:jc w:val="both"/>
        <w:rPr>
          <w:rFonts w:ascii="Arial" w:hAnsi="Arial" w:cs="Arial"/>
          <w:sz w:val="18"/>
          <w:szCs w:val="18"/>
        </w:rPr>
      </w:pPr>
      <w:r w:rsidRPr="005D6DDC">
        <w:rPr>
          <w:rFonts w:ascii="Arial" w:hAnsi="Arial" w:cs="Arial"/>
          <w:sz w:val="18"/>
          <w:szCs w:val="18"/>
        </w:rPr>
        <w:t>oświadczenie Podwykonawcy o otrzymaniu od Wykonawcy wymagalnego wynagrodzenia za wykonane roboty, dostawy lub usługi, lub</w:t>
      </w:r>
    </w:p>
    <w:p w:rsidR="00862BE6" w:rsidRPr="005D6DDC" w:rsidRDefault="00862BE6" w:rsidP="00343AA2">
      <w:pPr>
        <w:numPr>
          <w:ilvl w:val="0"/>
          <w:numId w:val="18"/>
        </w:numPr>
        <w:autoSpaceDE w:val="0"/>
        <w:autoSpaceDN w:val="0"/>
        <w:adjustRightInd w:val="0"/>
        <w:jc w:val="both"/>
        <w:rPr>
          <w:rFonts w:ascii="Arial" w:hAnsi="Arial" w:cs="Arial"/>
          <w:sz w:val="18"/>
          <w:szCs w:val="18"/>
        </w:rPr>
      </w:pPr>
      <w:r w:rsidRPr="005D6DDC">
        <w:rPr>
          <w:rFonts w:ascii="Arial" w:hAnsi="Arial" w:cs="Arial"/>
          <w:sz w:val="18"/>
          <w:szCs w:val="18"/>
        </w:rPr>
        <w:t>oświadczenie dalszego podwykonawcy o otrzymaniu od Podwykonawcy wynagrodzenia za wykonane roboty, dostawy lub usługi, lub</w:t>
      </w:r>
    </w:p>
    <w:p w:rsidR="00862BE6" w:rsidRPr="005D6DDC" w:rsidRDefault="00862BE6" w:rsidP="00343AA2">
      <w:pPr>
        <w:numPr>
          <w:ilvl w:val="0"/>
          <w:numId w:val="18"/>
        </w:numPr>
        <w:autoSpaceDE w:val="0"/>
        <w:autoSpaceDN w:val="0"/>
        <w:adjustRightInd w:val="0"/>
        <w:jc w:val="both"/>
        <w:rPr>
          <w:rFonts w:ascii="Arial" w:hAnsi="Arial" w:cs="Arial"/>
          <w:sz w:val="18"/>
          <w:szCs w:val="18"/>
        </w:rPr>
      </w:pPr>
      <w:r w:rsidRPr="005D6DDC">
        <w:rPr>
          <w:rFonts w:ascii="Arial" w:hAnsi="Arial" w:cs="Arial"/>
          <w:sz w:val="18"/>
          <w:szCs w:val="18"/>
        </w:rPr>
        <w:t xml:space="preserve">oświadczenie Podwykonawcy o otrzymaniu od Wykonawcy całości wymagalnego wynagrodzenia </w:t>
      </w:r>
      <w:r w:rsidRPr="005D6DDC">
        <w:rPr>
          <w:rFonts w:ascii="Arial" w:hAnsi="Arial" w:cs="Arial"/>
          <w:sz w:val="18"/>
          <w:szCs w:val="18"/>
        </w:rPr>
        <w:br/>
        <w:t>za wykonane przez niego roboty budowlane, dostawy lub usługi – w ramach niniejszej umowy, lub</w:t>
      </w:r>
    </w:p>
    <w:p w:rsidR="00862BE6" w:rsidRPr="005D6DDC" w:rsidRDefault="00862BE6" w:rsidP="00343AA2">
      <w:pPr>
        <w:numPr>
          <w:ilvl w:val="0"/>
          <w:numId w:val="18"/>
        </w:numPr>
        <w:autoSpaceDE w:val="0"/>
        <w:autoSpaceDN w:val="0"/>
        <w:adjustRightInd w:val="0"/>
        <w:jc w:val="both"/>
        <w:rPr>
          <w:rFonts w:ascii="Arial" w:hAnsi="Arial" w:cs="Arial"/>
          <w:sz w:val="18"/>
          <w:szCs w:val="18"/>
        </w:rPr>
      </w:pPr>
      <w:r w:rsidRPr="005D6DDC">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862BE6" w:rsidRPr="005D6DDC" w:rsidRDefault="00862BE6" w:rsidP="00D219FF">
      <w:pPr>
        <w:numPr>
          <w:ilvl w:val="0"/>
          <w:numId w:val="34"/>
        </w:numPr>
        <w:tabs>
          <w:tab w:val="num" w:pos="360"/>
        </w:tabs>
        <w:ind w:left="360"/>
        <w:jc w:val="both"/>
        <w:rPr>
          <w:rFonts w:ascii="Arial" w:hAnsi="Arial" w:cs="Arial"/>
          <w:sz w:val="18"/>
          <w:szCs w:val="18"/>
        </w:rPr>
      </w:pPr>
      <w:r w:rsidRPr="005D6DDC">
        <w:rPr>
          <w:rFonts w:ascii="Arial" w:hAnsi="Arial" w:cs="Arial"/>
          <w:sz w:val="18"/>
          <w:szCs w:val="18"/>
        </w:rPr>
        <w:t>W przypadku nieprzedstawienia przez Wykonawcę wszystkich dowodów zapłaty, o których mowa powyżej, wstrzymuje się wypłatę należnego wynagrodzenia za odebrane roboty budowlane.</w:t>
      </w:r>
    </w:p>
    <w:p w:rsidR="00862BE6" w:rsidRPr="005D6DDC" w:rsidRDefault="00862BE6" w:rsidP="00343AA2">
      <w:pPr>
        <w:numPr>
          <w:ilvl w:val="0"/>
          <w:numId w:val="16"/>
        </w:numPr>
        <w:jc w:val="both"/>
        <w:rPr>
          <w:rFonts w:ascii="Arial" w:hAnsi="Arial" w:cs="Arial"/>
          <w:sz w:val="18"/>
          <w:szCs w:val="18"/>
        </w:rPr>
      </w:pPr>
      <w:r w:rsidRPr="005D6DDC">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862BE6" w:rsidRPr="005D6DDC" w:rsidRDefault="00862BE6" w:rsidP="00343AA2">
      <w:pPr>
        <w:numPr>
          <w:ilvl w:val="0"/>
          <w:numId w:val="16"/>
        </w:numPr>
        <w:jc w:val="both"/>
        <w:rPr>
          <w:rFonts w:ascii="Arial" w:hAnsi="Arial" w:cs="Arial"/>
          <w:sz w:val="18"/>
          <w:szCs w:val="18"/>
        </w:rPr>
      </w:pPr>
      <w:r w:rsidRPr="005D6DDC">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5D6DDC">
        <w:rPr>
          <w:rFonts w:ascii="Arial" w:hAnsi="Arial" w:cs="Arial"/>
          <w:sz w:val="18"/>
          <w:szCs w:val="18"/>
        </w:rPr>
        <w:br/>
        <w:t xml:space="preserve">lub po przedłożeniu Zamawiającemu poświadczonej za zgodność z oryginałem kopii umowy </w:t>
      </w:r>
      <w:r w:rsidRPr="005D6DDC">
        <w:rPr>
          <w:rFonts w:ascii="Arial" w:hAnsi="Arial" w:cs="Arial"/>
          <w:sz w:val="18"/>
          <w:szCs w:val="18"/>
        </w:rPr>
        <w:br/>
        <w:t>o podwykonawstwo, której przedmiotem są dostawy lub usługi.</w:t>
      </w:r>
    </w:p>
    <w:p w:rsidR="00862BE6" w:rsidRPr="005D6DDC" w:rsidRDefault="00862BE6" w:rsidP="00343AA2">
      <w:pPr>
        <w:numPr>
          <w:ilvl w:val="0"/>
          <w:numId w:val="16"/>
        </w:numPr>
        <w:jc w:val="both"/>
        <w:rPr>
          <w:rFonts w:ascii="Arial" w:hAnsi="Arial" w:cs="Arial"/>
          <w:sz w:val="18"/>
          <w:szCs w:val="18"/>
        </w:rPr>
      </w:pPr>
      <w:r w:rsidRPr="005D6DDC">
        <w:rPr>
          <w:rFonts w:ascii="Arial" w:hAnsi="Arial" w:cs="Arial"/>
          <w:sz w:val="18"/>
          <w:szCs w:val="18"/>
        </w:rPr>
        <w:t>Bezpośrednia zapłata obejmuje wyłącznie należne wynagrodzenie, bez odsetek należnych Podwykonawcy lub dalszemu podwykonawcy.</w:t>
      </w:r>
    </w:p>
    <w:p w:rsidR="00862BE6" w:rsidRPr="005D6DDC" w:rsidRDefault="00862BE6" w:rsidP="00343AA2">
      <w:pPr>
        <w:numPr>
          <w:ilvl w:val="0"/>
          <w:numId w:val="16"/>
        </w:numPr>
        <w:jc w:val="both"/>
        <w:rPr>
          <w:rFonts w:ascii="Arial" w:hAnsi="Arial" w:cs="Arial"/>
          <w:sz w:val="18"/>
          <w:szCs w:val="18"/>
        </w:rPr>
      </w:pPr>
      <w:r w:rsidRPr="005D6DDC">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862BE6" w:rsidRPr="005D6DDC" w:rsidRDefault="00862BE6" w:rsidP="00343AA2">
      <w:pPr>
        <w:numPr>
          <w:ilvl w:val="0"/>
          <w:numId w:val="16"/>
        </w:numPr>
        <w:jc w:val="both"/>
        <w:rPr>
          <w:rFonts w:ascii="Arial" w:hAnsi="Arial" w:cs="Arial"/>
          <w:sz w:val="18"/>
          <w:szCs w:val="18"/>
        </w:rPr>
      </w:pPr>
      <w:r w:rsidRPr="005D6DDC">
        <w:rPr>
          <w:rFonts w:ascii="Arial" w:hAnsi="Arial" w:cs="Arial"/>
          <w:sz w:val="18"/>
          <w:szCs w:val="18"/>
        </w:rPr>
        <w:t>W przypadku zgłoszenia we wskazanym terminie uwag, o których mowa w pkt 4), Zamawiający może:</w:t>
      </w:r>
    </w:p>
    <w:p w:rsidR="00862BE6" w:rsidRPr="005D6DDC" w:rsidRDefault="00862BE6" w:rsidP="00343AA2">
      <w:pPr>
        <w:numPr>
          <w:ilvl w:val="1"/>
          <w:numId w:val="16"/>
        </w:numPr>
        <w:tabs>
          <w:tab w:val="clear" w:pos="1440"/>
          <w:tab w:val="num" w:pos="1080"/>
        </w:tabs>
        <w:ind w:left="1080"/>
        <w:jc w:val="both"/>
        <w:rPr>
          <w:rFonts w:ascii="Arial" w:hAnsi="Arial" w:cs="Arial"/>
          <w:sz w:val="18"/>
          <w:szCs w:val="18"/>
        </w:rPr>
      </w:pPr>
      <w:r w:rsidRPr="005D6DDC">
        <w:rPr>
          <w:rFonts w:ascii="Arial" w:hAnsi="Arial" w:cs="Arial"/>
          <w:sz w:val="18"/>
          <w:szCs w:val="18"/>
        </w:rPr>
        <w:t>nie dokonać bezpośredniej zapłaty wynagrodzenia Podwykonawcy lub dalszemu podwykonawcy, jeżeli wykonawca wykaże niezasadność takiej zapłaty, albo</w:t>
      </w:r>
    </w:p>
    <w:p w:rsidR="00862BE6" w:rsidRPr="005D6DDC" w:rsidRDefault="00862BE6" w:rsidP="00343AA2">
      <w:pPr>
        <w:numPr>
          <w:ilvl w:val="1"/>
          <w:numId w:val="16"/>
        </w:numPr>
        <w:tabs>
          <w:tab w:val="clear" w:pos="1440"/>
          <w:tab w:val="num" w:pos="1080"/>
        </w:tabs>
        <w:ind w:left="1080"/>
        <w:jc w:val="both"/>
        <w:rPr>
          <w:rFonts w:ascii="Arial" w:hAnsi="Arial" w:cs="Arial"/>
          <w:sz w:val="18"/>
          <w:szCs w:val="18"/>
        </w:rPr>
      </w:pPr>
      <w:r w:rsidRPr="005D6DDC">
        <w:rPr>
          <w:rFonts w:ascii="Arial" w:hAnsi="Arial" w:cs="Arial"/>
          <w:sz w:val="18"/>
          <w:szCs w:val="18"/>
        </w:rPr>
        <w:t xml:space="preserve">złożyć do depozytu sądowego kwotę potrzebną na pokrycie wynagrodzenia Podwykonawcy </w:t>
      </w:r>
      <w:r w:rsidRPr="005D6DDC">
        <w:rPr>
          <w:rFonts w:ascii="Arial" w:hAnsi="Arial" w:cs="Arial"/>
          <w:sz w:val="18"/>
          <w:szCs w:val="18"/>
        </w:rPr>
        <w:br/>
        <w:t xml:space="preserve">lub dalszego podwykonawcy w przypadku istnienia zasadniczej wątpliwości Zamawiającego co </w:t>
      </w:r>
      <w:r w:rsidRPr="005D6DDC">
        <w:rPr>
          <w:rFonts w:ascii="Arial" w:hAnsi="Arial" w:cs="Arial"/>
          <w:sz w:val="18"/>
          <w:szCs w:val="18"/>
        </w:rPr>
        <w:br/>
        <w:t>do wysokości należnej zapłaty lub podmiotu, któremu płatność się należy, albo</w:t>
      </w:r>
    </w:p>
    <w:p w:rsidR="00862BE6" w:rsidRPr="005D6DDC" w:rsidRDefault="00862BE6" w:rsidP="00343AA2">
      <w:pPr>
        <w:numPr>
          <w:ilvl w:val="1"/>
          <w:numId w:val="16"/>
        </w:numPr>
        <w:tabs>
          <w:tab w:val="clear" w:pos="1440"/>
          <w:tab w:val="num" w:pos="1080"/>
        </w:tabs>
        <w:ind w:left="1080"/>
        <w:jc w:val="both"/>
        <w:rPr>
          <w:rFonts w:ascii="Arial" w:hAnsi="Arial" w:cs="Arial"/>
          <w:sz w:val="18"/>
          <w:szCs w:val="18"/>
        </w:rPr>
      </w:pPr>
      <w:r w:rsidRPr="005D6DDC">
        <w:rPr>
          <w:rFonts w:ascii="Arial" w:hAnsi="Arial" w:cs="Arial"/>
          <w:sz w:val="18"/>
          <w:szCs w:val="18"/>
        </w:rPr>
        <w:t>dokonać bezpośredniej zapłaty wynagrodzenia Podwykonawcy lub dalszemu podwykonawcy, jeżeli Podwykonawca lub dalszy podwykonawca wykaże zasadność takiej zapłaty.</w:t>
      </w:r>
    </w:p>
    <w:p w:rsidR="00862BE6" w:rsidRPr="005D6DDC" w:rsidRDefault="00862BE6" w:rsidP="00343AA2">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5D6DDC">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862BE6" w:rsidRPr="005D6DDC" w:rsidRDefault="00862BE6" w:rsidP="00D219FF">
      <w:pPr>
        <w:numPr>
          <w:ilvl w:val="0"/>
          <w:numId w:val="34"/>
        </w:numPr>
        <w:tabs>
          <w:tab w:val="num" w:pos="360"/>
        </w:tabs>
        <w:autoSpaceDE w:val="0"/>
        <w:autoSpaceDN w:val="0"/>
        <w:adjustRightInd w:val="0"/>
        <w:ind w:left="360"/>
        <w:jc w:val="both"/>
        <w:rPr>
          <w:rFonts w:ascii="Arial" w:hAnsi="Arial" w:cs="Arial"/>
          <w:sz w:val="18"/>
          <w:szCs w:val="18"/>
        </w:rPr>
      </w:pPr>
      <w:r w:rsidRPr="005D6DDC">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862BE6" w:rsidRPr="005D6DDC" w:rsidRDefault="00862BE6" w:rsidP="00D219FF">
      <w:pPr>
        <w:numPr>
          <w:ilvl w:val="0"/>
          <w:numId w:val="34"/>
        </w:numPr>
        <w:tabs>
          <w:tab w:val="num" w:pos="360"/>
        </w:tabs>
        <w:autoSpaceDE w:val="0"/>
        <w:autoSpaceDN w:val="0"/>
        <w:adjustRightInd w:val="0"/>
        <w:ind w:left="360"/>
        <w:jc w:val="both"/>
        <w:rPr>
          <w:rFonts w:ascii="Arial" w:hAnsi="Arial" w:cs="Arial"/>
          <w:sz w:val="18"/>
          <w:szCs w:val="18"/>
        </w:rPr>
      </w:pPr>
      <w:r w:rsidRPr="005D6DDC">
        <w:rPr>
          <w:rFonts w:ascii="Arial" w:hAnsi="Arial" w:cs="Arial"/>
          <w:sz w:val="18"/>
          <w:szCs w:val="18"/>
        </w:rPr>
        <w:t>Ewentualne odsetki wynikające z  nieterminowej płatności z winy Wykonawcy w  stosunku do Podwykonawców obciążają Wykonawcę.</w:t>
      </w:r>
    </w:p>
    <w:p w:rsidR="00862BE6" w:rsidRPr="005D6DDC" w:rsidRDefault="00862BE6" w:rsidP="00D219FF">
      <w:pPr>
        <w:numPr>
          <w:ilvl w:val="0"/>
          <w:numId w:val="34"/>
        </w:numPr>
        <w:tabs>
          <w:tab w:val="num" w:pos="360"/>
        </w:tabs>
        <w:autoSpaceDE w:val="0"/>
        <w:autoSpaceDN w:val="0"/>
        <w:adjustRightInd w:val="0"/>
        <w:ind w:left="360"/>
        <w:jc w:val="both"/>
        <w:rPr>
          <w:rFonts w:ascii="Arial" w:hAnsi="Arial" w:cs="Arial"/>
          <w:sz w:val="18"/>
          <w:szCs w:val="18"/>
        </w:rPr>
      </w:pPr>
      <w:r w:rsidRPr="005D6DDC">
        <w:rPr>
          <w:rFonts w:ascii="Arial" w:hAnsi="Arial" w:cs="Arial"/>
          <w:sz w:val="18"/>
          <w:szCs w:val="18"/>
        </w:rPr>
        <w:t>Za termin zapłaty wynagrodzenia uważany będzie termin obciążenia rachunku bankowego Zamawiającego.</w:t>
      </w:r>
    </w:p>
    <w:p w:rsidR="00862BE6" w:rsidRPr="005D6DDC" w:rsidRDefault="00862BE6" w:rsidP="00D219FF">
      <w:pPr>
        <w:numPr>
          <w:ilvl w:val="0"/>
          <w:numId w:val="34"/>
        </w:numPr>
        <w:tabs>
          <w:tab w:val="num" w:pos="360"/>
        </w:tabs>
        <w:autoSpaceDE w:val="0"/>
        <w:autoSpaceDN w:val="0"/>
        <w:adjustRightInd w:val="0"/>
        <w:ind w:left="360"/>
        <w:jc w:val="both"/>
        <w:rPr>
          <w:rFonts w:ascii="Arial" w:hAnsi="Arial" w:cs="Arial"/>
          <w:sz w:val="18"/>
          <w:szCs w:val="18"/>
        </w:rPr>
      </w:pPr>
      <w:r w:rsidRPr="005D6DDC">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862BE6" w:rsidRPr="005D6DDC" w:rsidRDefault="00862BE6" w:rsidP="00343AA2">
      <w:pPr>
        <w:autoSpaceDE w:val="0"/>
        <w:autoSpaceDN w:val="0"/>
        <w:adjustRightInd w:val="0"/>
        <w:ind w:left="360"/>
        <w:jc w:val="both"/>
        <w:rPr>
          <w:rFonts w:ascii="Arial" w:hAnsi="Arial" w:cs="Arial"/>
          <w:sz w:val="18"/>
          <w:szCs w:val="18"/>
        </w:rPr>
      </w:pPr>
      <w:r w:rsidRPr="005D6DDC">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862BE6" w:rsidRPr="005D6DDC" w:rsidRDefault="00862BE6"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Protokół konieczności powinien być przekazany do zatwierdzenia Zamawiającemu niezwłocznie </w:t>
      </w:r>
      <w:r w:rsidRPr="005D6DDC">
        <w:rPr>
          <w:rFonts w:ascii="Arial" w:hAnsi="Arial" w:cs="Arial"/>
          <w:sz w:val="18"/>
          <w:szCs w:val="18"/>
          <w:lang w:eastAsia="en-US"/>
        </w:rPr>
        <w:br/>
        <w:t xml:space="preserve">po zaistnieniu sytuacji powodującej konieczność jego powstania. Protokół stanowi podstawę do sporządzenia aneksu do umowy. </w:t>
      </w:r>
    </w:p>
    <w:p w:rsidR="00862BE6" w:rsidRPr="005D6DDC" w:rsidRDefault="00862BE6"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5D6DDC">
        <w:rPr>
          <w:rFonts w:ascii="Arial" w:hAnsi="Arial" w:cs="Arial"/>
          <w:sz w:val="18"/>
          <w:szCs w:val="18"/>
          <w:vertAlign w:val="superscript"/>
          <w:lang w:eastAsia="en-US"/>
        </w:rPr>
        <w:t>1</w:t>
      </w:r>
      <w:r w:rsidRPr="005D6DDC">
        <w:rPr>
          <w:rFonts w:ascii="Arial" w:hAnsi="Arial" w:cs="Arial"/>
          <w:sz w:val="18"/>
          <w:szCs w:val="18"/>
          <w:lang w:eastAsia="en-US"/>
        </w:rPr>
        <w:t xml:space="preserve"> § 3 K. c. </w:t>
      </w:r>
    </w:p>
    <w:p w:rsidR="00862BE6" w:rsidRPr="005D6DDC" w:rsidRDefault="00862BE6"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Wykonawca jest* / nie jest* płatnikiem podatku VAT – niepotrzebne skreślić.</w:t>
      </w:r>
    </w:p>
    <w:p w:rsidR="00862BE6" w:rsidRPr="005D6DDC" w:rsidRDefault="00862BE6"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Wykonawca nie może bez zgody Zamawiającego przenieść wierzytelności wynikających z niniejszej umowy na osoby trzecie. </w:t>
      </w:r>
    </w:p>
    <w:p w:rsidR="00862BE6" w:rsidRPr="005D6DDC" w:rsidRDefault="00862BE6" w:rsidP="00343AA2">
      <w:pPr>
        <w:numPr>
          <w:ilvl w:val="0"/>
          <w:numId w:val="19"/>
        </w:numPr>
        <w:tabs>
          <w:tab w:val="clear" w:pos="162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u w:val="single"/>
          <w:lang w:val="cs-CZ"/>
        </w:rPr>
        <w:t>Wykonawca może zaniechać wystawiania faktur częściowych i rozliczyć całe zadanie jednorazowo po odbiorze końcowym.</w:t>
      </w:r>
    </w:p>
    <w:p w:rsidR="00862BE6" w:rsidRPr="005D6DDC" w:rsidRDefault="00862BE6" w:rsidP="00343AA2">
      <w:pPr>
        <w:autoSpaceDE w:val="0"/>
        <w:autoSpaceDN w:val="0"/>
        <w:adjustRightInd w:val="0"/>
        <w:ind w:left="360"/>
        <w:jc w:val="both"/>
        <w:rPr>
          <w:rFonts w:ascii="Arial" w:hAnsi="Arial" w:cs="Arial"/>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10</w:t>
      </w:r>
    </w:p>
    <w:p w:rsidR="00862BE6" w:rsidRPr="005D6DDC" w:rsidRDefault="00862BE6" w:rsidP="00343AA2">
      <w:pPr>
        <w:autoSpaceDE w:val="0"/>
        <w:autoSpaceDN w:val="0"/>
        <w:adjustRightInd w:val="0"/>
        <w:jc w:val="center"/>
        <w:rPr>
          <w:rFonts w:ascii="Arial" w:hAnsi="Arial" w:cs="Arial"/>
          <w:sz w:val="18"/>
          <w:szCs w:val="18"/>
          <w:lang w:eastAsia="en-US"/>
        </w:rPr>
      </w:pPr>
      <w:r w:rsidRPr="005D6DDC">
        <w:rPr>
          <w:rFonts w:ascii="Arial" w:hAnsi="Arial" w:cs="Arial"/>
          <w:b/>
          <w:bCs/>
          <w:sz w:val="18"/>
          <w:szCs w:val="18"/>
          <w:lang w:eastAsia="en-US"/>
        </w:rPr>
        <w:t>Prawa i zobowiązania stron umowy</w:t>
      </w:r>
    </w:p>
    <w:p w:rsidR="00862BE6" w:rsidRPr="005D6DDC" w:rsidRDefault="00862BE6"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862BE6" w:rsidRPr="005D6DDC" w:rsidRDefault="00862BE6"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wykonania robót uwzględnionych w dokumentacji projektowej, a niewyszczególnionych w przedmiarze robót,</w:t>
      </w:r>
    </w:p>
    <w:p w:rsidR="00862BE6" w:rsidRPr="005D6DDC" w:rsidRDefault="00862BE6"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862BE6" w:rsidRPr="005D6DDC" w:rsidRDefault="00862BE6" w:rsidP="00343AA2">
      <w:pPr>
        <w:numPr>
          <w:ilvl w:val="3"/>
          <w:numId w:val="16"/>
        </w:numPr>
        <w:tabs>
          <w:tab w:val="clear" w:pos="288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zmian określonych uaktualnionym harmonogramem rzeczowo – finansowym, kolejności wykonania robót.</w:t>
      </w:r>
    </w:p>
    <w:p w:rsidR="00862BE6" w:rsidRPr="005D6DDC" w:rsidRDefault="00862BE6"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Wydane przez Zamawiającego polecenia, o których mowa w ust. 1, nie unieważniają w jakiejkolwiek mierze postanowień umowy, </w:t>
      </w:r>
    </w:p>
    <w:p w:rsidR="00862BE6" w:rsidRPr="005D6DDC" w:rsidRDefault="00862BE6"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862BE6" w:rsidRPr="005D6DDC" w:rsidRDefault="00862BE6"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w:t>
      </w:r>
    </w:p>
    <w:p w:rsidR="00862BE6" w:rsidRPr="005D6DDC" w:rsidRDefault="00862BE6"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Za ewentualne szkody powstałe w czasie prowadzenia robót odpowiada Wykonawca. </w:t>
      </w:r>
    </w:p>
    <w:p w:rsidR="00862BE6" w:rsidRPr="005D6DDC" w:rsidRDefault="00862BE6"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Ryzyko Wykonawcy obejmuje ryzyko obrażeń lub śmierci osób oraz utraty lub uszkodzeń mienia (w tym </w:t>
      </w:r>
      <w:r w:rsidRPr="005D6DDC">
        <w:rPr>
          <w:rFonts w:ascii="Arial" w:hAnsi="Arial" w:cs="Arial"/>
          <w:sz w:val="18"/>
          <w:szCs w:val="18"/>
          <w:lang w:eastAsia="en-US"/>
        </w:rPr>
        <w:br/>
        <w:t>bez ograniczeń robót, urządzeń, materiałów, sprzętu, nieruchomości i ruchomości) Wykonawcy i osób trzecich.</w:t>
      </w:r>
    </w:p>
    <w:p w:rsidR="00862BE6" w:rsidRPr="005D6DDC" w:rsidRDefault="00862BE6" w:rsidP="00343AA2">
      <w:pPr>
        <w:numPr>
          <w:ilvl w:val="3"/>
          <w:numId w:val="8"/>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5D6DDC">
        <w:rPr>
          <w:rFonts w:ascii="Arial" w:hAnsi="Arial" w:cs="Arial"/>
          <w:b/>
          <w:bCs/>
          <w:sz w:val="18"/>
          <w:szCs w:val="18"/>
          <w:lang w:eastAsia="en-US"/>
        </w:rPr>
        <w:br/>
      </w: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11</w:t>
      </w:r>
    </w:p>
    <w:p w:rsidR="00862BE6" w:rsidRPr="005D6DDC" w:rsidRDefault="00862BE6" w:rsidP="00343AA2">
      <w:pPr>
        <w:autoSpaceDE w:val="0"/>
        <w:autoSpaceDN w:val="0"/>
        <w:adjustRightInd w:val="0"/>
        <w:jc w:val="center"/>
        <w:rPr>
          <w:rFonts w:ascii="Arial" w:hAnsi="Arial" w:cs="Arial"/>
          <w:sz w:val="18"/>
          <w:szCs w:val="18"/>
          <w:lang w:eastAsia="en-US"/>
        </w:rPr>
      </w:pPr>
      <w:r w:rsidRPr="005D6DDC">
        <w:rPr>
          <w:rFonts w:ascii="Arial" w:hAnsi="Arial" w:cs="Arial"/>
          <w:b/>
          <w:bCs/>
          <w:sz w:val="18"/>
          <w:szCs w:val="18"/>
          <w:lang w:eastAsia="en-US"/>
        </w:rPr>
        <w:t>Zabezpieczenie należytego wykonania umowy</w:t>
      </w:r>
    </w:p>
    <w:p w:rsidR="00862BE6" w:rsidRPr="005D6DDC" w:rsidRDefault="00862BE6"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Ustala się zabezpieczenie należytego wykonania umowy w wysokości 8% ceny ofertowej brutto. </w:t>
      </w:r>
    </w:p>
    <w:p w:rsidR="00862BE6" w:rsidRPr="005D6DDC" w:rsidRDefault="00862BE6"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Wykonawca wniósł zabezpieczenie należytego wykonania umowy w kwocie: ………………….. zł w formie: …………………………………………………, co Zamawiający potwierdza.</w:t>
      </w:r>
    </w:p>
    <w:p w:rsidR="00862BE6" w:rsidRPr="005D6DDC" w:rsidRDefault="00862BE6"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Strony ustalają, że okres rękojmi równy jest okresowi gwarancji. </w:t>
      </w:r>
    </w:p>
    <w:p w:rsidR="00862BE6" w:rsidRPr="005D6DDC" w:rsidRDefault="00862BE6"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Zabezpieczenie należytego wykonania umowy Wykonawca wniósł przed zawarciem umowy z ważnością </w:t>
      </w:r>
      <w:r w:rsidRPr="005D6DDC">
        <w:rPr>
          <w:rFonts w:ascii="Arial" w:hAnsi="Arial" w:cs="Arial"/>
          <w:sz w:val="18"/>
          <w:szCs w:val="18"/>
          <w:lang w:eastAsia="en-US"/>
        </w:rPr>
        <w:br/>
        <w:t xml:space="preserve">30 dni ponad termin określony w § 4 ust. 2 niniejszej umowy, w tym 30% wartości zabezpieczenia należytego wykonania umowy z ważnością na okres rękojmi za wady, </w:t>
      </w:r>
      <w:r w:rsidRPr="005D6DDC">
        <w:rPr>
          <w:rFonts w:ascii="Arial" w:hAnsi="Arial" w:cs="Arial"/>
          <w:sz w:val="18"/>
          <w:szCs w:val="18"/>
        </w:rPr>
        <w:t>równy okresowi gwarancji</w:t>
      </w:r>
      <w:r w:rsidRPr="005D6DDC">
        <w:rPr>
          <w:rFonts w:ascii="Arial" w:hAnsi="Arial" w:cs="Arial"/>
          <w:sz w:val="18"/>
          <w:szCs w:val="18"/>
          <w:lang w:eastAsia="en-US"/>
        </w:rPr>
        <w:t xml:space="preserve">. </w:t>
      </w:r>
    </w:p>
    <w:p w:rsidR="00862BE6" w:rsidRPr="005D6DDC" w:rsidRDefault="00862BE6"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 przypadku wystąpienia konieczności przedłużenia terminu realizacji niniejszej umowy określonego </w:t>
      </w:r>
      <w:r w:rsidRPr="005D6DDC">
        <w:rPr>
          <w:rFonts w:ascii="Arial" w:hAnsi="Arial" w:cs="Arial"/>
          <w:sz w:val="18"/>
          <w:szCs w:val="18"/>
          <w:lang w:eastAsia="en-US"/>
        </w:rPr>
        <w:br/>
        <w:t xml:space="preserve">w § 4 ust. 2 powyżej 15 dni, Wykonawca dodatkowo zabezpieczy należyte wykonanie umowy z ważnością </w:t>
      </w:r>
      <w:r w:rsidRPr="005D6DDC">
        <w:rPr>
          <w:rFonts w:ascii="Arial" w:hAnsi="Arial" w:cs="Arial"/>
          <w:sz w:val="18"/>
          <w:szCs w:val="18"/>
          <w:lang w:eastAsia="en-US"/>
        </w:rPr>
        <w:br/>
        <w:t xml:space="preserve">30 dni ponad nowo ustalony termin. </w:t>
      </w:r>
    </w:p>
    <w:p w:rsidR="00862BE6" w:rsidRPr="005D6DDC" w:rsidRDefault="00862BE6"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Zabezpieczenie należytego wykonania umowy, o którym mowa w ust. 1, zostanie zwrócone Wykonawcy: </w:t>
      </w:r>
    </w:p>
    <w:p w:rsidR="00862BE6" w:rsidRPr="005D6DDC" w:rsidRDefault="00862BE6" w:rsidP="00343AA2">
      <w:pPr>
        <w:pStyle w:val="ListParagraph"/>
        <w:numPr>
          <w:ilvl w:val="1"/>
          <w:numId w:val="7"/>
        </w:numPr>
        <w:autoSpaceDE w:val="0"/>
        <w:autoSpaceDN w:val="0"/>
        <w:adjustRightInd w:val="0"/>
        <w:ind w:left="709" w:hanging="349"/>
        <w:jc w:val="both"/>
        <w:rPr>
          <w:rFonts w:ascii="Arial" w:hAnsi="Arial" w:cs="Arial"/>
          <w:sz w:val="18"/>
          <w:szCs w:val="18"/>
          <w:lang w:eastAsia="en-US"/>
        </w:rPr>
      </w:pPr>
      <w:r w:rsidRPr="005D6DDC">
        <w:rPr>
          <w:rFonts w:ascii="Arial" w:hAnsi="Arial" w:cs="Arial"/>
          <w:sz w:val="18"/>
          <w:szCs w:val="18"/>
          <w:lang w:eastAsia="en-US"/>
        </w:rPr>
        <w:t xml:space="preserve">70% w terminie 30 dni od dnia wykonania zamówienia i uznania przez Zamawiającego za należycie wykonane, </w:t>
      </w:r>
    </w:p>
    <w:p w:rsidR="00862BE6" w:rsidRPr="005D6DDC" w:rsidRDefault="00862BE6" w:rsidP="00343AA2">
      <w:pPr>
        <w:numPr>
          <w:ilvl w:val="1"/>
          <w:numId w:val="7"/>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rPr>
        <w:t>30% w terminie 15 dni po upływie okresu rękojmi za wady, równemu okresowi gwarancji, pod warunkiem usunięcia ewentualnych wad i usterek stwierdzonego w protokole, o którym mowa w § 12 ust. 7</w:t>
      </w:r>
      <w:r w:rsidRPr="005D6DDC">
        <w:rPr>
          <w:rFonts w:ascii="Arial" w:hAnsi="Arial" w:cs="Arial"/>
          <w:sz w:val="18"/>
          <w:szCs w:val="18"/>
          <w:lang w:eastAsia="en-US"/>
        </w:rPr>
        <w:t>.</w:t>
      </w:r>
    </w:p>
    <w:p w:rsidR="00862BE6" w:rsidRPr="005D6DDC" w:rsidRDefault="00862BE6"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862BE6" w:rsidRPr="005D6DDC" w:rsidRDefault="00862BE6" w:rsidP="00343AA2">
      <w:pPr>
        <w:autoSpaceDE w:val="0"/>
        <w:autoSpaceDN w:val="0"/>
        <w:adjustRightInd w:val="0"/>
        <w:jc w:val="center"/>
        <w:rPr>
          <w:rFonts w:ascii="Arial" w:hAnsi="Arial" w:cs="Arial"/>
          <w:b/>
          <w:bCs/>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12</w:t>
      </w:r>
    </w:p>
    <w:p w:rsidR="00862BE6" w:rsidRPr="005D6DDC" w:rsidRDefault="00862BE6" w:rsidP="00343AA2">
      <w:pPr>
        <w:autoSpaceDE w:val="0"/>
        <w:autoSpaceDN w:val="0"/>
        <w:adjustRightInd w:val="0"/>
        <w:jc w:val="center"/>
        <w:rPr>
          <w:rFonts w:ascii="Arial" w:hAnsi="Arial" w:cs="Arial"/>
          <w:sz w:val="18"/>
          <w:szCs w:val="18"/>
          <w:lang w:eastAsia="en-US"/>
        </w:rPr>
      </w:pPr>
      <w:r w:rsidRPr="005D6DDC">
        <w:rPr>
          <w:rFonts w:ascii="Arial" w:hAnsi="Arial" w:cs="Arial"/>
          <w:b/>
          <w:bCs/>
          <w:sz w:val="18"/>
          <w:szCs w:val="18"/>
          <w:lang w:eastAsia="en-US"/>
        </w:rPr>
        <w:t>Gwarancja i rękojmia</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Okres gwarancyjny na roboty objęte umową wynosi </w:t>
      </w:r>
      <w:r w:rsidRPr="005D6DDC">
        <w:rPr>
          <w:rFonts w:ascii="Arial" w:hAnsi="Arial" w:cs="Arial"/>
          <w:b/>
          <w:bCs/>
          <w:sz w:val="18"/>
          <w:szCs w:val="18"/>
          <w:lang w:eastAsia="en-US"/>
        </w:rPr>
        <w:t xml:space="preserve">……..… </w:t>
      </w:r>
      <w:r w:rsidRPr="005D6DDC">
        <w:rPr>
          <w:rFonts w:ascii="Arial" w:hAnsi="Arial" w:cs="Arial"/>
          <w:sz w:val="18"/>
          <w:szCs w:val="18"/>
          <w:lang w:eastAsia="en-US"/>
        </w:rPr>
        <w:t xml:space="preserve">miesięcy. </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 okresie gwarancyjnym Wykonawca jest obowiązany do dokonywania przeglądów oraz nieodpłatnego </w:t>
      </w:r>
      <w:r w:rsidRPr="005D6DDC">
        <w:rPr>
          <w:rFonts w:ascii="Arial" w:hAnsi="Arial" w:cs="Arial"/>
          <w:sz w:val="18"/>
          <w:szCs w:val="18"/>
          <w:lang w:eastAsia="en-US"/>
        </w:rPr>
        <w:br/>
        <w:t xml:space="preserve">i niezwłocznego usuwania zaistniałych wad. </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Gwarancja obejmuje wszystkie wykonane roboty budowlane, a także wbudowane materiały i urządzenia.</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Wykonawca odpowiada wobec Zamawiającego za cały przedmiot umowy, w tym także za części realizowane przez Podwykonawców.</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Dla wmontowanych urządzeń Wykonawca przeniesie na Zamawiającego wszelkie prawa wynikające z dokumentów gwarancyjnych wydanych przez sprzedawcę lub producenta danego urządzenia.</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Wykonawca w czasie trwania gwarancji jest zobowiązany do usunięcia wad zgłoszonych </w:t>
      </w:r>
      <w:r w:rsidRPr="005D6DDC">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Komisyjne przeglądy gwarancyjne odbywać się będą nie rzadziej niż raz w roku w okresie obowiązywania gwarancji.</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862BE6" w:rsidRPr="005D6DDC" w:rsidRDefault="00862BE6" w:rsidP="00D219FF">
      <w:pPr>
        <w:numPr>
          <w:ilvl w:val="0"/>
          <w:numId w:val="31"/>
        </w:numPr>
        <w:tabs>
          <w:tab w:val="clear" w:pos="1080"/>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862BE6" w:rsidRPr="005D6DDC" w:rsidRDefault="00862BE6" w:rsidP="00D219FF">
      <w:pPr>
        <w:numPr>
          <w:ilvl w:val="0"/>
          <w:numId w:val="31"/>
        </w:numPr>
        <w:tabs>
          <w:tab w:val="clear" w:pos="1080"/>
          <w:tab w:val="num"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5D6DDC">
        <w:rPr>
          <w:rFonts w:ascii="Arial" w:hAnsi="Arial" w:cs="Arial"/>
          <w:sz w:val="18"/>
          <w:szCs w:val="18"/>
        </w:rPr>
        <w:t xml:space="preserve"> lub od chwili sporządzenia protokołu, o którym mowa w ust. 11</w:t>
      </w:r>
      <w:r w:rsidRPr="005D6DDC">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Usunięcie wad uważa się za skuteczne z chwilą podpisania przez obie strony protokołu odbioru prac usuwania wad.</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Wykonawca jest odpowiedzialny za wszelkie szkody, które spowodował usuwaniem wad.</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862BE6" w:rsidRPr="005D6DDC" w:rsidRDefault="00862BE6"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862BE6" w:rsidRPr="005D6DDC" w:rsidRDefault="00862BE6" w:rsidP="00343AA2">
      <w:pPr>
        <w:autoSpaceDE w:val="0"/>
        <w:autoSpaceDN w:val="0"/>
        <w:adjustRightInd w:val="0"/>
        <w:rPr>
          <w:rFonts w:ascii="Arial" w:hAnsi="Arial" w:cs="Arial"/>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13</w:t>
      </w:r>
    </w:p>
    <w:p w:rsidR="00862BE6" w:rsidRPr="005D6DDC" w:rsidRDefault="00862BE6" w:rsidP="00343AA2">
      <w:pPr>
        <w:autoSpaceDE w:val="0"/>
        <w:autoSpaceDN w:val="0"/>
        <w:adjustRightInd w:val="0"/>
        <w:jc w:val="center"/>
        <w:rPr>
          <w:rFonts w:ascii="Arial" w:hAnsi="Arial" w:cs="Arial"/>
          <w:sz w:val="18"/>
          <w:szCs w:val="18"/>
          <w:lang w:eastAsia="en-US"/>
        </w:rPr>
      </w:pPr>
      <w:r w:rsidRPr="005D6DDC">
        <w:rPr>
          <w:rFonts w:ascii="Arial" w:hAnsi="Arial" w:cs="Arial"/>
          <w:b/>
          <w:bCs/>
          <w:sz w:val="18"/>
          <w:szCs w:val="18"/>
          <w:lang w:eastAsia="en-US"/>
        </w:rPr>
        <w:t>Kary umowne</w:t>
      </w:r>
    </w:p>
    <w:p w:rsidR="00862BE6" w:rsidRPr="005D6DDC" w:rsidRDefault="00862BE6"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Strony postanawiają, że podstawową formą odszkodowania są kary umowne. </w:t>
      </w:r>
    </w:p>
    <w:p w:rsidR="00862BE6" w:rsidRPr="005D6DDC" w:rsidRDefault="00862BE6"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Wykonawca zapłaci Zamawiającemu kary umowne: </w:t>
      </w:r>
    </w:p>
    <w:p w:rsidR="00862BE6" w:rsidRPr="005D6DDC" w:rsidRDefault="00862BE6" w:rsidP="00343AA2">
      <w:pPr>
        <w:pStyle w:val="ListParagraph"/>
        <w:numPr>
          <w:ilvl w:val="0"/>
          <w:numId w:val="12"/>
        </w:numPr>
        <w:autoSpaceDE w:val="0"/>
        <w:autoSpaceDN w:val="0"/>
        <w:adjustRightInd w:val="0"/>
        <w:ind w:left="709" w:hanging="349"/>
        <w:jc w:val="both"/>
        <w:rPr>
          <w:rFonts w:ascii="Arial" w:hAnsi="Arial" w:cs="Arial"/>
          <w:sz w:val="18"/>
          <w:szCs w:val="18"/>
          <w:lang w:eastAsia="en-US"/>
        </w:rPr>
      </w:pPr>
      <w:r w:rsidRPr="005D6DDC">
        <w:rPr>
          <w:rFonts w:ascii="Arial" w:hAnsi="Arial" w:cs="Arial"/>
          <w:sz w:val="18"/>
          <w:szCs w:val="18"/>
          <w:lang w:eastAsia="en-US"/>
        </w:rPr>
        <w:t xml:space="preserve">z tytułu braku zapłaty wynagrodzenia należnego Podwykonawcom lub dalszym Podwykonawcom, o którym mowa w § 9 ust.6 pkt. 1-6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862BE6" w:rsidRPr="005D6DDC" w:rsidRDefault="00862BE6" w:rsidP="00343AA2">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 xml:space="preserve">z tytułu nieterminowej zapłaty wynagrodzenia należnego Podwykonawcom lub dalszym podwykonawcom – w wysokości 0,01 % wartości wynagrodzenia brutto należnego Podwykonawcom </w:t>
      </w:r>
      <w:r w:rsidRPr="005D6DDC">
        <w:rPr>
          <w:rFonts w:ascii="Arial" w:hAnsi="Arial" w:cs="Arial"/>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862BE6" w:rsidRPr="005D6DDC" w:rsidRDefault="00862BE6" w:rsidP="00343AA2">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862BE6" w:rsidRPr="005D6DDC" w:rsidRDefault="00862BE6" w:rsidP="00343AA2">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 xml:space="preserve">z tytułu nieprzedłożenia poświadczonej za zgodność z oryginałem kopii umowy o podwykonawstwo lub jej zmiany – w wysokości 0,01 % wartości brutto wymienionej w § 2 ust.1(kara będzie nakładana za każdy przypadek nieprzedłożenia poświadczonej za zgodność z oryginałem kopii umowy o podwykonawstwo lub jej zmiany), </w:t>
      </w:r>
    </w:p>
    <w:p w:rsidR="00862BE6" w:rsidRPr="005D6DDC" w:rsidRDefault="00862BE6" w:rsidP="00343AA2">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 xml:space="preserve">z tytułu braku zmiany umowy o podwykonawstwo, do której Zamawiający zgłosił pisemny sprzeciw </w:t>
      </w:r>
      <w:r w:rsidRPr="005D6DDC">
        <w:rPr>
          <w:rFonts w:ascii="Arial" w:hAnsi="Arial" w:cs="Arial"/>
          <w:sz w:val="18"/>
          <w:szCs w:val="18"/>
          <w:lang w:eastAsia="en-US"/>
        </w:rPr>
        <w:br/>
        <w:t xml:space="preserve">w zakresie terminu zapłaty – w wysokości 0,01 % wartości wynagrodzenia brutto określonego w umowie </w:t>
      </w:r>
      <w:r w:rsidRPr="005D6DDC">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862BE6" w:rsidRPr="005D6DDC" w:rsidRDefault="00862BE6" w:rsidP="00C4405F">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 xml:space="preserve">za opóźnienie w oddaniu części I, o której mowa w </w:t>
      </w:r>
      <w:r w:rsidRPr="005D6DDC">
        <w:rPr>
          <w:rFonts w:ascii="Arial" w:hAnsi="Arial" w:cs="Arial"/>
          <w:sz w:val="18"/>
          <w:szCs w:val="18"/>
        </w:rPr>
        <w:t xml:space="preserve">§ 9 ust. 2 pkt 1), w terminie wymienionym w </w:t>
      </w:r>
      <w:r w:rsidRPr="005D6DDC">
        <w:rPr>
          <w:rFonts w:ascii="Arial" w:hAnsi="Arial" w:cs="Arial"/>
          <w:bCs/>
          <w:sz w:val="18"/>
          <w:szCs w:val="18"/>
        </w:rPr>
        <w:t xml:space="preserve">§ 4 </w:t>
      </w:r>
      <w:r w:rsidRPr="005D6DDC">
        <w:rPr>
          <w:rFonts w:ascii="Arial" w:hAnsi="Arial" w:cs="Arial"/>
          <w:bCs/>
          <w:sz w:val="18"/>
          <w:szCs w:val="18"/>
        </w:rPr>
        <w:br/>
        <w:t>ust. 2. pkt 1),</w:t>
      </w:r>
      <w:r w:rsidRPr="005D6DDC">
        <w:rPr>
          <w:rFonts w:ascii="Arial" w:hAnsi="Arial" w:cs="Arial"/>
          <w:sz w:val="18"/>
          <w:szCs w:val="18"/>
        </w:rPr>
        <w:t xml:space="preserve"> w wysokości 0,2% wartości umownej brutto wymienionej w § 2 ust. 1, za każdy dzień opóźnienia,</w:t>
      </w:r>
    </w:p>
    <w:p w:rsidR="00862BE6" w:rsidRPr="005D6DDC" w:rsidRDefault="00862BE6" w:rsidP="00343AA2">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rPr>
        <w:t>za opóźnienie w oddaniu przedmiotu umowy wraz z dokumentacją powykonawczą – w wysokości 0,2% wynagrodzenia umownego brutto określonego w § 2 ust.1 niniejszej umowy za każdy dzień opóźnienia w stosunku do umownego terminu oddania,</w:t>
      </w:r>
    </w:p>
    <w:p w:rsidR="00862BE6" w:rsidRPr="005D6DDC" w:rsidRDefault="00862BE6" w:rsidP="00343AA2">
      <w:pPr>
        <w:numPr>
          <w:ilvl w:val="0"/>
          <w:numId w:val="12"/>
        </w:numPr>
        <w:autoSpaceDE w:val="0"/>
        <w:autoSpaceDN w:val="0"/>
        <w:adjustRightInd w:val="0"/>
        <w:ind w:left="714" w:hanging="357"/>
        <w:jc w:val="both"/>
        <w:rPr>
          <w:rFonts w:ascii="Arial" w:hAnsi="Arial" w:cs="Arial"/>
          <w:sz w:val="18"/>
          <w:szCs w:val="18"/>
          <w:lang w:eastAsia="en-US"/>
        </w:rPr>
      </w:pPr>
      <w:r w:rsidRPr="005D6DDC">
        <w:rPr>
          <w:rFonts w:ascii="Arial" w:hAnsi="Arial" w:cs="Arial"/>
          <w:sz w:val="18"/>
          <w:szCs w:val="18"/>
        </w:rPr>
        <w:t>za nieprzystąpienie do robót w terminie przekraczającym 7</w:t>
      </w:r>
      <w:r w:rsidRPr="005D6DDC">
        <w:rPr>
          <w:rFonts w:ascii="Arial" w:hAnsi="Arial" w:cs="Arial"/>
          <w:b/>
          <w:sz w:val="18"/>
          <w:szCs w:val="18"/>
        </w:rPr>
        <w:t xml:space="preserve"> </w:t>
      </w:r>
      <w:r w:rsidRPr="005D6DDC">
        <w:rPr>
          <w:rFonts w:ascii="Arial" w:hAnsi="Arial" w:cs="Arial"/>
          <w:sz w:val="18"/>
          <w:szCs w:val="18"/>
        </w:rPr>
        <w:t>dni od dnia przekazania terenu i lokalizacji robót – w wysokości 0,2 % wynagrodzenia umownego brutto określonego w § 2 ust.1 niniejszej umowy za każdy dzień opóźnienia,</w:t>
      </w:r>
    </w:p>
    <w:p w:rsidR="00862BE6" w:rsidRPr="005D6DDC" w:rsidRDefault="00862BE6" w:rsidP="00343AA2">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rPr>
        <w:t xml:space="preserve">za opóźnienie w usunięciu wad stwierdzonych przy odbiorze lub w okresie gwarancji –  w wysokości </w:t>
      </w:r>
      <w:r w:rsidRPr="005D6DDC">
        <w:rPr>
          <w:rFonts w:ascii="Arial" w:hAnsi="Arial" w:cs="Arial"/>
          <w:sz w:val="18"/>
          <w:szCs w:val="18"/>
        </w:rPr>
        <w:br/>
        <w:t>0,2 % wynagrodzenia umownego brutto określonego w § 2 ust.1 niniejszej umowy, za każdy dzień opóźnienia, liczony od daty wyznaczonej w protokole odbioru na usunięcie wad,</w:t>
      </w:r>
    </w:p>
    <w:p w:rsidR="00862BE6" w:rsidRPr="005D6DDC" w:rsidRDefault="00862BE6" w:rsidP="00343AA2">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w</w:t>
      </w:r>
      <w:r w:rsidRPr="005D6DDC">
        <w:rPr>
          <w:rFonts w:ascii="Arial" w:hAnsi="Arial" w:cs="Arial"/>
          <w:sz w:val="18"/>
          <w:szCs w:val="18"/>
        </w:rPr>
        <w:t xml:space="preserve"> razie odstąpienia przez Zamawiającego od umowy z przyczyn leżących po stronie Wykonawcy </w:t>
      </w:r>
      <w:r w:rsidRPr="005D6DDC">
        <w:rPr>
          <w:rFonts w:ascii="Arial" w:hAnsi="Arial" w:cs="Arial"/>
          <w:sz w:val="18"/>
          <w:szCs w:val="18"/>
        </w:rPr>
        <w:br/>
        <w:t>lub odstąpienia od umowy przez Wykonawcę, jednakże z przyczyn nieleżących po stronie Zamawiającego – jednorazowo w wysokości 10% wynagrodzenia umownego brutto określonego w § 2 ust.1 niniejszej umowy,</w:t>
      </w:r>
    </w:p>
    <w:p w:rsidR="00862BE6" w:rsidRPr="005D6DDC" w:rsidRDefault="00862BE6" w:rsidP="00343AA2">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w</w:t>
      </w:r>
      <w:r w:rsidRPr="005D6DDC">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862BE6" w:rsidRPr="005D6DDC" w:rsidRDefault="00862BE6" w:rsidP="00343AA2">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rPr>
        <w:t>za oddelegowanie do wykonywania prac na stanowiskach wskazanych w § 7 ust. 5 osób niezatrudnionych na podstawie umowy o pracę – w wysokości 1.000,00 zł za każdy stwierdzony przypadek (kara może być nakładana wielokrotnie wobec tej samej osoby, jeżeli Zamawiający podczas kontroli stwierdzi, że nie jest ona wskazana w wykazie, o którym mowa w § 7 ust. 9 lub Wykonawca nie przedłoży Zamawiającemu do wglądu</w:t>
      </w:r>
      <w:r w:rsidRPr="005D6DDC">
        <w:rPr>
          <w:rFonts w:ascii="Arial" w:hAnsi="Arial" w:cs="Arial"/>
          <w:sz w:val="18"/>
          <w:szCs w:val="18"/>
          <w:lang w:eastAsia="en-US"/>
        </w:rPr>
        <w:t xml:space="preserve"> dowodów zatrudnienia jej na umowę o pracę</w:t>
      </w:r>
      <w:r w:rsidRPr="005D6DDC">
        <w:rPr>
          <w:rFonts w:ascii="Arial" w:hAnsi="Arial" w:cs="Arial"/>
          <w:sz w:val="18"/>
          <w:szCs w:val="18"/>
        </w:rPr>
        <w:t>) – dotyczy to także osób zatrudnionych przez Podwykonawców,</w:t>
      </w:r>
    </w:p>
    <w:p w:rsidR="00862BE6" w:rsidRPr="005D6DDC" w:rsidRDefault="00862BE6" w:rsidP="00343AA2">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rPr>
        <w:t>za odmowę podania danych umożliwiających identyfikację osób wskazanych w § 7 ust. 5 na zasadach określonych w § 7 ust. 11 - w wysokości 1.000,00 zł za każdy stwierdzony przypadek (kara może być nakładana wielokrotnie wobec tej samej osoby w przypadku niewskazania jej danych przez Wykonawcę w drodze oświadczenia, o którym mowa w § 7 ust. 9),</w:t>
      </w:r>
    </w:p>
    <w:p w:rsidR="00862BE6" w:rsidRPr="005D6DDC" w:rsidRDefault="00862BE6" w:rsidP="00343AA2">
      <w:pPr>
        <w:numPr>
          <w:ilvl w:val="0"/>
          <w:numId w:val="12"/>
        </w:numPr>
        <w:autoSpaceDE w:val="0"/>
        <w:autoSpaceDN w:val="0"/>
        <w:adjustRightInd w:val="0"/>
        <w:ind w:left="720"/>
        <w:jc w:val="both"/>
        <w:rPr>
          <w:rFonts w:ascii="Arial" w:hAnsi="Arial" w:cs="Arial"/>
          <w:sz w:val="18"/>
          <w:szCs w:val="18"/>
          <w:lang w:eastAsia="en-US"/>
        </w:rPr>
      </w:pPr>
      <w:r w:rsidRPr="005D6DDC">
        <w:rPr>
          <w:rFonts w:ascii="Arial" w:hAnsi="Arial" w:cs="Arial"/>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862BE6" w:rsidRPr="005D6DDC" w:rsidRDefault="00862BE6"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5D6DDC">
        <w:rPr>
          <w:rFonts w:ascii="Arial" w:hAnsi="Arial" w:cs="Arial"/>
          <w:sz w:val="18"/>
          <w:szCs w:val="18"/>
        </w:rPr>
        <w:t>W przypadku nieprzedstawienia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862BE6" w:rsidRPr="005D6DDC" w:rsidRDefault="00862BE6"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5D6DDC">
        <w:rPr>
          <w:rFonts w:ascii="Arial" w:hAnsi="Arial" w:cs="Arial"/>
          <w:sz w:val="18"/>
          <w:szCs w:val="18"/>
          <w:lang w:eastAsia="en-US"/>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862BE6" w:rsidRPr="005D6DDC" w:rsidRDefault="00862BE6"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5D6DDC">
        <w:rPr>
          <w:rFonts w:ascii="Arial" w:hAnsi="Arial" w:cs="Arial"/>
          <w:sz w:val="18"/>
          <w:szCs w:val="18"/>
          <w:lang w:eastAsia="en-US"/>
        </w:rPr>
        <w:t xml:space="preserve">Wykonawca oświadcza, że wyraża zgodę na potrącenie naliczonych kar umownych z wynagrodzenia </w:t>
      </w:r>
      <w:r w:rsidRPr="005D6DDC">
        <w:rPr>
          <w:rFonts w:ascii="Arial" w:hAnsi="Arial" w:cs="Arial"/>
          <w:sz w:val="18"/>
          <w:szCs w:val="18"/>
          <w:lang w:eastAsia="en-US"/>
        </w:rPr>
        <w:br/>
        <w:t xml:space="preserve">za wykonanie przedmiotu umowy. </w:t>
      </w:r>
    </w:p>
    <w:p w:rsidR="00862BE6" w:rsidRPr="005D6DDC" w:rsidRDefault="00862BE6"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5D6DDC">
        <w:rPr>
          <w:rFonts w:ascii="Arial" w:hAnsi="Arial" w:cs="Arial"/>
          <w:sz w:val="18"/>
          <w:szCs w:val="18"/>
          <w:lang w:eastAsia="en-US"/>
        </w:rPr>
        <w:t xml:space="preserve">Strony zastrzegają sobie prawo dochodzenia odszkodowania przewyższającego wartość kar umownych </w:t>
      </w:r>
      <w:r w:rsidRPr="005D6DDC">
        <w:rPr>
          <w:rFonts w:ascii="Arial" w:hAnsi="Arial" w:cs="Arial"/>
          <w:sz w:val="18"/>
          <w:szCs w:val="18"/>
          <w:lang w:eastAsia="en-US"/>
        </w:rPr>
        <w:br/>
        <w:t>na zasadach ogólnych Kodeksu Cywilnego.</w:t>
      </w:r>
    </w:p>
    <w:p w:rsidR="00862BE6" w:rsidRPr="005D6DDC" w:rsidRDefault="00862BE6" w:rsidP="00343AA2">
      <w:pPr>
        <w:autoSpaceDE w:val="0"/>
        <w:autoSpaceDN w:val="0"/>
        <w:adjustRightInd w:val="0"/>
        <w:rPr>
          <w:rFonts w:ascii="Arial" w:hAnsi="Arial" w:cs="Arial"/>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14</w:t>
      </w:r>
    </w:p>
    <w:p w:rsidR="00862BE6" w:rsidRPr="005D6DDC" w:rsidRDefault="00862BE6" w:rsidP="00343AA2">
      <w:pPr>
        <w:autoSpaceDE w:val="0"/>
        <w:autoSpaceDN w:val="0"/>
        <w:adjustRightInd w:val="0"/>
        <w:jc w:val="center"/>
        <w:rPr>
          <w:rFonts w:ascii="Arial" w:hAnsi="Arial" w:cs="Arial"/>
          <w:sz w:val="18"/>
          <w:szCs w:val="18"/>
          <w:lang w:eastAsia="en-US"/>
        </w:rPr>
      </w:pPr>
      <w:r w:rsidRPr="005D6DDC">
        <w:rPr>
          <w:rFonts w:ascii="Arial" w:hAnsi="Arial" w:cs="Arial"/>
          <w:b/>
          <w:bCs/>
          <w:sz w:val="18"/>
          <w:szCs w:val="18"/>
          <w:lang w:eastAsia="en-US"/>
        </w:rPr>
        <w:t>Odbiory</w:t>
      </w:r>
    </w:p>
    <w:p w:rsidR="00862BE6" w:rsidRPr="005D6DDC" w:rsidRDefault="00862BE6" w:rsidP="00D219FF">
      <w:pPr>
        <w:numPr>
          <w:ilvl w:val="0"/>
          <w:numId w:val="27"/>
        </w:numPr>
        <w:tabs>
          <w:tab w:val="clear" w:pos="1080"/>
          <w:tab w:val="left" w:pos="360"/>
        </w:tabs>
        <w:ind w:left="360"/>
        <w:contextualSpacing/>
        <w:jc w:val="both"/>
        <w:rPr>
          <w:rFonts w:ascii="Arial" w:hAnsi="Arial" w:cs="Arial"/>
          <w:b/>
          <w:sz w:val="18"/>
          <w:szCs w:val="18"/>
          <w:lang w:eastAsia="en-US"/>
        </w:rPr>
      </w:pPr>
      <w:r w:rsidRPr="005D6DDC">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862BE6" w:rsidRPr="005D6DDC" w:rsidRDefault="00862BE6" w:rsidP="00D219FF">
      <w:pPr>
        <w:numPr>
          <w:ilvl w:val="0"/>
          <w:numId w:val="27"/>
        </w:numPr>
        <w:tabs>
          <w:tab w:val="clear" w:pos="1080"/>
          <w:tab w:val="left" w:pos="360"/>
        </w:tabs>
        <w:ind w:left="360"/>
        <w:contextualSpacing/>
        <w:jc w:val="both"/>
        <w:rPr>
          <w:rFonts w:ascii="Arial" w:hAnsi="Arial" w:cs="Arial"/>
          <w:b/>
          <w:sz w:val="18"/>
          <w:szCs w:val="18"/>
          <w:lang w:eastAsia="en-US"/>
        </w:rPr>
      </w:pPr>
      <w:r w:rsidRPr="005D6DDC">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862BE6" w:rsidRPr="005D6DDC" w:rsidRDefault="00862BE6" w:rsidP="00D219FF">
      <w:pPr>
        <w:numPr>
          <w:ilvl w:val="0"/>
          <w:numId w:val="27"/>
        </w:numPr>
        <w:tabs>
          <w:tab w:val="clear" w:pos="1080"/>
          <w:tab w:val="left" w:pos="360"/>
        </w:tabs>
        <w:ind w:left="360"/>
        <w:contextualSpacing/>
        <w:jc w:val="both"/>
        <w:rPr>
          <w:rFonts w:ascii="Arial" w:hAnsi="Arial" w:cs="Arial"/>
          <w:b/>
          <w:sz w:val="18"/>
          <w:szCs w:val="18"/>
          <w:lang w:eastAsia="en-US"/>
        </w:rPr>
      </w:pPr>
      <w:r w:rsidRPr="005D6DDC">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z w:val="18"/>
          <w:szCs w:val="18"/>
          <w:lang w:eastAsia="en-US"/>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z w:val="18"/>
          <w:szCs w:val="18"/>
          <w:lang w:eastAsia="en-US"/>
        </w:rPr>
        <w:t>Odbiór częściowy robót jest dokonywany w celu prowadzenia częściowych rozliczeń za wykonane roboty budowlane.</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z w:val="18"/>
          <w:szCs w:val="18"/>
          <w:lang w:eastAsia="en-US"/>
        </w:rPr>
        <w:t xml:space="preserve">Po zakończeniu wykonania części robót, o której mowa w § 9 ust. 1 pkt. 1) Wykonawca zgłasza gotowość </w:t>
      </w:r>
      <w:r w:rsidRPr="005D6DDC">
        <w:rPr>
          <w:rFonts w:ascii="Arial" w:hAnsi="Arial" w:cs="Arial"/>
          <w:sz w:val="18"/>
          <w:szCs w:val="18"/>
          <w:lang w:eastAsia="en-US"/>
        </w:rPr>
        <w:br/>
        <w:t xml:space="preserve">do odbioru Zamawiającemu, dokonuje odpowiedniego wpisu do dziennika budowy, powiadamia o gotowości do odbioru Zamawiającego oraz przedstawia Zamawiającemu </w:t>
      </w:r>
      <w:r w:rsidRPr="005D6DDC">
        <w:rPr>
          <w:rFonts w:ascii="Arial" w:hAnsi="Arial" w:cs="Arial"/>
          <w:spacing w:val="-4"/>
          <w:sz w:val="18"/>
          <w:szCs w:val="18"/>
          <w:lang w:eastAsia="ar-SA"/>
        </w:rPr>
        <w:t>kosztorys powykonawczy częściowy</w:t>
      </w:r>
      <w:r w:rsidRPr="005D6DDC">
        <w:rPr>
          <w:rFonts w:ascii="Arial" w:hAnsi="Arial" w:cs="Arial"/>
          <w:sz w:val="18"/>
          <w:szCs w:val="18"/>
          <w:lang w:eastAsia="en-US"/>
        </w:rPr>
        <w:t>, sporządzony na podstawie obmiaru faktycznie wykonanych robót wg cen przyjętych w kosztorysie ofertowym.</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z w:val="18"/>
          <w:szCs w:val="18"/>
          <w:lang w:eastAsia="en-US"/>
        </w:rPr>
        <w:t xml:space="preserve">Dokonanie odbioru częściowego następuje protokołem odbioru częściowego na podstawie sporządzonego przez Wykonawcę i akceptowanego przez Zamawiającego </w:t>
      </w:r>
      <w:r w:rsidRPr="005D6DDC">
        <w:rPr>
          <w:rFonts w:ascii="Arial" w:hAnsi="Arial" w:cs="Arial"/>
          <w:spacing w:val="-4"/>
          <w:sz w:val="18"/>
          <w:szCs w:val="18"/>
          <w:lang w:eastAsia="ar-SA"/>
        </w:rPr>
        <w:t>kosztorysu powykonawczego</w:t>
      </w:r>
      <w:r w:rsidRPr="005D6DDC">
        <w:rPr>
          <w:rFonts w:ascii="Arial" w:hAnsi="Arial" w:cs="Arial"/>
          <w:spacing w:val="-2"/>
          <w:sz w:val="18"/>
          <w:szCs w:val="18"/>
          <w:lang w:eastAsia="ar-SA"/>
        </w:rPr>
        <w:t xml:space="preserve"> częściowego wykonanych robót budowlanych</w:t>
      </w:r>
      <w:r w:rsidRPr="005D6DDC">
        <w:rPr>
          <w:rFonts w:ascii="Arial" w:hAnsi="Arial" w:cs="Arial"/>
          <w:sz w:val="18"/>
          <w:szCs w:val="18"/>
          <w:lang w:eastAsia="en-US"/>
        </w:rPr>
        <w:t xml:space="preserve"> w terminie 14 dni roboczych, licząc od dnia zgłoszenia przez Wykonawcę gotowości do odbioru. </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pacing w:val="-4"/>
          <w:sz w:val="18"/>
          <w:szCs w:val="18"/>
          <w:lang w:eastAsia="ar-SA"/>
        </w:rPr>
        <w:t>Kosztorys powykonawczy</w:t>
      </w:r>
      <w:r w:rsidRPr="005D6DDC">
        <w:rPr>
          <w:rFonts w:ascii="Arial" w:hAnsi="Arial" w:cs="Arial"/>
          <w:sz w:val="18"/>
          <w:szCs w:val="18"/>
          <w:lang w:eastAsia="ar-SA"/>
        </w:rPr>
        <w:t xml:space="preserve"> częściowy wykonanych robót budowlanych</w:t>
      </w:r>
      <w:r w:rsidRPr="005D6DDC">
        <w:rPr>
          <w:rFonts w:ascii="Arial" w:hAnsi="Arial" w:cs="Arial"/>
          <w:sz w:val="18"/>
          <w:szCs w:val="18"/>
          <w:lang w:eastAsia="en-US"/>
        </w:rPr>
        <w:t xml:space="preserve">, o którym mowa w ust. 8, jest akceptowany i korygowany przez Zamawiającego. </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5D6DDC">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5D6DDC">
        <w:rPr>
          <w:rFonts w:ascii="Arial" w:hAnsi="Arial" w:cs="Arial"/>
          <w:spacing w:val="-4"/>
          <w:sz w:val="18"/>
          <w:szCs w:val="18"/>
          <w:lang w:eastAsia="ar-SA"/>
        </w:rPr>
        <w:t>kosztorysu powykonawczego</w:t>
      </w:r>
      <w:r w:rsidRPr="005D6DDC">
        <w:rPr>
          <w:rFonts w:ascii="Arial" w:hAnsi="Arial" w:cs="Arial"/>
          <w:spacing w:val="-2"/>
          <w:sz w:val="18"/>
          <w:szCs w:val="18"/>
          <w:lang w:eastAsia="ar-SA"/>
        </w:rPr>
        <w:t xml:space="preserve"> wykonanych robót budowlanych</w:t>
      </w:r>
      <w:r w:rsidRPr="005D6DDC">
        <w:rPr>
          <w:rFonts w:ascii="Arial" w:hAnsi="Arial" w:cs="Arial"/>
          <w:sz w:val="18"/>
          <w:szCs w:val="18"/>
          <w:lang w:eastAsia="en-US"/>
        </w:rPr>
        <w:t xml:space="preserve"> w terminie 14 dni roboczych, licząc od dnia zgłoszenia przez Wykonawcę gotowości do odbioru. </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pacing w:val="-4"/>
          <w:sz w:val="18"/>
          <w:szCs w:val="18"/>
          <w:lang w:eastAsia="ar-SA"/>
        </w:rPr>
        <w:t>Kosztorys powykonawczy</w:t>
      </w:r>
      <w:r w:rsidRPr="005D6DDC">
        <w:rPr>
          <w:rFonts w:ascii="Arial" w:hAnsi="Arial" w:cs="Arial"/>
          <w:sz w:val="18"/>
          <w:szCs w:val="18"/>
          <w:lang w:eastAsia="ar-SA"/>
        </w:rPr>
        <w:t xml:space="preserve"> wykonanych robót budowlanych</w:t>
      </w:r>
      <w:r w:rsidRPr="005D6DDC">
        <w:rPr>
          <w:rFonts w:ascii="Arial" w:hAnsi="Arial" w:cs="Arial"/>
          <w:sz w:val="18"/>
          <w:szCs w:val="18"/>
          <w:lang w:eastAsia="en-US"/>
        </w:rPr>
        <w:t xml:space="preserve">, o którym mowa w ust. 7, jest akceptowany i korygowany przez Zamawiającego. </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z w:val="18"/>
          <w:szCs w:val="18"/>
          <w:lang w:eastAsia="en-US"/>
        </w:rPr>
        <w:t xml:space="preserve">W wypadku stwierdzenia w toku odbioru wad nadających się do usunięcia, Wykonawca zobowiązany jest </w:t>
      </w:r>
      <w:r w:rsidRPr="005D6DDC">
        <w:rPr>
          <w:rFonts w:ascii="Arial" w:hAnsi="Arial" w:cs="Arial"/>
          <w:sz w:val="18"/>
          <w:szCs w:val="18"/>
          <w:lang w:eastAsia="en-US"/>
        </w:rPr>
        <w:br/>
        <w:t>do ich usunięcia w terminie wyznaczonym przez Zamawiającego oraz do zawiadomienia o powyższym Zamawiającego.</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z w:val="18"/>
          <w:szCs w:val="18"/>
          <w:lang w:eastAsia="en-US"/>
        </w:rPr>
        <w:t>Zamawiający odmówi odbioru, jeżeli przedmiot umowy nie został w całości wykonany lub ma wady uniemożliwiające jego użytkowanie zgodnie z umową.</w:t>
      </w:r>
    </w:p>
    <w:p w:rsidR="00862BE6" w:rsidRPr="005D6DDC" w:rsidRDefault="00862BE6" w:rsidP="00D219FF">
      <w:pPr>
        <w:numPr>
          <w:ilvl w:val="0"/>
          <w:numId w:val="27"/>
        </w:numPr>
        <w:tabs>
          <w:tab w:val="clear" w:pos="1080"/>
          <w:tab w:val="left" w:pos="360"/>
        </w:tabs>
        <w:ind w:left="360"/>
        <w:contextualSpacing/>
        <w:jc w:val="both"/>
        <w:rPr>
          <w:rFonts w:ascii="Arial" w:hAnsi="Arial" w:cs="Arial"/>
          <w:sz w:val="18"/>
          <w:szCs w:val="18"/>
          <w:lang w:eastAsia="en-US"/>
        </w:rPr>
      </w:pPr>
      <w:r w:rsidRPr="005D6DDC">
        <w:rPr>
          <w:rFonts w:ascii="Arial" w:hAnsi="Arial" w:cs="Arial"/>
          <w:sz w:val="18"/>
          <w:szCs w:val="18"/>
          <w:lang w:eastAsia="en-US"/>
        </w:rPr>
        <w:t xml:space="preserve">W razie odebrania przedmiotu umowy z zastrzeżeniem co do stwierdzonych przy odbiorze wad </w:t>
      </w:r>
      <w:r w:rsidRPr="005D6DDC">
        <w:rPr>
          <w:rFonts w:ascii="Arial" w:hAnsi="Arial" w:cs="Arial"/>
          <w:sz w:val="18"/>
          <w:szCs w:val="18"/>
          <w:lang w:eastAsia="en-US"/>
        </w:rPr>
        <w:br/>
        <w:t>lub stwierdzenia tych wad w okresie rękojmi - gwarancji Zamawiający może:</w:t>
      </w:r>
    </w:p>
    <w:p w:rsidR="00862BE6" w:rsidRPr="005D6DDC" w:rsidRDefault="00862BE6" w:rsidP="00D219FF">
      <w:pPr>
        <w:pStyle w:val="ListParagraph"/>
        <w:numPr>
          <w:ilvl w:val="4"/>
          <w:numId w:val="25"/>
        </w:numPr>
        <w:tabs>
          <w:tab w:val="clear" w:pos="3240"/>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żądać usunięcia tych wad – jeżeli wady nadają się do usunięcia – wyznaczając pisemnie Wykonawcy odpowiedni termin,</w:t>
      </w:r>
    </w:p>
    <w:p w:rsidR="00862BE6" w:rsidRPr="005D6DDC" w:rsidRDefault="00862BE6" w:rsidP="00D219FF">
      <w:pPr>
        <w:pStyle w:val="ListParagraph"/>
        <w:numPr>
          <w:ilvl w:val="4"/>
          <w:numId w:val="25"/>
        </w:numPr>
        <w:tabs>
          <w:tab w:val="clear" w:pos="3240"/>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862BE6" w:rsidRPr="005D6DDC" w:rsidRDefault="00862BE6" w:rsidP="00D219FF">
      <w:pPr>
        <w:pStyle w:val="ListParagraph"/>
        <w:numPr>
          <w:ilvl w:val="4"/>
          <w:numId w:val="25"/>
        </w:numPr>
        <w:tabs>
          <w:tab w:val="clear" w:pos="3240"/>
          <w:tab w:val="num" w:pos="720"/>
        </w:tabs>
        <w:autoSpaceDE w:val="0"/>
        <w:autoSpaceDN w:val="0"/>
        <w:adjustRightInd w:val="0"/>
        <w:ind w:left="720"/>
        <w:jc w:val="both"/>
        <w:rPr>
          <w:rFonts w:ascii="Arial" w:hAnsi="Arial" w:cs="Arial"/>
          <w:sz w:val="18"/>
          <w:szCs w:val="18"/>
        </w:rPr>
      </w:pPr>
      <w:r w:rsidRPr="005D6DDC">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862BE6" w:rsidRPr="005D6DDC" w:rsidRDefault="00862BE6" w:rsidP="00D219FF">
      <w:pPr>
        <w:numPr>
          <w:ilvl w:val="0"/>
          <w:numId w:val="26"/>
        </w:numPr>
        <w:tabs>
          <w:tab w:val="left" w:pos="360"/>
        </w:tabs>
        <w:autoSpaceDE w:val="0"/>
        <w:autoSpaceDN w:val="0"/>
        <w:adjustRightInd w:val="0"/>
        <w:ind w:left="360" w:hanging="360"/>
        <w:jc w:val="both"/>
        <w:rPr>
          <w:rFonts w:ascii="Arial" w:hAnsi="Arial" w:cs="Arial"/>
          <w:sz w:val="18"/>
          <w:szCs w:val="18"/>
        </w:rPr>
      </w:pPr>
      <w:r w:rsidRPr="005D6DDC">
        <w:rPr>
          <w:rFonts w:ascii="Arial" w:hAnsi="Arial" w:cs="Arial"/>
          <w:sz w:val="18"/>
          <w:szCs w:val="18"/>
        </w:rPr>
        <w:t xml:space="preserve">W przypadku gdy Wykonawca odmówi usunięcia wad lub nie usunie ich w terminie wyznaczonym </w:t>
      </w:r>
      <w:r w:rsidRPr="005D6DDC">
        <w:rPr>
          <w:rFonts w:ascii="Arial" w:hAnsi="Arial" w:cs="Arial"/>
          <w:sz w:val="18"/>
          <w:szCs w:val="18"/>
        </w:rPr>
        <w:br/>
        <w:t xml:space="preserve">przez Zamawiającego lub z okoliczności wynika, iż nie zdoła ich usunąć w tym terminie, Zamawiający </w:t>
      </w:r>
      <w:r w:rsidRPr="005D6DDC">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862BE6" w:rsidRPr="005D6DDC" w:rsidRDefault="00862BE6" w:rsidP="00D219FF">
      <w:pPr>
        <w:numPr>
          <w:ilvl w:val="0"/>
          <w:numId w:val="26"/>
        </w:numPr>
        <w:autoSpaceDE w:val="0"/>
        <w:autoSpaceDN w:val="0"/>
        <w:adjustRightInd w:val="0"/>
        <w:ind w:left="360"/>
        <w:jc w:val="both"/>
        <w:rPr>
          <w:rFonts w:ascii="Arial" w:hAnsi="Arial" w:cs="Arial"/>
          <w:sz w:val="18"/>
          <w:szCs w:val="18"/>
        </w:rPr>
      </w:pPr>
      <w:r w:rsidRPr="005D6DDC">
        <w:rPr>
          <w:rFonts w:ascii="Arial" w:hAnsi="Arial" w:cs="Arial"/>
          <w:sz w:val="18"/>
          <w:szCs w:val="18"/>
        </w:rPr>
        <w:t>W wypadku usunięcia wad Wykonawca zobowiązany jest do zawiadomienia Zamawiającego o ich usunięciu.</w:t>
      </w:r>
    </w:p>
    <w:p w:rsidR="00862BE6" w:rsidRPr="005D6DDC" w:rsidRDefault="00862BE6" w:rsidP="00343AA2">
      <w:pPr>
        <w:autoSpaceDE w:val="0"/>
        <w:autoSpaceDN w:val="0"/>
        <w:adjustRightInd w:val="0"/>
        <w:rPr>
          <w:rFonts w:ascii="Arial" w:hAnsi="Arial" w:cs="Arial"/>
          <w:b/>
          <w:bCs/>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15</w:t>
      </w:r>
    </w:p>
    <w:p w:rsidR="00862BE6" w:rsidRPr="005D6DDC" w:rsidRDefault="00862BE6" w:rsidP="00343AA2">
      <w:pPr>
        <w:autoSpaceDE w:val="0"/>
        <w:autoSpaceDN w:val="0"/>
        <w:adjustRightInd w:val="0"/>
        <w:jc w:val="center"/>
        <w:rPr>
          <w:rFonts w:ascii="Arial" w:hAnsi="Arial" w:cs="Arial"/>
          <w:sz w:val="18"/>
          <w:szCs w:val="18"/>
          <w:lang w:eastAsia="en-US"/>
        </w:rPr>
      </w:pPr>
      <w:r w:rsidRPr="005D6DDC">
        <w:rPr>
          <w:rFonts w:ascii="Arial" w:hAnsi="Arial" w:cs="Arial"/>
          <w:b/>
          <w:bCs/>
          <w:sz w:val="18"/>
          <w:szCs w:val="18"/>
          <w:lang w:eastAsia="en-US"/>
        </w:rPr>
        <w:t>Odstąpienie od umowy</w:t>
      </w:r>
    </w:p>
    <w:p w:rsidR="00862BE6" w:rsidRPr="005D6DDC" w:rsidRDefault="00862BE6"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Zamawiający może odstąpić od umowy w terminie obowiązywania umowy określonym w </w:t>
      </w:r>
      <w:r w:rsidRPr="005D6DDC">
        <w:rPr>
          <w:rFonts w:ascii="Arial" w:hAnsi="Arial" w:cs="Arial"/>
          <w:bCs/>
          <w:sz w:val="18"/>
          <w:szCs w:val="18"/>
          <w:lang w:eastAsia="en-US"/>
        </w:rPr>
        <w:t>§ 4</w:t>
      </w:r>
      <w:r w:rsidRPr="005D6DDC">
        <w:rPr>
          <w:rFonts w:ascii="Arial" w:hAnsi="Arial" w:cs="Arial"/>
          <w:sz w:val="18"/>
          <w:szCs w:val="18"/>
          <w:lang w:eastAsia="en-US"/>
        </w:rPr>
        <w:t xml:space="preserve"> ust. 2 niniejszej umowy, jeżeli: </w:t>
      </w:r>
    </w:p>
    <w:p w:rsidR="00862BE6" w:rsidRPr="005D6DDC" w:rsidRDefault="00862BE6"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wystąpią przesłanki formalno-prawne po stronie Wykonawcy, które uniemożliwiają wykonanie umowy,</w:t>
      </w:r>
    </w:p>
    <w:p w:rsidR="00862BE6" w:rsidRPr="005D6DDC" w:rsidRDefault="00862BE6"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 xml:space="preserve">Wykonawca zaniecha realizacji robót, tj. w sposób nieprzerwany nie realizuje ich przez okres 7 dni, </w:t>
      </w:r>
    </w:p>
    <w:p w:rsidR="00862BE6" w:rsidRPr="005D6DDC" w:rsidRDefault="00862BE6" w:rsidP="00343AA2">
      <w:pPr>
        <w:pStyle w:val="ListParagraph"/>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 xml:space="preserve">Wykonawca wykonuje roboty wadliwe, nieterminowo, niezgodnie ze Specyfikacjami Technicznymi Wykonania i Odbioru Robót Budowlanych (STWiORB). </w:t>
      </w:r>
    </w:p>
    <w:p w:rsidR="00862BE6" w:rsidRPr="005D6DDC" w:rsidRDefault="00862BE6"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5D6DDC">
        <w:rPr>
          <w:rFonts w:ascii="Arial" w:hAnsi="Arial" w:cs="Arial"/>
          <w:sz w:val="18"/>
          <w:szCs w:val="18"/>
          <w:lang w:eastAsia="en-US"/>
        </w:rPr>
        <w:br/>
        <w:t xml:space="preserve">i ryzyko Wykonawcy. </w:t>
      </w:r>
    </w:p>
    <w:p w:rsidR="00862BE6" w:rsidRPr="005D6DDC" w:rsidRDefault="00862BE6"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5D6DDC">
        <w:rPr>
          <w:rFonts w:ascii="Arial" w:hAnsi="Arial" w:cs="Arial"/>
          <w:sz w:val="18"/>
          <w:szCs w:val="18"/>
        </w:rPr>
        <w:t>lub dalsze wykonywanie umowy może zagrozić istotnemu interesowi bezpieczeństwa państwa lub bezpieczeństwu publicznemu,</w:t>
      </w:r>
      <w:r w:rsidRPr="005D6DDC">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862BE6" w:rsidRPr="005D6DDC" w:rsidRDefault="00862BE6"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862BE6" w:rsidRPr="005D6DDC" w:rsidRDefault="00862BE6" w:rsidP="00343AA2">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5D6DDC">
        <w:rPr>
          <w:rFonts w:ascii="Arial" w:hAnsi="Arial" w:cs="Arial"/>
          <w:sz w:val="18"/>
          <w:szCs w:val="18"/>
        </w:rPr>
        <w:t>W razie odstąpienia od umowy, Wykonawca przy udziale Zamawiającego sporządzi protokół inwentaryzacji robót w toku w terminie 3 dni roboczych od dnia odstąpienia od umowy.</w:t>
      </w:r>
    </w:p>
    <w:p w:rsidR="00862BE6" w:rsidRPr="005D6DDC" w:rsidRDefault="00862BE6" w:rsidP="00343AA2">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rPr>
        <w:t>Wykonawcy zostanie zapłacone wynagrodzenie za roboty zrealizowane do dnia odstąpienia od umowy, których zakres zostanie określony w protokole.</w:t>
      </w:r>
    </w:p>
    <w:p w:rsidR="00862BE6" w:rsidRPr="005D6DDC" w:rsidRDefault="00862BE6" w:rsidP="00343AA2">
      <w:pPr>
        <w:autoSpaceDE w:val="0"/>
        <w:autoSpaceDN w:val="0"/>
        <w:adjustRightInd w:val="0"/>
        <w:rPr>
          <w:rFonts w:ascii="Arial" w:hAnsi="Arial" w:cs="Arial"/>
          <w:b/>
          <w:bCs/>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16</w:t>
      </w:r>
    </w:p>
    <w:p w:rsidR="00862BE6" w:rsidRPr="005D6DDC" w:rsidRDefault="00862BE6" w:rsidP="00343AA2">
      <w:pPr>
        <w:autoSpaceDE w:val="0"/>
        <w:autoSpaceDN w:val="0"/>
        <w:adjustRightInd w:val="0"/>
        <w:jc w:val="center"/>
        <w:rPr>
          <w:rFonts w:ascii="Arial" w:hAnsi="Arial" w:cs="Arial"/>
          <w:sz w:val="18"/>
          <w:szCs w:val="18"/>
          <w:lang w:eastAsia="en-US"/>
        </w:rPr>
      </w:pPr>
      <w:r w:rsidRPr="005D6DDC">
        <w:rPr>
          <w:rFonts w:ascii="Arial" w:hAnsi="Arial" w:cs="Arial"/>
          <w:b/>
          <w:bCs/>
          <w:sz w:val="18"/>
          <w:szCs w:val="18"/>
          <w:lang w:eastAsia="en-US"/>
        </w:rPr>
        <w:t>Zmiany umowy</w:t>
      </w:r>
    </w:p>
    <w:p w:rsidR="00862BE6" w:rsidRPr="005D6DDC" w:rsidRDefault="00862BE6"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Wszelkie zmiany i uzupełnienia niniejszej umowy mogą być dokonywane jedynie w formie pisemnej </w:t>
      </w:r>
      <w:r w:rsidRPr="005D6DDC">
        <w:rPr>
          <w:rFonts w:ascii="Arial" w:hAnsi="Arial" w:cs="Arial"/>
          <w:sz w:val="18"/>
          <w:szCs w:val="18"/>
          <w:lang w:eastAsia="en-US"/>
        </w:rPr>
        <w:br/>
        <w:t>w postaci aneksu do umowy podpisanego przez obydwie strony, pod rygorem nieważności, z zastrzeżeniem § 7 ust. 10</w:t>
      </w:r>
      <w:bookmarkStart w:id="0" w:name="_GoBack"/>
      <w:bookmarkEnd w:id="0"/>
      <w:r w:rsidRPr="005D6DDC">
        <w:rPr>
          <w:rFonts w:ascii="Arial" w:hAnsi="Arial" w:cs="Arial"/>
          <w:sz w:val="18"/>
          <w:szCs w:val="18"/>
          <w:lang w:eastAsia="en-US"/>
        </w:rPr>
        <w:t xml:space="preserve">. </w:t>
      </w:r>
    </w:p>
    <w:p w:rsidR="00862BE6" w:rsidRPr="005D6DDC" w:rsidRDefault="00862BE6" w:rsidP="00343AA2">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5D6DDC">
        <w:rPr>
          <w:rFonts w:ascii="Arial" w:hAnsi="Arial" w:cs="Arial"/>
          <w:sz w:val="18"/>
          <w:szCs w:val="18"/>
          <w:lang w:eastAsia="en-US"/>
        </w:rPr>
        <w:br/>
        <w:t xml:space="preserve">z okoliczności wymienionych poniżej: </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zakończenia realizacji przedmiotu umowy, określonego w § 4 ust. 2 umowy.</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przestojów lub opóźnień w realizacji przedmiotu umowy wywołanych:</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 xml:space="preserve">prowadzonymi równolegle pracami budowlanymi lub montażowymi przez inne podmioty lub </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przyczynami niezależnymi od stron umowy bądź zależnymi wyłącznie od Zamawiającego</w:t>
      </w:r>
    </w:p>
    <w:p w:rsidR="00862BE6" w:rsidRPr="005D6DDC" w:rsidRDefault="00862BE6" w:rsidP="00343AA2">
      <w:pPr>
        <w:autoSpaceDE w:val="0"/>
        <w:autoSpaceDN w:val="0"/>
        <w:adjustRightInd w:val="0"/>
        <w:ind w:left="720"/>
        <w:jc w:val="both"/>
        <w:rPr>
          <w:rFonts w:ascii="Arial" w:hAnsi="Arial" w:cs="Arial"/>
          <w:sz w:val="18"/>
          <w:szCs w:val="18"/>
        </w:rPr>
      </w:pPr>
      <w:r w:rsidRPr="005D6DDC">
        <w:rPr>
          <w:rFonts w:ascii="Arial" w:hAnsi="Arial" w:cs="Arial"/>
          <w:sz w:val="18"/>
          <w:szCs w:val="18"/>
        </w:rPr>
        <w:t>Zamawiający dopuszcza możliwość zmiany terminu zakończenia realizacji przedmiotu umowy, określonego w § 4 ust. 2 umowy, odpowiednio o okres opóźnienia spowodowanego jedną z przyczyn wskazanych w pkt a) i b).</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zmianach mających wpływ na przyspieszenie wykonania,</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zmianach mających wpływ na obniżenie kosztu ponoszonego przez Zamawiającego na wykonanie, utrzymanie, lub użytkowanie,</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zmianach mających wpływ na poprawę sprawności, wydajności wykonanych robót dla Zamawiającego,</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zmianach mających wpływ na poprawę bezpieczeństwa realizacji robót budowlanych lub usprawnienia procesu budowy,</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zmianach mających wpływ na poprawę bezpieczeństwa użytkowania,</w:t>
      </w:r>
    </w:p>
    <w:p w:rsidR="00862BE6" w:rsidRPr="005D6DDC" w:rsidRDefault="00862BE6" w:rsidP="00D219FF">
      <w:pPr>
        <w:numPr>
          <w:ilvl w:val="1"/>
          <w:numId w:val="30"/>
        </w:numPr>
        <w:tabs>
          <w:tab w:val="clear" w:pos="1440"/>
        </w:tabs>
        <w:ind w:left="1080"/>
        <w:jc w:val="both"/>
        <w:rPr>
          <w:rFonts w:ascii="Arial" w:hAnsi="Arial" w:cs="Arial"/>
          <w:sz w:val="18"/>
          <w:szCs w:val="18"/>
        </w:rPr>
      </w:pPr>
      <w:r w:rsidRPr="005D6DDC">
        <w:rPr>
          <w:rFonts w:ascii="Arial" w:hAnsi="Arial" w:cs="Arial"/>
          <w:sz w:val="18"/>
          <w:szCs w:val="18"/>
        </w:rPr>
        <w:t>zmianach mających wpływ na poprawę parametrów technicznych,</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zmianach mających wpływ na poprawę parametrów funkcjonalno-użytkowych,</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 xml:space="preserve">aktualizacji rozwiązań z uwagi na postęp technologiczny lub zmiany obowiązujących przepisów, </w:t>
      </w:r>
    </w:p>
    <w:p w:rsidR="00862BE6" w:rsidRPr="005D6DDC" w:rsidRDefault="00862BE6" w:rsidP="00343AA2">
      <w:pPr>
        <w:autoSpaceDE w:val="0"/>
        <w:autoSpaceDN w:val="0"/>
        <w:adjustRightInd w:val="0"/>
        <w:ind w:left="720"/>
        <w:jc w:val="both"/>
        <w:rPr>
          <w:rFonts w:ascii="Arial" w:hAnsi="Arial" w:cs="Arial"/>
          <w:sz w:val="18"/>
          <w:szCs w:val="18"/>
        </w:rPr>
      </w:pPr>
      <w:r w:rsidRPr="005D6DDC">
        <w:rPr>
          <w:rFonts w:ascii="Arial" w:hAnsi="Arial" w:cs="Arial"/>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 xml:space="preserve">wojny, działania wojenne, inwazje, </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 xml:space="preserve">terroryzm, rewolucje, powstania, wojny domowe, </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 xml:space="preserve">rozruchy, z wyjątkiem tych, które są ograniczone wyłącznie do pracowników Wykonawcy lub jego Podwykonawców lub Zamawiającego, </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 xml:space="preserve">działania sił przyrody, w tym huragany lub powodzie, </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 xml:space="preserve">ogólnokrajowe bądź regionalne spory w przemyśle lub też spory, które są częścią ogólnonarodowej lub regionalnej kampanii, a którym strona umowy nie mogła zapobiec </w:t>
      </w:r>
    </w:p>
    <w:p w:rsidR="00862BE6" w:rsidRPr="005D6DDC" w:rsidRDefault="00862BE6" w:rsidP="00343AA2">
      <w:pPr>
        <w:autoSpaceDE w:val="0"/>
        <w:autoSpaceDN w:val="0"/>
        <w:adjustRightInd w:val="0"/>
        <w:ind w:left="720"/>
        <w:jc w:val="both"/>
        <w:rPr>
          <w:rFonts w:ascii="Arial" w:hAnsi="Arial" w:cs="Arial"/>
          <w:sz w:val="18"/>
          <w:szCs w:val="18"/>
        </w:rPr>
      </w:pPr>
      <w:r w:rsidRPr="005D6DDC">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4 ust. 2 umowy, poprzez przedłużenie o okres takiego opóźnienia.</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zakończenia realizacji przedmiotu umowy, określonego w § 4 ust. 2 umowy poprzez przedłużenie o okres takiego opóźnienia.</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zakończenia realizacji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zakończenia realizacji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5D6DDC">
        <w:rPr>
          <w:rFonts w:ascii="Arial" w:hAnsi="Arial" w:cs="Arial"/>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5D6DDC">
        <w:rPr>
          <w:rFonts w:ascii="Arial" w:hAnsi="Arial" w:cs="Arial"/>
          <w:sz w:val="18"/>
          <w:szCs w:val="18"/>
        </w:rPr>
        <w:t>, i następnie zaakceptowanego przez Zamawiającego.</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 4 ust. 2 umowy, poprzez wydłużenie o okres niezbędny do dokończenia robót.</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Zamawiający przewiduje możliwość dokonania zmian i uzupełnień nieistotnych umowy (niestanowiących zmian istotnych niniejszej umowy), w szczególności:</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zmiana nazwy, siedziby stron umowy, numerów kont bankowych oraz innych danych identyfikacyjnych,</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zmiana osób odpowiedzialnych za kontakty i nadzór nad przedmiotem umowy.</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zmiany kierownika budowy (jedynie za uprzednią pisemną zgodą Zamawiającego) na wniosek Wykonawcy w jednej z poniższych sytuacji:</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choroby lub innych zdarzeń losowych dotyczących kierownika budowy/robót,</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nie wywiązywania się kierownika budowy z obowiązków wynikających z umowy,</w:t>
      </w:r>
    </w:p>
    <w:p w:rsidR="00862BE6" w:rsidRPr="005D6DDC" w:rsidRDefault="00862BE6" w:rsidP="00D219FF">
      <w:pPr>
        <w:numPr>
          <w:ilvl w:val="1"/>
          <w:numId w:val="30"/>
        </w:numPr>
        <w:tabs>
          <w:tab w:val="clear" w:pos="1440"/>
        </w:tabs>
        <w:autoSpaceDE w:val="0"/>
        <w:autoSpaceDN w:val="0"/>
        <w:adjustRightInd w:val="0"/>
        <w:ind w:left="1080"/>
        <w:jc w:val="both"/>
        <w:rPr>
          <w:rFonts w:ascii="Arial" w:hAnsi="Arial" w:cs="Arial"/>
          <w:sz w:val="18"/>
          <w:szCs w:val="18"/>
        </w:rPr>
      </w:pPr>
      <w:r w:rsidRPr="005D6DDC">
        <w:rPr>
          <w:rFonts w:ascii="Arial" w:hAnsi="Arial" w:cs="Arial"/>
          <w:sz w:val="18"/>
          <w:szCs w:val="18"/>
        </w:rPr>
        <w:t>jeżeli zmiana kierownika budowy/robot stanie się konieczna z jakichkolwiek przyczyn niezależnych od Wykonawcy (np. rezygnacji).</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zmiany kierownika budowy na wniosek Zamawiającego w przypadku, gdy nie wykonuje on swoich obowiązków wynikających z umowy. Wykonawca zobowiązany jest zmienić kierownika budowy zgodnie z żądaniem Zamawiającego we wskazanym przez Zamawiającego terminie.</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rPr>
      </w:pPr>
      <w:r w:rsidRPr="005D6DDC">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5D6DDC">
        <w:rPr>
          <w:rFonts w:ascii="Arial" w:hAnsi="Arial" w:cs="Arial"/>
          <w:sz w:val="18"/>
          <w:szCs w:val="18"/>
        </w:rPr>
        <w:br/>
        <w:t>w tym zmiany procentowej wysokości płatności faktury częściowej.</w:t>
      </w:r>
    </w:p>
    <w:p w:rsidR="00862BE6" w:rsidRPr="005D6DDC" w:rsidRDefault="00862BE6" w:rsidP="00D219FF">
      <w:pPr>
        <w:numPr>
          <w:ilvl w:val="0"/>
          <w:numId w:val="30"/>
        </w:numPr>
        <w:tabs>
          <w:tab w:val="clear" w:pos="2880"/>
        </w:tabs>
        <w:autoSpaceDE w:val="0"/>
        <w:autoSpaceDN w:val="0"/>
        <w:adjustRightInd w:val="0"/>
        <w:ind w:left="720"/>
        <w:jc w:val="both"/>
        <w:rPr>
          <w:rFonts w:ascii="Arial" w:hAnsi="Arial" w:cs="Arial"/>
          <w:sz w:val="18"/>
          <w:szCs w:val="18"/>
          <w:lang w:eastAsia="en-US"/>
        </w:rPr>
      </w:pPr>
      <w:r w:rsidRPr="005D6DDC">
        <w:rPr>
          <w:rFonts w:ascii="Arial" w:hAnsi="Arial" w:cs="Arial"/>
          <w:sz w:val="18"/>
          <w:szCs w:val="18"/>
          <w:lang w:eastAsia="en-US"/>
        </w:rPr>
        <w:t>W każdym przypadku, gdy zmiana jest korzystna dla Zamawiającego (np.: powoduje skrócenie terminu realizacji umowy, zmniejszenie wartości zamówienia).</w:t>
      </w:r>
    </w:p>
    <w:p w:rsidR="00862BE6" w:rsidRPr="005D6DDC" w:rsidRDefault="00862BE6" w:rsidP="00343AA2">
      <w:pPr>
        <w:tabs>
          <w:tab w:val="left" w:pos="2268"/>
        </w:tabs>
        <w:autoSpaceDE w:val="0"/>
        <w:autoSpaceDN w:val="0"/>
        <w:adjustRightInd w:val="0"/>
        <w:jc w:val="center"/>
        <w:rPr>
          <w:rFonts w:ascii="Arial" w:hAnsi="Arial" w:cs="Arial"/>
          <w:b/>
          <w:bCs/>
          <w:sz w:val="18"/>
          <w:szCs w:val="18"/>
          <w:lang w:eastAsia="en-US"/>
        </w:rPr>
      </w:pPr>
    </w:p>
    <w:p w:rsidR="00862BE6" w:rsidRPr="005D6DDC" w:rsidRDefault="00862BE6" w:rsidP="00343AA2">
      <w:pPr>
        <w:tabs>
          <w:tab w:val="left" w:pos="2268"/>
        </w:tabs>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17</w:t>
      </w:r>
    </w:p>
    <w:p w:rsidR="00862BE6" w:rsidRPr="005D6DDC" w:rsidRDefault="00862BE6" w:rsidP="00343AA2">
      <w:pPr>
        <w:autoSpaceDE w:val="0"/>
        <w:autoSpaceDN w:val="0"/>
        <w:adjustRightInd w:val="0"/>
        <w:jc w:val="center"/>
        <w:rPr>
          <w:rFonts w:ascii="Arial" w:hAnsi="Arial" w:cs="Arial"/>
          <w:sz w:val="18"/>
          <w:szCs w:val="18"/>
          <w:lang w:eastAsia="en-US"/>
        </w:rPr>
      </w:pPr>
      <w:r w:rsidRPr="005D6DDC">
        <w:rPr>
          <w:rFonts w:ascii="Arial" w:hAnsi="Arial" w:cs="Arial"/>
          <w:b/>
          <w:bCs/>
          <w:sz w:val="18"/>
          <w:szCs w:val="18"/>
          <w:lang w:eastAsia="en-US"/>
        </w:rPr>
        <w:t>Rozwiązanie umowy</w:t>
      </w:r>
    </w:p>
    <w:p w:rsidR="00862BE6" w:rsidRPr="005D6DDC" w:rsidRDefault="00862BE6" w:rsidP="00343AA2">
      <w:pPr>
        <w:jc w:val="both"/>
        <w:rPr>
          <w:rFonts w:ascii="Arial" w:hAnsi="Arial" w:cs="Arial"/>
          <w:sz w:val="18"/>
          <w:szCs w:val="18"/>
        </w:rPr>
      </w:pPr>
      <w:r w:rsidRPr="005D6DDC">
        <w:rPr>
          <w:rFonts w:ascii="Arial" w:hAnsi="Arial" w:cs="Arial"/>
          <w:sz w:val="18"/>
          <w:szCs w:val="18"/>
        </w:rPr>
        <w:t>Zamawiający ma prawo rozwiązać umowę, jeżeli zajdzie co najmniej jedna z następujących okoliczności:</w:t>
      </w:r>
    </w:p>
    <w:p w:rsidR="00862BE6" w:rsidRPr="005D6DDC" w:rsidRDefault="00862BE6" w:rsidP="00D219FF">
      <w:pPr>
        <w:numPr>
          <w:ilvl w:val="0"/>
          <w:numId w:val="36"/>
        </w:numPr>
        <w:tabs>
          <w:tab w:val="clear" w:pos="1080"/>
          <w:tab w:val="num" w:pos="360"/>
        </w:tabs>
        <w:ind w:left="360"/>
        <w:jc w:val="both"/>
        <w:rPr>
          <w:rFonts w:ascii="Arial" w:hAnsi="Arial" w:cs="Arial"/>
          <w:sz w:val="18"/>
          <w:szCs w:val="18"/>
        </w:rPr>
      </w:pPr>
      <w:r w:rsidRPr="005D6DDC">
        <w:rPr>
          <w:rFonts w:ascii="Arial" w:hAnsi="Arial" w:cs="Arial"/>
          <w:sz w:val="18"/>
          <w:szCs w:val="18"/>
        </w:rPr>
        <w:t>zmiana umowy została dokonana z naruszeniem art. 144 ust. 1-1b, 1d i 1e ustawy Prawo Zamówień Publicznych;</w:t>
      </w:r>
    </w:p>
    <w:p w:rsidR="00862BE6" w:rsidRPr="005D6DDC" w:rsidRDefault="00862BE6" w:rsidP="00D219FF">
      <w:pPr>
        <w:numPr>
          <w:ilvl w:val="0"/>
          <w:numId w:val="36"/>
        </w:numPr>
        <w:tabs>
          <w:tab w:val="clear" w:pos="1080"/>
          <w:tab w:val="num" w:pos="360"/>
        </w:tabs>
        <w:ind w:left="360"/>
        <w:jc w:val="both"/>
        <w:rPr>
          <w:rFonts w:ascii="Arial" w:hAnsi="Arial" w:cs="Arial"/>
          <w:sz w:val="18"/>
          <w:szCs w:val="18"/>
        </w:rPr>
      </w:pPr>
      <w:r w:rsidRPr="005D6DDC">
        <w:rPr>
          <w:rFonts w:ascii="Arial" w:hAnsi="Arial" w:cs="Arial"/>
          <w:sz w:val="18"/>
          <w:szCs w:val="18"/>
        </w:rPr>
        <w:t>Wykonawca w chwili zawarcia umowy podlegał wykluczeniu z postępowania na podstawie art. 24 ust. 1 ustawy Prawo Zamówień Publicznych.</w:t>
      </w:r>
    </w:p>
    <w:p w:rsidR="00862BE6" w:rsidRPr="005D6DDC" w:rsidRDefault="00862BE6" w:rsidP="00343AA2">
      <w:pPr>
        <w:autoSpaceDE w:val="0"/>
        <w:autoSpaceDN w:val="0"/>
        <w:adjustRightInd w:val="0"/>
        <w:jc w:val="both"/>
        <w:rPr>
          <w:rFonts w:ascii="Arial" w:hAnsi="Arial" w:cs="Arial"/>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18</w:t>
      </w:r>
    </w:p>
    <w:p w:rsidR="00862BE6" w:rsidRPr="005D6DDC" w:rsidRDefault="00862BE6" w:rsidP="00343AA2">
      <w:pPr>
        <w:autoSpaceDE w:val="0"/>
        <w:autoSpaceDN w:val="0"/>
        <w:adjustRightInd w:val="0"/>
        <w:jc w:val="center"/>
        <w:rPr>
          <w:rFonts w:ascii="Arial" w:hAnsi="Arial" w:cs="Arial"/>
          <w:sz w:val="18"/>
          <w:szCs w:val="18"/>
          <w:lang w:eastAsia="en-US"/>
        </w:rPr>
      </w:pPr>
      <w:r w:rsidRPr="005D6DDC">
        <w:rPr>
          <w:rFonts w:ascii="Arial" w:hAnsi="Arial" w:cs="Arial"/>
          <w:b/>
          <w:bCs/>
          <w:sz w:val="18"/>
          <w:szCs w:val="18"/>
          <w:lang w:eastAsia="en-US"/>
        </w:rPr>
        <w:t>Spory</w:t>
      </w:r>
    </w:p>
    <w:p w:rsidR="00862BE6" w:rsidRPr="005D6DDC" w:rsidRDefault="00862BE6"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 razie powstania sporu na tle wykonania niniejszej umowy, strony zobowiązane są przede wszystkim </w:t>
      </w:r>
      <w:r w:rsidRPr="005D6DDC">
        <w:rPr>
          <w:rFonts w:ascii="Arial" w:hAnsi="Arial" w:cs="Arial"/>
          <w:sz w:val="18"/>
          <w:szCs w:val="18"/>
          <w:lang w:eastAsia="en-US"/>
        </w:rPr>
        <w:br/>
        <w:t xml:space="preserve">do wyczerpania drogi wzajemnego porozumienia. </w:t>
      </w:r>
    </w:p>
    <w:p w:rsidR="00862BE6" w:rsidRPr="005D6DDC" w:rsidRDefault="00862BE6"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5D6DDC">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862BE6" w:rsidRPr="005D6DDC" w:rsidRDefault="00862BE6" w:rsidP="00343AA2">
      <w:pPr>
        <w:autoSpaceDE w:val="0"/>
        <w:autoSpaceDN w:val="0"/>
        <w:adjustRightInd w:val="0"/>
        <w:jc w:val="center"/>
        <w:rPr>
          <w:rFonts w:ascii="Arial" w:hAnsi="Arial" w:cs="Arial"/>
          <w:b/>
          <w:bCs/>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19</w:t>
      </w:r>
    </w:p>
    <w:p w:rsidR="00862BE6" w:rsidRPr="005D6DDC" w:rsidRDefault="00862BE6" w:rsidP="00343AA2">
      <w:pPr>
        <w:autoSpaceDE w:val="0"/>
        <w:autoSpaceDN w:val="0"/>
        <w:adjustRightInd w:val="0"/>
        <w:jc w:val="center"/>
        <w:rPr>
          <w:rFonts w:ascii="Arial" w:hAnsi="Arial" w:cs="Arial"/>
          <w:sz w:val="18"/>
          <w:szCs w:val="18"/>
          <w:lang w:eastAsia="en-US"/>
        </w:rPr>
      </w:pPr>
      <w:r w:rsidRPr="005D6DDC">
        <w:rPr>
          <w:rFonts w:ascii="Arial" w:hAnsi="Arial" w:cs="Arial"/>
          <w:b/>
          <w:bCs/>
          <w:sz w:val="18"/>
          <w:szCs w:val="18"/>
          <w:lang w:eastAsia="en-US"/>
        </w:rPr>
        <w:t>Postanowienia końcowe</w:t>
      </w:r>
    </w:p>
    <w:p w:rsidR="00862BE6" w:rsidRPr="005D6DDC" w:rsidRDefault="00862BE6" w:rsidP="00343AA2">
      <w:p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 xml:space="preserve">W sprawach nieuregulowanych niniejszą umową mają zastosowanie obowiązujące przepisy prawa, </w:t>
      </w:r>
      <w:r w:rsidRPr="005D6DDC">
        <w:rPr>
          <w:rFonts w:ascii="Arial" w:hAnsi="Arial" w:cs="Arial"/>
          <w:sz w:val="18"/>
          <w:szCs w:val="18"/>
          <w:lang w:eastAsia="en-US"/>
        </w:rPr>
        <w:br/>
        <w:t xml:space="preserve">a w szczególności: przepisy ustawy - Prawo zamówień publicznych; przepisy ustawy - Prawo budowlane </w:t>
      </w:r>
      <w:r w:rsidRPr="005D6DDC">
        <w:rPr>
          <w:rFonts w:ascii="Arial" w:hAnsi="Arial" w:cs="Arial"/>
          <w:sz w:val="18"/>
          <w:szCs w:val="18"/>
          <w:lang w:eastAsia="en-US"/>
        </w:rPr>
        <w:br/>
        <w:t xml:space="preserve">wraz z przepisami wykonawczymi oraz przepisy Kodeksu Cywilnego. </w:t>
      </w:r>
    </w:p>
    <w:p w:rsidR="00862BE6" w:rsidRPr="005D6DDC" w:rsidRDefault="00862BE6" w:rsidP="00343AA2">
      <w:pPr>
        <w:autoSpaceDE w:val="0"/>
        <w:autoSpaceDN w:val="0"/>
        <w:adjustRightInd w:val="0"/>
        <w:jc w:val="both"/>
        <w:rPr>
          <w:rFonts w:ascii="Arial" w:hAnsi="Arial" w:cs="Arial"/>
          <w:b/>
          <w:bCs/>
          <w:sz w:val="18"/>
          <w:szCs w:val="18"/>
          <w:lang w:eastAsia="en-US"/>
        </w:rPr>
      </w:pPr>
    </w:p>
    <w:p w:rsidR="00862BE6" w:rsidRPr="005D6DDC" w:rsidRDefault="00862BE6" w:rsidP="00343AA2">
      <w:pPr>
        <w:autoSpaceDE w:val="0"/>
        <w:autoSpaceDN w:val="0"/>
        <w:adjustRightInd w:val="0"/>
        <w:jc w:val="center"/>
        <w:rPr>
          <w:rFonts w:ascii="Arial" w:hAnsi="Arial" w:cs="Arial"/>
          <w:b/>
          <w:bCs/>
          <w:sz w:val="18"/>
          <w:szCs w:val="18"/>
          <w:lang w:eastAsia="en-US"/>
        </w:rPr>
      </w:pPr>
      <w:r w:rsidRPr="005D6DDC">
        <w:rPr>
          <w:rFonts w:ascii="Arial" w:hAnsi="Arial" w:cs="Arial"/>
          <w:b/>
          <w:bCs/>
          <w:sz w:val="18"/>
          <w:szCs w:val="18"/>
          <w:lang w:eastAsia="en-US"/>
        </w:rPr>
        <w:t>§ 20</w:t>
      </w:r>
    </w:p>
    <w:p w:rsidR="00862BE6" w:rsidRPr="005D6DDC" w:rsidRDefault="00862BE6" w:rsidP="00343AA2">
      <w:pPr>
        <w:autoSpaceDE w:val="0"/>
        <w:autoSpaceDN w:val="0"/>
        <w:adjustRightInd w:val="0"/>
        <w:jc w:val="both"/>
        <w:rPr>
          <w:rFonts w:ascii="Arial" w:hAnsi="Arial" w:cs="Arial"/>
          <w:sz w:val="18"/>
          <w:szCs w:val="18"/>
          <w:lang w:eastAsia="en-US"/>
        </w:rPr>
      </w:pPr>
      <w:r w:rsidRPr="005D6DDC">
        <w:rPr>
          <w:rFonts w:ascii="Arial" w:hAnsi="Arial" w:cs="Arial"/>
          <w:sz w:val="18"/>
          <w:szCs w:val="18"/>
          <w:lang w:eastAsia="en-US"/>
        </w:rPr>
        <w:t>Umowę niniejszą sporządza się w 2 jednobrzmiących egzemplarzach po 1 egzemplarzu dla każdej ze stron.</w:t>
      </w:r>
    </w:p>
    <w:p w:rsidR="00862BE6" w:rsidRPr="005D6DDC" w:rsidRDefault="00862BE6" w:rsidP="00343AA2">
      <w:pPr>
        <w:jc w:val="both"/>
        <w:rPr>
          <w:rFonts w:ascii="Arial" w:hAnsi="Arial" w:cs="Arial"/>
          <w:sz w:val="18"/>
          <w:szCs w:val="18"/>
          <w:lang w:eastAsia="en-US"/>
        </w:rPr>
      </w:pPr>
    </w:p>
    <w:p w:rsidR="00862BE6" w:rsidRPr="005D6DDC" w:rsidRDefault="00862BE6" w:rsidP="00343AA2">
      <w:pPr>
        <w:jc w:val="both"/>
        <w:rPr>
          <w:rFonts w:ascii="Arial" w:hAnsi="Arial" w:cs="Arial"/>
          <w:b/>
          <w:bCs/>
          <w:sz w:val="18"/>
          <w:szCs w:val="18"/>
        </w:rPr>
      </w:pPr>
    </w:p>
    <w:p w:rsidR="00862BE6" w:rsidRPr="005D6DDC" w:rsidRDefault="00862BE6" w:rsidP="00343AA2">
      <w:pPr>
        <w:jc w:val="both"/>
        <w:rPr>
          <w:rFonts w:ascii="Arial" w:hAnsi="Arial" w:cs="Arial"/>
          <w:b/>
          <w:bCs/>
          <w:sz w:val="18"/>
          <w:szCs w:val="18"/>
        </w:rPr>
      </w:pPr>
    </w:p>
    <w:p w:rsidR="00862BE6" w:rsidRPr="005D6DDC" w:rsidRDefault="00862BE6" w:rsidP="00343AA2">
      <w:pPr>
        <w:jc w:val="both"/>
        <w:rPr>
          <w:rFonts w:ascii="Arial" w:hAnsi="Arial" w:cs="Arial"/>
          <w:sz w:val="18"/>
          <w:szCs w:val="18"/>
        </w:rPr>
      </w:pPr>
      <w:r w:rsidRPr="005D6DDC">
        <w:rPr>
          <w:rFonts w:ascii="Arial" w:hAnsi="Arial" w:cs="Arial"/>
          <w:b/>
          <w:bCs/>
          <w:sz w:val="18"/>
          <w:szCs w:val="18"/>
        </w:rPr>
        <w:t xml:space="preserve"> ZAMAWIAJĄCY </w:t>
      </w:r>
      <w:r w:rsidRPr="005D6DDC">
        <w:rPr>
          <w:rFonts w:ascii="Arial" w:hAnsi="Arial" w:cs="Arial"/>
          <w:b/>
          <w:bCs/>
          <w:sz w:val="18"/>
          <w:szCs w:val="18"/>
        </w:rPr>
        <w:tab/>
      </w:r>
      <w:r w:rsidRPr="005D6DDC">
        <w:rPr>
          <w:rFonts w:ascii="Arial" w:hAnsi="Arial" w:cs="Arial"/>
          <w:b/>
          <w:bCs/>
          <w:sz w:val="18"/>
          <w:szCs w:val="18"/>
        </w:rPr>
        <w:tab/>
      </w:r>
      <w:r w:rsidRPr="005D6DDC">
        <w:rPr>
          <w:rFonts w:ascii="Arial" w:hAnsi="Arial" w:cs="Arial"/>
          <w:b/>
          <w:bCs/>
          <w:sz w:val="18"/>
          <w:szCs w:val="18"/>
        </w:rPr>
        <w:tab/>
      </w:r>
      <w:r w:rsidRPr="005D6DDC">
        <w:rPr>
          <w:rFonts w:ascii="Arial" w:hAnsi="Arial" w:cs="Arial"/>
          <w:b/>
          <w:bCs/>
          <w:sz w:val="18"/>
          <w:szCs w:val="18"/>
        </w:rPr>
        <w:tab/>
      </w:r>
      <w:r w:rsidRPr="005D6DDC">
        <w:rPr>
          <w:rFonts w:ascii="Arial" w:hAnsi="Arial" w:cs="Arial"/>
          <w:b/>
          <w:bCs/>
          <w:sz w:val="18"/>
          <w:szCs w:val="18"/>
        </w:rPr>
        <w:tab/>
      </w:r>
      <w:r w:rsidRPr="005D6DDC">
        <w:rPr>
          <w:rFonts w:ascii="Arial" w:hAnsi="Arial" w:cs="Arial"/>
          <w:b/>
          <w:bCs/>
          <w:sz w:val="18"/>
          <w:szCs w:val="18"/>
        </w:rPr>
        <w:tab/>
      </w:r>
      <w:r w:rsidRPr="005D6DDC">
        <w:rPr>
          <w:rFonts w:ascii="Arial" w:hAnsi="Arial" w:cs="Arial"/>
          <w:b/>
          <w:bCs/>
          <w:sz w:val="18"/>
          <w:szCs w:val="18"/>
        </w:rPr>
        <w:tab/>
      </w:r>
      <w:r w:rsidRPr="005D6DDC">
        <w:rPr>
          <w:rFonts w:ascii="Arial" w:hAnsi="Arial" w:cs="Arial"/>
          <w:b/>
          <w:bCs/>
          <w:sz w:val="18"/>
          <w:szCs w:val="18"/>
        </w:rPr>
        <w:tab/>
      </w:r>
      <w:r w:rsidRPr="005D6DDC">
        <w:rPr>
          <w:rFonts w:ascii="Arial" w:hAnsi="Arial" w:cs="Arial"/>
          <w:b/>
          <w:bCs/>
          <w:sz w:val="18"/>
          <w:szCs w:val="18"/>
        </w:rPr>
        <w:tab/>
        <w:t>WYKONAWCA</w:t>
      </w:r>
    </w:p>
    <w:sectPr w:rsidR="00862BE6" w:rsidRPr="005D6DDC"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E6" w:rsidRDefault="00862BE6" w:rsidP="00150280">
      <w:r>
        <w:separator/>
      </w:r>
    </w:p>
  </w:endnote>
  <w:endnote w:type="continuationSeparator" w:id="0">
    <w:p w:rsidR="00862BE6" w:rsidRDefault="00862BE6"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E6" w:rsidRPr="00150280" w:rsidRDefault="00862BE6">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6</w:t>
    </w:r>
    <w:r w:rsidRPr="00150280">
      <w:rPr>
        <w:rFonts w:ascii="Arial" w:hAnsi="Arial" w:cs="Arial"/>
        <w:sz w:val="18"/>
        <w:szCs w:val="18"/>
      </w:rPr>
      <w:fldChar w:fldCharType="end"/>
    </w:r>
  </w:p>
  <w:p w:rsidR="00862BE6" w:rsidRDefault="00862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E6" w:rsidRDefault="00862BE6" w:rsidP="00150280">
      <w:r>
        <w:separator/>
      </w:r>
    </w:p>
  </w:footnote>
  <w:footnote w:type="continuationSeparator" w:id="0">
    <w:p w:rsidR="00862BE6" w:rsidRDefault="00862BE6"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4031AD2"/>
    <w:multiLevelType w:val="hybridMultilevel"/>
    <w:tmpl w:val="0AC2086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8F12B6E"/>
    <w:multiLevelType w:val="hybridMultilevel"/>
    <w:tmpl w:val="BFAE0824"/>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3B2CDE"/>
    <w:multiLevelType w:val="hybridMultilevel"/>
    <w:tmpl w:val="B68A4E8C"/>
    <w:lvl w:ilvl="0" w:tplc="DAFED85A">
      <w:start w:val="1"/>
      <w:numFmt w:val="decimal"/>
      <w:lvlText w:val="%1)"/>
      <w:lvlJc w:val="left"/>
      <w:pPr>
        <w:tabs>
          <w:tab w:val="num" w:pos="1440"/>
        </w:tabs>
        <w:ind w:left="1440" w:hanging="360"/>
      </w:pPr>
      <w:rPr>
        <w:rFonts w:cs="Times New Roman" w:hint="default"/>
        <w:b w:val="0"/>
      </w:rPr>
    </w:lvl>
    <w:lvl w:ilvl="1" w:tplc="F1027EA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DB6E83C0">
      <w:start w:val="1"/>
      <w:numFmt w:val="decimal"/>
      <w:lvlText w:val="%5)"/>
      <w:lvlJc w:val="left"/>
      <w:pPr>
        <w:tabs>
          <w:tab w:val="num" w:pos="3600"/>
        </w:tabs>
        <w:ind w:left="3600" w:hanging="360"/>
      </w:pPr>
      <w:rPr>
        <w:rFonts w:cs="Arial" w:hint="default"/>
        <w:b w:val="0"/>
      </w:rPr>
    </w:lvl>
    <w:lvl w:ilvl="5" w:tplc="4B30CED4">
      <w:start w:val="1"/>
      <w:numFmt w:val="lowerLetter"/>
      <w:lvlText w:val="%6)"/>
      <w:lvlJc w:val="left"/>
      <w:pPr>
        <w:tabs>
          <w:tab w:val="num" w:pos="4500"/>
        </w:tabs>
        <w:ind w:left="4500" w:hanging="360"/>
      </w:pPr>
      <w:rPr>
        <w:rFonts w:cs="Times New Roman" w:hint="default"/>
        <w:b w:val="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C9021CF"/>
    <w:multiLevelType w:val="singleLevel"/>
    <w:tmpl w:val="0415000F"/>
    <w:lvl w:ilvl="0">
      <w:start w:val="1"/>
      <w:numFmt w:val="decimal"/>
      <w:lvlText w:val="%1."/>
      <w:lvlJc w:val="left"/>
      <w:pPr>
        <w:ind w:left="2880" w:hanging="360"/>
      </w:pPr>
      <w:rPr>
        <w:rFonts w:cs="Times New Roman"/>
      </w:rPr>
    </w:lvl>
  </w:abstractNum>
  <w:abstractNum w:abstractNumId="8">
    <w:nsid w:val="11D00268"/>
    <w:multiLevelType w:val="hybridMultilevel"/>
    <w:tmpl w:val="C06C715E"/>
    <w:lvl w:ilvl="0" w:tplc="B91C0C20">
      <w:start w:val="1"/>
      <w:numFmt w:val="decimal"/>
      <w:lvlText w:val="%1)"/>
      <w:lvlJc w:val="left"/>
      <w:pPr>
        <w:tabs>
          <w:tab w:val="num" w:pos="720"/>
        </w:tabs>
        <w:ind w:left="1440" w:hanging="360"/>
      </w:pPr>
      <w:rPr>
        <w:rFonts w:ascii="Arial" w:eastAsia="Times New Roman" w:hAnsi="Arial" w:cs="Arial"/>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4DB0FC8"/>
    <w:multiLevelType w:val="hybridMultilevel"/>
    <w:tmpl w:val="3E744DB8"/>
    <w:lvl w:ilvl="0" w:tplc="C436025A">
      <w:start w:val="4"/>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4">
    <w:nsid w:val="2D8B5FB5"/>
    <w:multiLevelType w:val="hybridMultilevel"/>
    <w:tmpl w:val="DD768A9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2378183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313E56EB"/>
    <w:multiLevelType w:val="hybridMultilevel"/>
    <w:tmpl w:val="F2D2E676"/>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9">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D2265A2"/>
    <w:multiLevelType w:val="hybridMultilevel"/>
    <w:tmpl w:val="B4C80932"/>
    <w:lvl w:ilvl="0" w:tplc="8F1465F4">
      <w:start w:val="14"/>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CA1639B"/>
    <w:multiLevelType w:val="hybridMultilevel"/>
    <w:tmpl w:val="02361D64"/>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3CA0849"/>
    <w:multiLevelType w:val="hybridMultilevel"/>
    <w:tmpl w:val="2454FA44"/>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DB6E83C0">
      <w:start w:val="1"/>
      <w:numFmt w:val="decimal"/>
      <w:lvlText w:val="%2)"/>
      <w:lvlJc w:val="left"/>
      <w:pPr>
        <w:tabs>
          <w:tab w:val="num" w:pos="1440"/>
        </w:tabs>
        <w:ind w:left="1440" w:hanging="360"/>
      </w:pPr>
      <w:rPr>
        <w:rFonts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6F754A2"/>
    <w:multiLevelType w:val="hybridMultilevel"/>
    <w:tmpl w:val="EC74AA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C37461A"/>
    <w:multiLevelType w:val="hybridMultilevel"/>
    <w:tmpl w:val="9D425C6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CD13B99"/>
    <w:multiLevelType w:val="hybridMultilevel"/>
    <w:tmpl w:val="13DC49F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1"/>
  </w:num>
  <w:num w:numId="5">
    <w:abstractNumId w:val="4"/>
  </w:num>
  <w:num w:numId="6">
    <w:abstractNumId w:val="2"/>
  </w:num>
  <w:num w:numId="7">
    <w:abstractNumId w:val="17"/>
  </w:num>
  <w:num w:numId="8">
    <w:abstractNumId w:val="33"/>
  </w:num>
  <w:num w:numId="9">
    <w:abstractNumId w:val="25"/>
  </w:num>
  <w:num w:numId="10">
    <w:abstractNumId w:val="9"/>
  </w:num>
  <w:num w:numId="11">
    <w:abstractNumId w:val="20"/>
  </w:num>
  <w:num w:numId="12">
    <w:abstractNumId w:val="8"/>
  </w:num>
  <w:num w:numId="13">
    <w:abstractNumId w:val="15"/>
  </w:num>
  <w:num w:numId="14">
    <w:abstractNumId w:val="29"/>
  </w:num>
  <w:num w:numId="15">
    <w:abstractNumId w:val="10"/>
  </w:num>
  <w:num w:numId="16">
    <w:abstractNumId w:val="24"/>
  </w:num>
  <w:num w:numId="17">
    <w:abstractNumId w:val="27"/>
  </w:num>
  <w:num w:numId="18">
    <w:abstractNumId w:val="28"/>
  </w:num>
  <w:num w:numId="19">
    <w:abstractNumId w:val="1"/>
  </w:num>
  <w:num w:numId="20">
    <w:abstractNumId w:val="21"/>
  </w:num>
  <w:num w:numId="21">
    <w:abstractNumId w:val="5"/>
  </w:num>
  <w:num w:numId="22">
    <w:abstractNumId w:val="16"/>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7"/>
  </w:num>
  <w:num w:numId="26">
    <w:abstractNumId w:val="23"/>
  </w:num>
  <w:num w:numId="27">
    <w:abstractNumId w:val="34"/>
  </w:num>
  <w:num w:numId="28">
    <w:abstractNumId w:val="6"/>
  </w:num>
  <w:num w:numId="29">
    <w:abstractNumId w:val="30"/>
  </w:num>
  <w:num w:numId="30">
    <w:abstractNumId w:val="36"/>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1"/>
  </w:num>
  <w:num w:numId="35">
    <w:abstractNumId w:val="22"/>
  </w:num>
  <w:num w:numId="36">
    <w:abstractNumId w:val="13"/>
  </w:num>
  <w:num w:numId="37">
    <w:abstractNumId w:val="14"/>
  </w:num>
  <w:num w:numId="38">
    <w:abstractNumId w:val="32"/>
  </w:num>
  <w:num w:numId="39">
    <w:abstractNumId w:val="3"/>
  </w:num>
  <w:num w:numId="40">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3215"/>
    <w:rsid w:val="000072D0"/>
    <w:rsid w:val="00012030"/>
    <w:rsid w:val="000135E1"/>
    <w:rsid w:val="00015EB4"/>
    <w:rsid w:val="00017836"/>
    <w:rsid w:val="00025B41"/>
    <w:rsid w:val="00025CED"/>
    <w:rsid w:val="00026A76"/>
    <w:rsid w:val="000276D0"/>
    <w:rsid w:val="000276E1"/>
    <w:rsid w:val="00033D37"/>
    <w:rsid w:val="00034548"/>
    <w:rsid w:val="00041276"/>
    <w:rsid w:val="00042188"/>
    <w:rsid w:val="00042FAE"/>
    <w:rsid w:val="00050132"/>
    <w:rsid w:val="00055C56"/>
    <w:rsid w:val="000569BA"/>
    <w:rsid w:val="000606DB"/>
    <w:rsid w:val="00062FB0"/>
    <w:rsid w:val="00063D1F"/>
    <w:rsid w:val="00063DF9"/>
    <w:rsid w:val="00064692"/>
    <w:rsid w:val="00065A3C"/>
    <w:rsid w:val="00067799"/>
    <w:rsid w:val="00070595"/>
    <w:rsid w:val="00074404"/>
    <w:rsid w:val="0007579A"/>
    <w:rsid w:val="00077DD2"/>
    <w:rsid w:val="00083AD9"/>
    <w:rsid w:val="000862E2"/>
    <w:rsid w:val="000902B5"/>
    <w:rsid w:val="000969DD"/>
    <w:rsid w:val="000A089C"/>
    <w:rsid w:val="000A0E7A"/>
    <w:rsid w:val="000A27F0"/>
    <w:rsid w:val="000A7AB1"/>
    <w:rsid w:val="000B038D"/>
    <w:rsid w:val="000B166E"/>
    <w:rsid w:val="000B1F1A"/>
    <w:rsid w:val="000B2027"/>
    <w:rsid w:val="000B2E89"/>
    <w:rsid w:val="000C068A"/>
    <w:rsid w:val="000C0B9D"/>
    <w:rsid w:val="000D2C48"/>
    <w:rsid w:val="000D3C3F"/>
    <w:rsid w:val="000D6DC4"/>
    <w:rsid w:val="000E2373"/>
    <w:rsid w:val="000E4CF8"/>
    <w:rsid w:val="000E4E33"/>
    <w:rsid w:val="000E6DE4"/>
    <w:rsid w:val="000F037B"/>
    <w:rsid w:val="000F0DE1"/>
    <w:rsid w:val="000F2E46"/>
    <w:rsid w:val="000F399B"/>
    <w:rsid w:val="000F4B1E"/>
    <w:rsid w:val="00100711"/>
    <w:rsid w:val="00101211"/>
    <w:rsid w:val="00102057"/>
    <w:rsid w:val="0010515E"/>
    <w:rsid w:val="00111FDF"/>
    <w:rsid w:val="0011511B"/>
    <w:rsid w:val="001177BD"/>
    <w:rsid w:val="00121DD5"/>
    <w:rsid w:val="00123680"/>
    <w:rsid w:val="001267B4"/>
    <w:rsid w:val="00130E62"/>
    <w:rsid w:val="001310D0"/>
    <w:rsid w:val="001327EA"/>
    <w:rsid w:val="00132FCB"/>
    <w:rsid w:val="00135EDD"/>
    <w:rsid w:val="0014127A"/>
    <w:rsid w:val="0014231E"/>
    <w:rsid w:val="0014591D"/>
    <w:rsid w:val="00150280"/>
    <w:rsid w:val="001502A7"/>
    <w:rsid w:val="00150EB8"/>
    <w:rsid w:val="00151F3B"/>
    <w:rsid w:val="00153E27"/>
    <w:rsid w:val="001560C8"/>
    <w:rsid w:val="001619C2"/>
    <w:rsid w:val="00163CB2"/>
    <w:rsid w:val="00166D99"/>
    <w:rsid w:val="0017066A"/>
    <w:rsid w:val="00172686"/>
    <w:rsid w:val="00172959"/>
    <w:rsid w:val="00177CE4"/>
    <w:rsid w:val="00177EF7"/>
    <w:rsid w:val="001809AE"/>
    <w:rsid w:val="0018166D"/>
    <w:rsid w:val="00182F8B"/>
    <w:rsid w:val="0018637B"/>
    <w:rsid w:val="00186C36"/>
    <w:rsid w:val="00191F20"/>
    <w:rsid w:val="00194583"/>
    <w:rsid w:val="00194678"/>
    <w:rsid w:val="00194B05"/>
    <w:rsid w:val="00196923"/>
    <w:rsid w:val="001A0B3C"/>
    <w:rsid w:val="001A3283"/>
    <w:rsid w:val="001A75A3"/>
    <w:rsid w:val="001B0C57"/>
    <w:rsid w:val="001B276C"/>
    <w:rsid w:val="001B34D3"/>
    <w:rsid w:val="001B42CF"/>
    <w:rsid w:val="001B5645"/>
    <w:rsid w:val="001B5E58"/>
    <w:rsid w:val="001B63CB"/>
    <w:rsid w:val="001C26D5"/>
    <w:rsid w:val="001C690E"/>
    <w:rsid w:val="001D03B6"/>
    <w:rsid w:val="001D1E9A"/>
    <w:rsid w:val="001D5EDF"/>
    <w:rsid w:val="001E38B4"/>
    <w:rsid w:val="001E3E80"/>
    <w:rsid w:val="001E55B1"/>
    <w:rsid w:val="001E6424"/>
    <w:rsid w:val="001E6CAD"/>
    <w:rsid w:val="001F176C"/>
    <w:rsid w:val="001F325F"/>
    <w:rsid w:val="002002B2"/>
    <w:rsid w:val="00200547"/>
    <w:rsid w:val="002037E8"/>
    <w:rsid w:val="00203C95"/>
    <w:rsid w:val="002114AE"/>
    <w:rsid w:val="00214698"/>
    <w:rsid w:val="00214B8A"/>
    <w:rsid w:val="00215926"/>
    <w:rsid w:val="002174BD"/>
    <w:rsid w:val="002216A0"/>
    <w:rsid w:val="00223B81"/>
    <w:rsid w:val="00224200"/>
    <w:rsid w:val="00225228"/>
    <w:rsid w:val="00227E68"/>
    <w:rsid w:val="00234AC5"/>
    <w:rsid w:val="00235E67"/>
    <w:rsid w:val="0024377B"/>
    <w:rsid w:val="002456EA"/>
    <w:rsid w:val="00250187"/>
    <w:rsid w:val="00251861"/>
    <w:rsid w:val="0025226D"/>
    <w:rsid w:val="002524AB"/>
    <w:rsid w:val="00253AF7"/>
    <w:rsid w:val="002553CA"/>
    <w:rsid w:val="00261FCF"/>
    <w:rsid w:val="0027185A"/>
    <w:rsid w:val="00271FDF"/>
    <w:rsid w:val="002730E4"/>
    <w:rsid w:val="002757A5"/>
    <w:rsid w:val="00276C14"/>
    <w:rsid w:val="0028027B"/>
    <w:rsid w:val="00281DE3"/>
    <w:rsid w:val="00291EAC"/>
    <w:rsid w:val="002925A5"/>
    <w:rsid w:val="00293FFB"/>
    <w:rsid w:val="00295505"/>
    <w:rsid w:val="0029621B"/>
    <w:rsid w:val="00296907"/>
    <w:rsid w:val="002979B5"/>
    <w:rsid w:val="002A1825"/>
    <w:rsid w:val="002A3CCD"/>
    <w:rsid w:val="002A445A"/>
    <w:rsid w:val="002B2DC7"/>
    <w:rsid w:val="002B470D"/>
    <w:rsid w:val="002C1B86"/>
    <w:rsid w:val="002C2484"/>
    <w:rsid w:val="002C33E6"/>
    <w:rsid w:val="002C456F"/>
    <w:rsid w:val="002C5552"/>
    <w:rsid w:val="002C7126"/>
    <w:rsid w:val="002D11F8"/>
    <w:rsid w:val="002D45C8"/>
    <w:rsid w:val="002D4D09"/>
    <w:rsid w:val="002D7304"/>
    <w:rsid w:val="002E1813"/>
    <w:rsid w:val="002F0494"/>
    <w:rsid w:val="002F35F4"/>
    <w:rsid w:val="002F635C"/>
    <w:rsid w:val="00302DE8"/>
    <w:rsid w:val="003038CA"/>
    <w:rsid w:val="003064FD"/>
    <w:rsid w:val="00306DE2"/>
    <w:rsid w:val="003109C2"/>
    <w:rsid w:val="00310DEA"/>
    <w:rsid w:val="003141B0"/>
    <w:rsid w:val="0031540B"/>
    <w:rsid w:val="00316FD8"/>
    <w:rsid w:val="00317C86"/>
    <w:rsid w:val="00321FF7"/>
    <w:rsid w:val="003227B6"/>
    <w:rsid w:val="00324337"/>
    <w:rsid w:val="00334589"/>
    <w:rsid w:val="00334E74"/>
    <w:rsid w:val="00340EDF"/>
    <w:rsid w:val="00343AA2"/>
    <w:rsid w:val="00347967"/>
    <w:rsid w:val="00347DD0"/>
    <w:rsid w:val="00352427"/>
    <w:rsid w:val="0035483A"/>
    <w:rsid w:val="00355F28"/>
    <w:rsid w:val="003578B4"/>
    <w:rsid w:val="00364713"/>
    <w:rsid w:val="003677C0"/>
    <w:rsid w:val="003678ED"/>
    <w:rsid w:val="003708AA"/>
    <w:rsid w:val="00372B7A"/>
    <w:rsid w:val="00372DBB"/>
    <w:rsid w:val="00376271"/>
    <w:rsid w:val="00380572"/>
    <w:rsid w:val="00386079"/>
    <w:rsid w:val="00395B4D"/>
    <w:rsid w:val="00397771"/>
    <w:rsid w:val="00397EC5"/>
    <w:rsid w:val="003A02DB"/>
    <w:rsid w:val="003A0AEE"/>
    <w:rsid w:val="003A2578"/>
    <w:rsid w:val="003A4250"/>
    <w:rsid w:val="003B1F06"/>
    <w:rsid w:val="003B23C5"/>
    <w:rsid w:val="003B279A"/>
    <w:rsid w:val="003B3CC8"/>
    <w:rsid w:val="003B4F30"/>
    <w:rsid w:val="003B4F9F"/>
    <w:rsid w:val="003B5CA7"/>
    <w:rsid w:val="003B60CE"/>
    <w:rsid w:val="003B7CB3"/>
    <w:rsid w:val="003C3F4E"/>
    <w:rsid w:val="003C6716"/>
    <w:rsid w:val="003D0149"/>
    <w:rsid w:val="003D3AE9"/>
    <w:rsid w:val="003D3C6D"/>
    <w:rsid w:val="003E1402"/>
    <w:rsid w:val="003E38C2"/>
    <w:rsid w:val="003E5BFA"/>
    <w:rsid w:val="003F084F"/>
    <w:rsid w:val="003F20C9"/>
    <w:rsid w:val="003F2942"/>
    <w:rsid w:val="003F3F5B"/>
    <w:rsid w:val="00401798"/>
    <w:rsid w:val="00403FE8"/>
    <w:rsid w:val="00404974"/>
    <w:rsid w:val="00404C5B"/>
    <w:rsid w:val="00405A45"/>
    <w:rsid w:val="00405CA4"/>
    <w:rsid w:val="00413433"/>
    <w:rsid w:val="00413A1C"/>
    <w:rsid w:val="00414EC6"/>
    <w:rsid w:val="00420BA2"/>
    <w:rsid w:val="004212BD"/>
    <w:rsid w:val="00421E38"/>
    <w:rsid w:val="004237FB"/>
    <w:rsid w:val="00432CA5"/>
    <w:rsid w:val="00436572"/>
    <w:rsid w:val="00436C93"/>
    <w:rsid w:val="00436EBB"/>
    <w:rsid w:val="004444B6"/>
    <w:rsid w:val="00445FD1"/>
    <w:rsid w:val="004461C8"/>
    <w:rsid w:val="0044733E"/>
    <w:rsid w:val="00455351"/>
    <w:rsid w:val="004670FE"/>
    <w:rsid w:val="004678E5"/>
    <w:rsid w:val="00467AF1"/>
    <w:rsid w:val="004701F7"/>
    <w:rsid w:val="00472A75"/>
    <w:rsid w:val="00472FCE"/>
    <w:rsid w:val="00475C2E"/>
    <w:rsid w:val="0047756E"/>
    <w:rsid w:val="00477926"/>
    <w:rsid w:val="00481295"/>
    <w:rsid w:val="00482D2F"/>
    <w:rsid w:val="00485B8E"/>
    <w:rsid w:val="00486AAC"/>
    <w:rsid w:val="00487148"/>
    <w:rsid w:val="004914F8"/>
    <w:rsid w:val="004950CF"/>
    <w:rsid w:val="00496986"/>
    <w:rsid w:val="00497F77"/>
    <w:rsid w:val="004A18D7"/>
    <w:rsid w:val="004A578C"/>
    <w:rsid w:val="004B106A"/>
    <w:rsid w:val="004B4253"/>
    <w:rsid w:val="004B6C37"/>
    <w:rsid w:val="004B7174"/>
    <w:rsid w:val="004B7CF2"/>
    <w:rsid w:val="004B7F34"/>
    <w:rsid w:val="004C38F4"/>
    <w:rsid w:val="004C436A"/>
    <w:rsid w:val="004C7952"/>
    <w:rsid w:val="004C7C9E"/>
    <w:rsid w:val="004D4C5E"/>
    <w:rsid w:val="004D5288"/>
    <w:rsid w:val="004D5F0E"/>
    <w:rsid w:val="004D7710"/>
    <w:rsid w:val="004E063D"/>
    <w:rsid w:val="004E1471"/>
    <w:rsid w:val="004E213E"/>
    <w:rsid w:val="004E5D32"/>
    <w:rsid w:val="004F42D6"/>
    <w:rsid w:val="005015E8"/>
    <w:rsid w:val="0050233D"/>
    <w:rsid w:val="00516317"/>
    <w:rsid w:val="00517387"/>
    <w:rsid w:val="005217F0"/>
    <w:rsid w:val="00523BC1"/>
    <w:rsid w:val="00525866"/>
    <w:rsid w:val="0053055C"/>
    <w:rsid w:val="00531459"/>
    <w:rsid w:val="00544695"/>
    <w:rsid w:val="0055421E"/>
    <w:rsid w:val="005613A4"/>
    <w:rsid w:val="005660A8"/>
    <w:rsid w:val="00570DE0"/>
    <w:rsid w:val="00572F2C"/>
    <w:rsid w:val="005770D0"/>
    <w:rsid w:val="00582E5E"/>
    <w:rsid w:val="00584CA5"/>
    <w:rsid w:val="0058636C"/>
    <w:rsid w:val="00591D32"/>
    <w:rsid w:val="00591DFE"/>
    <w:rsid w:val="00596B9A"/>
    <w:rsid w:val="005A3C82"/>
    <w:rsid w:val="005B26BB"/>
    <w:rsid w:val="005B6EEA"/>
    <w:rsid w:val="005D1381"/>
    <w:rsid w:val="005D2DBA"/>
    <w:rsid w:val="005D4179"/>
    <w:rsid w:val="005D6DDC"/>
    <w:rsid w:val="005D730A"/>
    <w:rsid w:val="005E0383"/>
    <w:rsid w:val="005E102E"/>
    <w:rsid w:val="005E1768"/>
    <w:rsid w:val="005E1DEC"/>
    <w:rsid w:val="005E312B"/>
    <w:rsid w:val="005E3BB5"/>
    <w:rsid w:val="005E3FB6"/>
    <w:rsid w:val="005E4B33"/>
    <w:rsid w:val="005F4AB2"/>
    <w:rsid w:val="005F7CC0"/>
    <w:rsid w:val="005F7EAF"/>
    <w:rsid w:val="00602B89"/>
    <w:rsid w:val="00607280"/>
    <w:rsid w:val="00607F4A"/>
    <w:rsid w:val="0061031E"/>
    <w:rsid w:val="006132AB"/>
    <w:rsid w:val="00616C45"/>
    <w:rsid w:val="006205AE"/>
    <w:rsid w:val="00624BD5"/>
    <w:rsid w:val="006267C2"/>
    <w:rsid w:val="00635F99"/>
    <w:rsid w:val="00636AD0"/>
    <w:rsid w:val="006403EF"/>
    <w:rsid w:val="006434C5"/>
    <w:rsid w:val="00643F58"/>
    <w:rsid w:val="006462A3"/>
    <w:rsid w:val="0065118D"/>
    <w:rsid w:val="006525DB"/>
    <w:rsid w:val="0065480B"/>
    <w:rsid w:val="00660A24"/>
    <w:rsid w:val="00661F49"/>
    <w:rsid w:val="0066454F"/>
    <w:rsid w:val="00672E79"/>
    <w:rsid w:val="00673350"/>
    <w:rsid w:val="0067394B"/>
    <w:rsid w:val="0067555B"/>
    <w:rsid w:val="00677071"/>
    <w:rsid w:val="00683AAD"/>
    <w:rsid w:val="00687D94"/>
    <w:rsid w:val="0069314B"/>
    <w:rsid w:val="00694146"/>
    <w:rsid w:val="006954AE"/>
    <w:rsid w:val="00695DE8"/>
    <w:rsid w:val="0069726F"/>
    <w:rsid w:val="0069789E"/>
    <w:rsid w:val="006A25BC"/>
    <w:rsid w:val="006A66E7"/>
    <w:rsid w:val="006B106F"/>
    <w:rsid w:val="006B1B79"/>
    <w:rsid w:val="006B2C33"/>
    <w:rsid w:val="006B3674"/>
    <w:rsid w:val="006B44B3"/>
    <w:rsid w:val="006B56C8"/>
    <w:rsid w:val="006C053E"/>
    <w:rsid w:val="006C5A8B"/>
    <w:rsid w:val="006C633F"/>
    <w:rsid w:val="006C7F9F"/>
    <w:rsid w:val="006D3DEE"/>
    <w:rsid w:val="006D5096"/>
    <w:rsid w:val="006D7857"/>
    <w:rsid w:val="006E0DBC"/>
    <w:rsid w:val="006E1EF2"/>
    <w:rsid w:val="006E3156"/>
    <w:rsid w:val="006E3297"/>
    <w:rsid w:val="006E3E76"/>
    <w:rsid w:val="006E6BFC"/>
    <w:rsid w:val="006F2906"/>
    <w:rsid w:val="006F4CB1"/>
    <w:rsid w:val="006F5C8F"/>
    <w:rsid w:val="006F6F9D"/>
    <w:rsid w:val="006F71A6"/>
    <w:rsid w:val="007000EE"/>
    <w:rsid w:val="00701FBA"/>
    <w:rsid w:val="007107AA"/>
    <w:rsid w:val="00710DD5"/>
    <w:rsid w:val="007126B9"/>
    <w:rsid w:val="00712A81"/>
    <w:rsid w:val="00712F45"/>
    <w:rsid w:val="00714693"/>
    <w:rsid w:val="00715F62"/>
    <w:rsid w:val="007164E5"/>
    <w:rsid w:val="0071662D"/>
    <w:rsid w:val="00716B6F"/>
    <w:rsid w:val="00720028"/>
    <w:rsid w:val="0072034D"/>
    <w:rsid w:val="0072129D"/>
    <w:rsid w:val="00722ABB"/>
    <w:rsid w:val="00730120"/>
    <w:rsid w:val="0073363A"/>
    <w:rsid w:val="00743F4D"/>
    <w:rsid w:val="00745FCA"/>
    <w:rsid w:val="00750147"/>
    <w:rsid w:val="007525AF"/>
    <w:rsid w:val="00752F8C"/>
    <w:rsid w:val="00753CE7"/>
    <w:rsid w:val="00757FEA"/>
    <w:rsid w:val="007668C5"/>
    <w:rsid w:val="00773F5B"/>
    <w:rsid w:val="00777040"/>
    <w:rsid w:val="00783ABB"/>
    <w:rsid w:val="00787F1E"/>
    <w:rsid w:val="007921BF"/>
    <w:rsid w:val="007A0CD4"/>
    <w:rsid w:val="007A1B0F"/>
    <w:rsid w:val="007A24C8"/>
    <w:rsid w:val="007A2E9E"/>
    <w:rsid w:val="007A3080"/>
    <w:rsid w:val="007A31EE"/>
    <w:rsid w:val="007A5305"/>
    <w:rsid w:val="007A7B86"/>
    <w:rsid w:val="007B0900"/>
    <w:rsid w:val="007B63DC"/>
    <w:rsid w:val="007B7C37"/>
    <w:rsid w:val="007C0C2B"/>
    <w:rsid w:val="007C1EB9"/>
    <w:rsid w:val="007C212F"/>
    <w:rsid w:val="007C29ED"/>
    <w:rsid w:val="007C7D9B"/>
    <w:rsid w:val="007D0A34"/>
    <w:rsid w:val="007D1FC7"/>
    <w:rsid w:val="007D60F7"/>
    <w:rsid w:val="007D63CF"/>
    <w:rsid w:val="007E18DC"/>
    <w:rsid w:val="007E21A0"/>
    <w:rsid w:val="007E511C"/>
    <w:rsid w:val="007E680F"/>
    <w:rsid w:val="007F0AAA"/>
    <w:rsid w:val="007F6EAF"/>
    <w:rsid w:val="00801811"/>
    <w:rsid w:val="00812A19"/>
    <w:rsid w:val="00820DF7"/>
    <w:rsid w:val="00822630"/>
    <w:rsid w:val="00827F0C"/>
    <w:rsid w:val="008312ED"/>
    <w:rsid w:val="00831834"/>
    <w:rsid w:val="00831BE8"/>
    <w:rsid w:val="008367B5"/>
    <w:rsid w:val="0084154B"/>
    <w:rsid w:val="00841FD4"/>
    <w:rsid w:val="008445DD"/>
    <w:rsid w:val="008502D8"/>
    <w:rsid w:val="00851C73"/>
    <w:rsid w:val="008522DA"/>
    <w:rsid w:val="00853C46"/>
    <w:rsid w:val="0085494C"/>
    <w:rsid w:val="008564DB"/>
    <w:rsid w:val="008608F9"/>
    <w:rsid w:val="00862BE6"/>
    <w:rsid w:val="008630B2"/>
    <w:rsid w:val="0086676F"/>
    <w:rsid w:val="00867831"/>
    <w:rsid w:val="008741CA"/>
    <w:rsid w:val="0088284A"/>
    <w:rsid w:val="00882D55"/>
    <w:rsid w:val="0088505D"/>
    <w:rsid w:val="0089010E"/>
    <w:rsid w:val="008A2015"/>
    <w:rsid w:val="008A424B"/>
    <w:rsid w:val="008A4821"/>
    <w:rsid w:val="008A500E"/>
    <w:rsid w:val="008A6842"/>
    <w:rsid w:val="008B3910"/>
    <w:rsid w:val="008B4084"/>
    <w:rsid w:val="008B45F8"/>
    <w:rsid w:val="008B7881"/>
    <w:rsid w:val="008C0994"/>
    <w:rsid w:val="008C17D1"/>
    <w:rsid w:val="008D0293"/>
    <w:rsid w:val="008D4EC2"/>
    <w:rsid w:val="008D7DC2"/>
    <w:rsid w:val="008E1551"/>
    <w:rsid w:val="008E220B"/>
    <w:rsid w:val="008E4ACE"/>
    <w:rsid w:val="008E4C39"/>
    <w:rsid w:val="008E5297"/>
    <w:rsid w:val="00907F40"/>
    <w:rsid w:val="00910863"/>
    <w:rsid w:val="00913438"/>
    <w:rsid w:val="00913F4B"/>
    <w:rsid w:val="00917787"/>
    <w:rsid w:val="00920618"/>
    <w:rsid w:val="0092240C"/>
    <w:rsid w:val="009267C3"/>
    <w:rsid w:val="009320F2"/>
    <w:rsid w:val="00936F3A"/>
    <w:rsid w:val="009402B0"/>
    <w:rsid w:val="00941E6A"/>
    <w:rsid w:val="0094346D"/>
    <w:rsid w:val="00947593"/>
    <w:rsid w:val="00951508"/>
    <w:rsid w:val="00952E25"/>
    <w:rsid w:val="00956B49"/>
    <w:rsid w:val="0096029C"/>
    <w:rsid w:val="00961C17"/>
    <w:rsid w:val="00964A12"/>
    <w:rsid w:val="0096765C"/>
    <w:rsid w:val="00972031"/>
    <w:rsid w:val="00981EF4"/>
    <w:rsid w:val="009842C6"/>
    <w:rsid w:val="009848D0"/>
    <w:rsid w:val="00986B1B"/>
    <w:rsid w:val="00987B1F"/>
    <w:rsid w:val="009905FB"/>
    <w:rsid w:val="0099063D"/>
    <w:rsid w:val="00991CFE"/>
    <w:rsid w:val="009947AB"/>
    <w:rsid w:val="00994A66"/>
    <w:rsid w:val="00995B78"/>
    <w:rsid w:val="00996153"/>
    <w:rsid w:val="009A0BB4"/>
    <w:rsid w:val="009A64F2"/>
    <w:rsid w:val="009A7C89"/>
    <w:rsid w:val="009B0609"/>
    <w:rsid w:val="009B0E3C"/>
    <w:rsid w:val="009B1776"/>
    <w:rsid w:val="009B2B70"/>
    <w:rsid w:val="009B3946"/>
    <w:rsid w:val="009B65DC"/>
    <w:rsid w:val="009B6741"/>
    <w:rsid w:val="009C0E69"/>
    <w:rsid w:val="009C1E6A"/>
    <w:rsid w:val="009C2C05"/>
    <w:rsid w:val="009C3550"/>
    <w:rsid w:val="009C37E0"/>
    <w:rsid w:val="009C47B6"/>
    <w:rsid w:val="009C51EB"/>
    <w:rsid w:val="009C6168"/>
    <w:rsid w:val="009D0D6A"/>
    <w:rsid w:val="009D1DCF"/>
    <w:rsid w:val="009D4B44"/>
    <w:rsid w:val="009D5E9E"/>
    <w:rsid w:val="009E1865"/>
    <w:rsid w:val="009E18C7"/>
    <w:rsid w:val="009E2799"/>
    <w:rsid w:val="009F05AA"/>
    <w:rsid w:val="009F1BF9"/>
    <w:rsid w:val="00A02937"/>
    <w:rsid w:val="00A05B83"/>
    <w:rsid w:val="00A077EA"/>
    <w:rsid w:val="00A110E5"/>
    <w:rsid w:val="00A11861"/>
    <w:rsid w:val="00A11C33"/>
    <w:rsid w:val="00A177E6"/>
    <w:rsid w:val="00A20B1B"/>
    <w:rsid w:val="00A31D2B"/>
    <w:rsid w:val="00A414B2"/>
    <w:rsid w:val="00A44155"/>
    <w:rsid w:val="00A451A3"/>
    <w:rsid w:val="00A54C04"/>
    <w:rsid w:val="00A5631F"/>
    <w:rsid w:val="00A62815"/>
    <w:rsid w:val="00A65397"/>
    <w:rsid w:val="00A67B4D"/>
    <w:rsid w:val="00A71670"/>
    <w:rsid w:val="00A75457"/>
    <w:rsid w:val="00A75CF5"/>
    <w:rsid w:val="00A76E22"/>
    <w:rsid w:val="00A834B6"/>
    <w:rsid w:val="00A84AF4"/>
    <w:rsid w:val="00A84DD0"/>
    <w:rsid w:val="00A90B6F"/>
    <w:rsid w:val="00AA398C"/>
    <w:rsid w:val="00AB0C75"/>
    <w:rsid w:val="00AB1C30"/>
    <w:rsid w:val="00AB309C"/>
    <w:rsid w:val="00AB33C3"/>
    <w:rsid w:val="00AB3B51"/>
    <w:rsid w:val="00AB41E9"/>
    <w:rsid w:val="00AB64C6"/>
    <w:rsid w:val="00AC043F"/>
    <w:rsid w:val="00AC2602"/>
    <w:rsid w:val="00AC316C"/>
    <w:rsid w:val="00AD085A"/>
    <w:rsid w:val="00AD51FC"/>
    <w:rsid w:val="00AD58F6"/>
    <w:rsid w:val="00AD7462"/>
    <w:rsid w:val="00AE1033"/>
    <w:rsid w:val="00AE50D1"/>
    <w:rsid w:val="00AE6E92"/>
    <w:rsid w:val="00AF32DB"/>
    <w:rsid w:val="00AF71FB"/>
    <w:rsid w:val="00B00A0E"/>
    <w:rsid w:val="00B021FA"/>
    <w:rsid w:val="00B0352C"/>
    <w:rsid w:val="00B06117"/>
    <w:rsid w:val="00B07FA5"/>
    <w:rsid w:val="00B11D84"/>
    <w:rsid w:val="00B167CA"/>
    <w:rsid w:val="00B1768B"/>
    <w:rsid w:val="00B20F45"/>
    <w:rsid w:val="00B21628"/>
    <w:rsid w:val="00B22FA7"/>
    <w:rsid w:val="00B24A73"/>
    <w:rsid w:val="00B2544D"/>
    <w:rsid w:val="00B25A81"/>
    <w:rsid w:val="00B310A9"/>
    <w:rsid w:val="00B31273"/>
    <w:rsid w:val="00B33E19"/>
    <w:rsid w:val="00B360CB"/>
    <w:rsid w:val="00B370E4"/>
    <w:rsid w:val="00B401D8"/>
    <w:rsid w:val="00B447D7"/>
    <w:rsid w:val="00B44C66"/>
    <w:rsid w:val="00B54B7C"/>
    <w:rsid w:val="00B57057"/>
    <w:rsid w:val="00B61E96"/>
    <w:rsid w:val="00B61F86"/>
    <w:rsid w:val="00B624CF"/>
    <w:rsid w:val="00B6641C"/>
    <w:rsid w:val="00B70B2F"/>
    <w:rsid w:val="00B7163D"/>
    <w:rsid w:val="00B75BA5"/>
    <w:rsid w:val="00B8205B"/>
    <w:rsid w:val="00B82649"/>
    <w:rsid w:val="00B82CB9"/>
    <w:rsid w:val="00B84827"/>
    <w:rsid w:val="00B84C83"/>
    <w:rsid w:val="00B90D0C"/>
    <w:rsid w:val="00BA04EF"/>
    <w:rsid w:val="00BA0BAF"/>
    <w:rsid w:val="00BA5E37"/>
    <w:rsid w:val="00BA7A6E"/>
    <w:rsid w:val="00BB2CEF"/>
    <w:rsid w:val="00BB3A87"/>
    <w:rsid w:val="00BB4539"/>
    <w:rsid w:val="00BB4D3F"/>
    <w:rsid w:val="00BB4FA8"/>
    <w:rsid w:val="00BB5D4F"/>
    <w:rsid w:val="00BB5E23"/>
    <w:rsid w:val="00BB68FC"/>
    <w:rsid w:val="00BB7444"/>
    <w:rsid w:val="00BB7614"/>
    <w:rsid w:val="00BC07E9"/>
    <w:rsid w:val="00BC5B80"/>
    <w:rsid w:val="00BD254A"/>
    <w:rsid w:val="00BD269B"/>
    <w:rsid w:val="00BD3E68"/>
    <w:rsid w:val="00BE2724"/>
    <w:rsid w:val="00BE2EDA"/>
    <w:rsid w:val="00BE7536"/>
    <w:rsid w:val="00BF30CE"/>
    <w:rsid w:val="00BF317E"/>
    <w:rsid w:val="00BF489A"/>
    <w:rsid w:val="00C00B07"/>
    <w:rsid w:val="00C02052"/>
    <w:rsid w:val="00C0320A"/>
    <w:rsid w:val="00C051F8"/>
    <w:rsid w:val="00C062DA"/>
    <w:rsid w:val="00C104D9"/>
    <w:rsid w:val="00C10636"/>
    <w:rsid w:val="00C11916"/>
    <w:rsid w:val="00C14D02"/>
    <w:rsid w:val="00C20CB8"/>
    <w:rsid w:val="00C21605"/>
    <w:rsid w:val="00C2226B"/>
    <w:rsid w:val="00C2273B"/>
    <w:rsid w:val="00C22A20"/>
    <w:rsid w:val="00C2378A"/>
    <w:rsid w:val="00C30C3F"/>
    <w:rsid w:val="00C376CC"/>
    <w:rsid w:val="00C42F97"/>
    <w:rsid w:val="00C4405F"/>
    <w:rsid w:val="00C53610"/>
    <w:rsid w:val="00C558BC"/>
    <w:rsid w:val="00C56AB6"/>
    <w:rsid w:val="00C575B6"/>
    <w:rsid w:val="00C605C7"/>
    <w:rsid w:val="00C62C14"/>
    <w:rsid w:val="00C63228"/>
    <w:rsid w:val="00C6692E"/>
    <w:rsid w:val="00C673BB"/>
    <w:rsid w:val="00C70144"/>
    <w:rsid w:val="00C7022B"/>
    <w:rsid w:val="00C70DD4"/>
    <w:rsid w:val="00C721E2"/>
    <w:rsid w:val="00C7308D"/>
    <w:rsid w:val="00C73E5D"/>
    <w:rsid w:val="00C74D3A"/>
    <w:rsid w:val="00C80B30"/>
    <w:rsid w:val="00C84406"/>
    <w:rsid w:val="00C878C8"/>
    <w:rsid w:val="00C91824"/>
    <w:rsid w:val="00C91DFE"/>
    <w:rsid w:val="00C933CC"/>
    <w:rsid w:val="00C95BC2"/>
    <w:rsid w:val="00CA26DE"/>
    <w:rsid w:val="00CA5A63"/>
    <w:rsid w:val="00CB1A39"/>
    <w:rsid w:val="00CC1F6B"/>
    <w:rsid w:val="00CC42E9"/>
    <w:rsid w:val="00CD16F2"/>
    <w:rsid w:val="00CD1B99"/>
    <w:rsid w:val="00CD2797"/>
    <w:rsid w:val="00CE200A"/>
    <w:rsid w:val="00CE5A9E"/>
    <w:rsid w:val="00CF0048"/>
    <w:rsid w:val="00D01824"/>
    <w:rsid w:val="00D11407"/>
    <w:rsid w:val="00D12590"/>
    <w:rsid w:val="00D14C94"/>
    <w:rsid w:val="00D21735"/>
    <w:rsid w:val="00D219FF"/>
    <w:rsid w:val="00D240A9"/>
    <w:rsid w:val="00D26F37"/>
    <w:rsid w:val="00D3025D"/>
    <w:rsid w:val="00D47F5E"/>
    <w:rsid w:val="00D51BF4"/>
    <w:rsid w:val="00D52408"/>
    <w:rsid w:val="00D52E3D"/>
    <w:rsid w:val="00D541F0"/>
    <w:rsid w:val="00D558FB"/>
    <w:rsid w:val="00D55AD9"/>
    <w:rsid w:val="00D664D4"/>
    <w:rsid w:val="00D668EB"/>
    <w:rsid w:val="00D70596"/>
    <w:rsid w:val="00D746C0"/>
    <w:rsid w:val="00D7509A"/>
    <w:rsid w:val="00D751BD"/>
    <w:rsid w:val="00D81517"/>
    <w:rsid w:val="00D83274"/>
    <w:rsid w:val="00D83A15"/>
    <w:rsid w:val="00D842E3"/>
    <w:rsid w:val="00D8694D"/>
    <w:rsid w:val="00D87DA1"/>
    <w:rsid w:val="00DA5FF2"/>
    <w:rsid w:val="00DA6A1E"/>
    <w:rsid w:val="00DA78AE"/>
    <w:rsid w:val="00DB2828"/>
    <w:rsid w:val="00DB48C4"/>
    <w:rsid w:val="00DB517A"/>
    <w:rsid w:val="00DB7078"/>
    <w:rsid w:val="00DC0C08"/>
    <w:rsid w:val="00DC1E1C"/>
    <w:rsid w:val="00DC305B"/>
    <w:rsid w:val="00DC318A"/>
    <w:rsid w:val="00DC7DE2"/>
    <w:rsid w:val="00DD308C"/>
    <w:rsid w:val="00DD47D8"/>
    <w:rsid w:val="00DD4BA1"/>
    <w:rsid w:val="00DD5D65"/>
    <w:rsid w:val="00DE6B31"/>
    <w:rsid w:val="00DE7746"/>
    <w:rsid w:val="00DF0AD6"/>
    <w:rsid w:val="00DF1F52"/>
    <w:rsid w:val="00DF3AF6"/>
    <w:rsid w:val="00DF618C"/>
    <w:rsid w:val="00DF76E7"/>
    <w:rsid w:val="00E02F77"/>
    <w:rsid w:val="00E03496"/>
    <w:rsid w:val="00E10463"/>
    <w:rsid w:val="00E123FB"/>
    <w:rsid w:val="00E141D4"/>
    <w:rsid w:val="00E160F9"/>
    <w:rsid w:val="00E1658E"/>
    <w:rsid w:val="00E16D61"/>
    <w:rsid w:val="00E17AC8"/>
    <w:rsid w:val="00E26E9B"/>
    <w:rsid w:val="00E27030"/>
    <w:rsid w:val="00E3037D"/>
    <w:rsid w:val="00E3422E"/>
    <w:rsid w:val="00E34C52"/>
    <w:rsid w:val="00E36F1A"/>
    <w:rsid w:val="00E37BEF"/>
    <w:rsid w:val="00E407B2"/>
    <w:rsid w:val="00E417A3"/>
    <w:rsid w:val="00E46D21"/>
    <w:rsid w:val="00E4767A"/>
    <w:rsid w:val="00E567AB"/>
    <w:rsid w:val="00E62514"/>
    <w:rsid w:val="00E66E44"/>
    <w:rsid w:val="00E67DBF"/>
    <w:rsid w:val="00E707CB"/>
    <w:rsid w:val="00E71858"/>
    <w:rsid w:val="00E71BF9"/>
    <w:rsid w:val="00E7430C"/>
    <w:rsid w:val="00E77469"/>
    <w:rsid w:val="00E83635"/>
    <w:rsid w:val="00E839D8"/>
    <w:rsid w:val="00E85E41"/>
    <w:rsid w:val="00E87523"/>
    <w:rsid w:val="00E91AF3"/>
    <w:rsid w:val="00E92A78"/>
    <w:rsid w:val="00E942ED"/>
    <w:rsid w:val="00E97822"/>
    <w:rsid w:val="00EA4127"/>
    <w:rsid w:val="00EA4C59"/>
    <w:rsid w:val="00EA5696"/>
    <w:rsid w:val="00EB0EAE"/>
    <w:rsid w:val="00EB113A"/>
    <w:rsid w:val="00EB1783"/>
    <w:rsid w:val="00EB1AEA"/>
    <w:rsid w:val="00EB522C"/>
    <w:rsid w:val="00EB5814"/>
    <w:rsid w:val="00EB6714"/>
    <w:rsid w:val="00EB6D5B"/>
    <w:rsid w:val="00EC0627"/>
    <w:rsid w:val="00EC2FDA"/>
    <w:rsid w:val="00ED3B65"/>
    <w:rsid w:val="00ED417F"/>
    <w:rsid w:val="00ED5C30"/>
    <w:rsid w:val="00EE22EE"/>
    <w:rsid w:val="00EE3FC7"/>
    <w:rsid w:val="00EE7F6D"/>
    <w:rsid w:val="00EF45E8"/>
    <w:rsid w:val="00EF62FA"/>
    <w:rsid w:val="00F0343A"/>
    <w:rsid w:val="00F047ED"/>
    <w:rsid w:val="00F06F96"/>
    <w:rsid w:val="00F124A6"/>
    <w:rsid w:val="00F12D08"/>
    <w:rsid w:val="00F14E7A"/>
    <w:rsid w:val="00F152F4"/>
    <w:rsid w:val="00F2175A"/>
    <w:rsid w:val="00F22F35"/>
    <w:rsid w:val="00F26FA4"/>
    <w:rsid w:val="00F27B1D"/>
    <w:rsid w:val="00F31EB3"/>
    <w:rsid w:val="00F33F8B"/>
    <w:rsid w:val="00F367D7"/>
    <w:rsid w:val="00F42D2E"/>
    <w:rsid w:val="00F47E3E"/>
    <w:rsid w:val="00F47EE1"/>
    <w:rsid w:val="00F5103E"/>
    <w:rsid w:val="00F52FA8"/>
    <w:rsid w:val="00F5406E"/>
    <w:rsid w:val="00F549F2"/>
    <w:rsid w:val="00F55D4E"/>
    <w:rsid w:val="00F6065E"/>
    <w:rsid w:val="00F623A4"/>
    <w:rsid w:val="00F62513"/>
    <w:rsid w:val="00F67BF1"/>
    <w:rsid w:val="00F70C87"/>
    <w:rsid w:val="00F73845"/>
    <w:rsid w:val="00F75B84"/>
    <w:rsid w:val="00F75BED"/>
    <w:rsid w:val="00F75F2B"/>
    <w:rsid w:val="00F76492"/>
    <w:rsid w:val="00F84898"/>
    <w:rsid w:val="00F861EA"/>
    <w:rsid w:val="00FA1E80"/>
    <w:rsid w:val="00FA73A1"/>
    <w:rsid w:val="00FB0E76"/>
    <w:rsid w:val="00FB4C82"/>
    <w:rsid w:val="00FC18A9"/>
    <w:rsid w:val="00FC3591"/>
    <w:rsid w:val="00FC4464"/>
    <w:rsid w:val="00FC68CB"/>
    <w:rsid w:val="00FC6D83"/>
    <w:rsid w:val="00FD0A71"/>
    <w:rsid w:val="00FD1E7C"/>
    <w:rsid w:val="00FD355A"/>
    <w:rsid w:val="00FD36E0"/>
    <w:rsid w:val="00FD7AD9"/>
    <w:rsid w:val="00FE1E17"/>
    <w:rsid w:val="00FE66D7"/>
    <w:rsid w:val="00FF51D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s>
</file>

<file path=word/webSettings.xml><?xml version="1.0" encoding="utf-8"?>
<w:webSettings xmlns:r="http://schemas.openxmlformats.org/officeDocument/2006/relationships" xmlns:w="http://schemas.openxmlformats.org/wordprocessingml/2006/main">
  <w:divs>
    <w:div w:id="1322388771">
      <w:marLeft w:val="0"/>
      <w:marRight w:val="0"/>
      <w:marTop w:val="0"/>
      <w:marBottom w:val="0"/>
      <w:divBdr>
        <w:top w:val="none" w:sz="0" w:space="0" w:color="auto"/>
        <w:left w:val="none" w:sz="0" w:space="0" w:color="auto"/>
        <w:bottom w:val="none" w:sz="0" w:space="0" w:color="auto"/>
        <w:right w:val="none" w:sz="0" w:space="0" w:color="auto"/>
      </w:divBdr>
    </w:div>
    <w:div w:id="1322388772">
      <w:marLeft w:val="0"/>
      <w:marRight w:val="0"/>
      <w:marTop w:val="0"/>
      <w:marBottom w:val="0"/>
      <w:divBdr>
        <w:top w:val="none" w:sz="0" w:space="0" w:color="auto"/>
        <w:left w:val="none" w:sz="0" w:space="0" w:color="auto"/>
        <w:bottom w:val="none" w:sz="0" w:space="0" w:color="auto"/>
        <w:right w:val="none" w:sz="0" w:space="0" w:color="auto"/>
      </w:divBdr>
    </w:div>
    <w:div w:id="1322388773">
      <w:marLeft w:val="0"/>
      <w:marRight w:val="0"/>
      <w:marTop w:val="0"/>
      <w:marBottom w:val="0"/>
      <w:divBdr>
        <w:top w:val="none" w:sz="0" w:space="0" w:color="auto"/>
        <w:left w:val="none" w:sz="0" w:space="0" w:color="auto"/>
        <w:bottom w:val="none" w:sz="0" w:space="0" w:color="auto"/>
        <w:right w:val="none" w:sz="0" w:space="0" w:color="auto"/>
      </w:divBdr>
    </w:div>
    <w:div w:id="1322388774">
      <w:marLeft w:val="0"/>
      <w:marRight w:val="0"/>
      <w:marTop w:val="0"/>
      <w:marBottom w:val="0"/>
      <w:divBdr>
        <w:top w:val="none" w:sz="0" w:space="0" w:color="auto"/>
        <w:left w:val="none" w:sz="0" w:space="0" w:color="auto"/>
        <w:bottom w:val="none" w:sz="0" w:space="0" w:color="auto"/>
        <w:right w:val="none" w:sz="0" w:space="0" w:color="auto"/>
      </w:divBdr>
    </w:div>
    <w:div w:id="1322388775">
      <w:marLeft w:val="0"/>
      <w:marRight w:val="0"/>
      <w:marTop w:val="0"/>
      <w:marBottom w:val="0"/>
      <w:divBdr>
        <w:top w:val="none" w:sz="0" w:space="0" w:color="auto"/>
        <w:left w:val="none" w:sz="0" w:space="0" w:color="auto"/>
        <w:bottom w:val="none" w:sz="0" w:space="0" w:color="auto"/>
        <w:right w:val="none" w:sz="0" w:space="0" w:color="auto"/>
      </w:divBdr>
    </w:div>
    <w:div w:id="1322388776">
      <w:marLeft w:val="0"/>
      <w:marRight w:val="0"/>
      <w:marTop w:val="0"/>
      <w:marBottom w:val="0"/>
      <w:divBdr>
        <w:top w:val="none" w:sz="0" w:space="0" w:color="auto"/>
        <w:left w:val="none" w:sz="0" w:space="0" w:color="auto"/>
        <w:bottom w:val="none" w:sz="0" w:space="0" w:color="auto"/>
        <w:right w:val="none" w:sz="0" w:space="0" w:color="auto"/>
      </w:divBdr>
    </w:div>
    <w:div w:id="1322388777">
      <w:marLeft w:val="0"/>
      <w:marRight w:val="0"/>
      <w:marTop w:val="0"/>
      <w:marBottom w:val="0"/>
      <w:divBdr>
        <w:top w:val="none" w:sz="0" w:space="0" w:color="auto"/>
        <w:left w:val="none" w:sz="0" w:space="0" w:color="auto"/>
        <w:bottom w:val="none" w:sz="0" w:space="0" w:color="auto"/>
        <w:right w:val="none" w:sz="0" w:space="0" w:color="auto"/>
      </w:divBdr>
    </w:div>
    <w:div w:id="1322388780">
      <w:marLeft w:val="0"/>
      <w:marRight w:val="0"/>
      <w:marTop w:val="0"/>
      <w:marBottom w:val="0"/>
      <w:divBdr>
        <w:top w:val="none" w:sz="0" w:space="0" w:color="auto"/>
        <w:left w:val="none" w:sz="0" w:space="0" w:color="auto"/>
        <w:bottom w:val="none" w:sz="0" w:space="0" w:color="auto"/>
        <w:right w:val="none" w:sz="0" w:space="0" w:color="auto"/>
      </w:divBdr>
      <w:divsChild>
        <w:div w:id="1322388779">
          <w:marLeft w:val="0"/>
          <w:marRight w:val="0"/>
          <w:marTop w:val="0"/>
          <w:marBottom w:val="0"/>
          <w:divBdr>
            <w:top w:val="none" w:sz="0" w:space="0" w:color="auto"/>
            <w:left w:val="none" w:sz="0" w:space="0" w:color="auto"/>
            <w:bottom w:val="none" w:sz="0" w:space="0" w:color="auto"/>
            <w:right w:val="none" w:sz="0" w:space="0" w:color="auto"/>
          </w:divBdr>
        </w:div>
        <w:div w:id="1322388781">
          <w:marLeft w:val="0"/>
          <w:marRight w:val="0"/>
          <w:marTop w:val="0"/>
          <w:marBottom w:val="0"/>
          <w:divBdr>
            <w:top w:val="none" w:sz="0" w:space="0" w:color="auto"/>
            <w:left w:val="none" w:sz="0" w:space="0" w:color="auto"/>
            <w:bottom w:val="none" w:sz="0" w:space="0" w:color="auto"/>
            <w:right w:val="none" w:sz="0" w:space="0" w:color="auto"/>
          </w:divBdr>
        </w:div>
        <w:div w:id="1322388784">
          <w:marLeft w:val="0"/>
          <w:marRight w:val="0"/>
          <w:marTop w:val="0"/>
          <w:marBottom w:val="0"/>
          <w:divBdr>
            <w:top w:val="none" w:sz="0" w:space="0" w:color="auto"/>
            <w:left w:val="none" w:sz="0" w:space="0" w:color="auto"/>
            <w:bottom w:val="none" w:sz="0" w:space="0" w:color="auto"/>
            <w:right w:val="none" w:sz="0" w:space="0" w:color="auto"/>
          </w:divBdr>
        </w:div>
        <w:div w:id="1322388785">
          <w:marLeft w:val="0"/>
          <w:marRight w:val="0"/>
          <w:marTop w:val="0"/>
          <w:marBottom w:val="0"/>
          <w:divBdr>
            <w:top w:val="none" w:sz="0" w:space="0" w:color="auto"/>
            <w:left w:val="none" w:sz="0" w:space="0" w:color="auto"/>
            <w:bottom w:val="none" w:sz="0" w:space="0" w:color="auto"/>
            <w:right w:val="none" w:sz="0" w:space="0" w:color="auto"/>
          </w:divBdr>
        </w:div>
      </w:divsChild>
    </w:div>
    <w:div w:id="1322388782">
      <w:marLeft w:val="0"/>
      <w:marRight w:val="0"/>
      <w:marTop w:val="0"/>
      <w:marBottom w:val="0"/>
      <w:divBdr>
        <w:top w:val="none" w:sz="0" w:space="0" w:color="auto"/>
        <w:left w:val="none" w:sz="0" w:space="0" w:color="auto"/>
        <w:bottom w:val="none" w:sz="0" w:space="0" w:color="auto"/>
        <w:right w:val="none" w:sz="0" w:space="0" w:color="auto"/>
      </w:divBdr>
      <w:divsChild>
        <w:div w:id="1322388778">
          <w:marLeft w:val="0"/>
          <w:marRight w:val="0"/>
          <w:marTop w:val="0"/>
          <w:marBottom w:val="0"/>
          <w:divBdr>
            <w:top w:val="none" w:sz="0" w:space="0" w:color="auto"/>
            <w:left w:val="none" w:sz="0" w:space="0" w:color="auto"/>
            <w:bottom w:val="none" w:sz="0" w:space="0" w:color="auto"/>
            <w:right w:val="none" w:sz="0" w:space="0" w:color="auto"/>
          </w:divBdr>
        </w:div>
        <w:div w:id="1322388783">
          <w:marLeft w:val="0"/>
          <w:marRight w:val="0"/>
          <w:marTop w:val="0"/>
          <w:marBottom w:val="0"/>
          <w:divBdr>
            <w:top w:val="none" w:sz="0" w:space="0" w:color="auto"/>
            <w:left w:val="none" w:sz="0" w:space="0" w:color="auto"/>
            <w:bottom w:val="none" w:sz="0" w:space="0" w:color="auto"/>
            <w:right w:val="none" w:sz="0" w:space="0" w:color="auto"/>
          </w:divBdr>
        </w:div>
      </w:divsChild>
    </w:div>
    <w:div w:id="1322388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11132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4</cp:revision>
  <cp:lastPrinted>2016-11-08T12:11:00Z</cp:lastPrinted>
  <dcterms:created xsi:type="dcterms:W3CDTF">2016-11-07T10:51:00Z</dcterms:created>
  <dcterms:modified xsi:type="dcterms:W3CDTF">2016-11-08T12:37:00Z</dcterms:modified>
</cp:coreProperties>
</file>