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1" w:rsidRPr="00DC1E1C" w:rsidRDefault="005E4741" w:rsidP="008312ED">
      <w:pPr>
        <w:keepNext/>
        <w:pageBreakBefore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7 </w:t>
      </w:r>
      <w:r w:rsidRPr="00DC1E1C">
        <w:rPr>
          <w:rFonts w:ascii="Arial" w:hAnsi="Arial" w:cs="Arial"/>
          <w:b/>
          <w:color w:val="000000"/>
          <w:sz w:val="18"/>
          <w:szCs w:val="18"/>
        </w:rPr>
        <w:t>do SIWZ</w:t>
      </w:r>
    </w:p>
    <w:p w:rsidR="005E4741" w:rsidRPr="00DC1E1C" w:rsidRDefault="005E4741" w:rsidP="008312ED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18"/>
          <w:szCs w:val="18"/>
        </w:rPr>
      </w:pPr>
      <w:r w:rsidRPr="00DC1E1C">
        <w:rPr>
          <w:rFonts w:ascii="Arial" w:hAnsi="Arial" w:cs="Arial"/>
          <w:b/>
          <w:iCs/>
          <w:color w:val="000000"/>
          <w:sz w:val="18"/>
          <w:szCs w:val="18"/>
        </w:rPr>
        <w:t>Nr sprawy: SP.ZP.272</w:t>
      </w:r>
      <w:r>
        <w:rPr>
          <w:rFonts w:ascii="Arial" w:hAnsi="Arial" w:cs="Arial"/>
          <w:b/>
          <w:iCs/>
          <w:color w:val="000000"/>
          <w:sz w:val="18"/>
          <w:szCs w:val="18"/>
        </w:rPr>
        <w:t>.6.</w:t>
      </w:r>
      <w:r w:rsidRPr="00DC1E1C">
        <w:rPr>
          <w:rFonts w:ascii="Arial" w:hAnsi="Arial" w:cs="Arial"/>
          <w:b/>
          <w:iCs/>
          <w:color w:val="000000"/>
          <w:sz w:val="18"/>
          <w:szCs w:val="18"/>
        </w:rPr>
        <w:t xml:space="preserve">2016.II.DT                          </w:t>
      </w:r>
    </w:p>
    <w:p w:rsidR="005E4741" w:rsidRPr="00DC1E1C" w:rsidRDefault="005E4741" w:rsidP="008312ED">
      <w:pPr>
        <w:tabs>
          <w:tab w:val="left" w:pos="4820"/>
          <w:tab w:val="right" w:leader="dot" w:pos="8931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</w:t>
      </w:r>
    </w:p>
    <w:p w:rsidR="005E4741" w:rsidRPr="00DC1E1C" w:rsidRDefault="005E4741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 xml:space="preserve">UMOWA (projekt) Nr …………………. </w:t>
      </w:r>
    </w:p>
    <w:p w:rsidR="005E4741" w:rsidRPr="00DC1E1C" w:rsidRDefault="005E4741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E4741" w:rsidRPr="00DC1E1C" w:rsidRDefault="005E4741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zawarta w dniu  ……..…………… 2016 r. pomiędzy:</w:t>
      </w:r>
    </w:p>
    <w:p w:rsidR="005E4741" w:rsidRPr="00DC1E1C" w:rsidRDefault="005E4741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5E4741" w:rsidRPr="00DC1E1C" w:rsidRDefault="005E4741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Powiatem Wrocławskim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z siedzibą władz przy ul. Kościuszki 131; 50-440 Wrocław, posiadającym          </w:t>
      </w:r>
      <w:r w:rsidRPr="00DC1E1C">
        <w:rPr>
          <w:rFonts w:ascii="Arial" w:hAnsi="Arial" w:cs="Arial"/>
          <w:color w:val="000000"/>
          <w:sz w:val="18"/>
          <w:szCs w:val="18"/>
        </w:rPr>
        <w:br/>
        <w:t xml:space="preserve">NIP: 897-16-47-961, reprezentowanym przez Zarząd Powiatu Wrocławskiego w imieniu, którego działają: </w:t>
      </w:r>
    </w:p>
    <w:p w:rsidR="005E4741" w:rsidRPr="00DC1E1C" w:rsidRDefault="005E4741" w:rsidP="00E71BF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………………………………………….</w:t>
      </w:r>
    </w:p>
    <w:p w:rsidR="005E4741" w:rsidRPr="00DC1E1C" w:rsidRDefault="005E4741" w:rsidP="008312E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………………………………………….</w:t>
      </w:r>
    </w:p>
    <w:p w:rsidR="005E4741" w:rsidRPr="00DC1E1C" w:rsidRDefault="005E4741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przy kontrasygnacie Skarbnika Powiatu Wrocławskiego – ………………………………..</w:t>
      </w:r>
    </w:p>
    <w:p w:rsidR="005E4741" w:rsidRPr="00DC1E1C" w:rsidRDefault="005E4741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zwanym dalej w treści umowy  </w:t>
      </w:r>
      <w:r w:rsidRPr="00DC1E1C">
        <w:rPr>
          <w:rFonts w:ascii="Arial" w:hAnsi="Arial" w:cs="Arial"/>
          <w:b/>
          <w:color w:val="000000"/>
          <w:sz w:val="18"/>
          <w:szCs w:val="18"/>
        </w:rPr>
        <w:t>ZAMAWIAJĄCYM</w:t>
      </w:r>
    </w:p>
    <w:p w:rsidR="005E4741" w:rsidRPr="00DC1E1C" w:rsidRDefault="005E4741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a   </w:t>
      </w:r>
    </w:p>
    <w:p w:rsidR="005E4741" w:rsidRPr="00DC1E1C" w:rsidRDefault="005E4741" w:rsidP="008312ED">
      <w:pPr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color w:val="000000"/>
          <w:sz w:val="18"/>
          <w:szCs w:val="18"/>
          <w:lang w:eastAsia="en-US"/>
        </w:rPr>
        <w:t>.............................................</w:t>
      </w:r>
    </w:p>
    <w:p w:rsidR="005E4741" w:rsidRPr="00DC1E1C" w:rsidRDefault="005E4741" w:rsidP="008312ED">
      <w:pPr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color w:val="000000"/>
          <w:sz w:val="18"/>
          <w:szCs w:val="18"/>
          <w:lang w:eastAsia="en-US"/>
        </w:rPr>
        <w:t>.............................................</w:t>
      </w:r>
    </w:p>
    <w:p w:rsidR="005E4741" w:rsidRPr="00DC1E1C" w:rsidRDefault="005E4741" w:rsidP="008312ED">
      <w:pPr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color w:val="000000"/>
          <w:sz w:val="18"/>
          <w:szCs w:val="18"/>
          <w:lang w:eastAsia="en-US"/>
        </w:rPr>
        <w:t>.............................................</w:t>
      </w:r>
    </w:p>
    <w:p w:rsidR="005E4741" w:rsidRPr="00DC1E1C" w:rsidRDefault="005E4741" w:rsidP="008312E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posiadającą/ym NIP: .................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 i działającą/ym na podstawie KRS ............... </w:t>
      </w:r>
    </w:p>
    <w:p w:rsidR="005E4741" w:rsidRPr="00DC1E1C" w:rsidRDefault="005E4741" w:rsidP="008312E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reprezentowaną/ym przez:</w:t>
      </w:r>
    </w:p>
    <w:p w:rsidR="005E4741" w:rsidRPr="00DC1E1C" w:rsidRDefault="005E4741" w:rsidP="008312E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…………………………………………………</w:t>
      </w:r>
    </w:p>
    <w:p w:rsidR="005E4741" w:rsidRPr="00DC1E1C" w:rsidRDefault="005E4741" w:rsidP="008312E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………………………………………………..</w:t>
      </w:r>
    </w:p>
    <w:p w:rsidR="005E4741" w:rsidRPr="00DC1E1C" w:rsidRDefault="005E4741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DC1E1C">
        <w:rPr>
          <w:rFonts w:ascii="Arial" w:hAnsi="Arial" w:cs="Arial"/>
          <w:color w:val="000000"/>
          <w:sz w:val="18"/>
          <w:szCs w:val="18"/>
        </w:rPr>
        <w:t>wan</w:t>
      </w:r>
      <w:r>
        <w:rPr>
          <w:rFonts w:ascii="Arial" w:hAnsi="Arial" w:cs="Arial"/>
          <w:color w:val="000000"/>
          <w:sz w:val="18"/>
          <w:szCs w:val="18"/>
        </w:rPr>
        <w:t>ą/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ym dalej </w:t>
      </w:r>
      <w:r w:rsidRPr="00DC1E1C">
        <w:rPr>
          <w:rFonts w:ascii="Arial" w:hAnsi="Arial" w:cs="Arial"/>
          <w:b/>
          <w:color w:val="000000"/>
          <w:sz w:val="18"/>
          <w:szCs w:val="18"/>
        </w:rPr>
        <w:t xml:space="preserve">WYKONAWCĄ, </w:t>
      </w:r>
    </w:p>
    <w:p w:rsidR="005E4741" w:rsidRPr="00DC1E1C" w:rsidRDefault="005E4741" w:rsidP="00831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została zawarta umowa  o następującej treści:</w:t>
      </w:r>
    </w:p>
    <w:p w:rsidR="005E4741" w:rsidRPr="00DC1E1C" w:rsidRDefault="005E4741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E4741" w:rsidRPr="00DC1E1C" w:rsidRDefault="005E4741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5E4741" w:rsidRPr="00DC1E1C" w:rsidRDefault="005E4741" w:rsidP="008312E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Przedmiot umowy</w:t>
      </w:r>
    </w:p>
    <w:p w:rsidR="005E4741" w:rsidRPr="00DC1E1C" w:rsidRDefault="005E4741" w:rsidP="00C02052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Umowa jest następstwem dokonanego przez Zamawiającego wyboru Wykonawcy w prowadzonym w trybie przetargu nieograniczonego  w postępowaniu o udzielenie zamówienia publicznego na podstawie art. 39 Ustawy z dnia 29 stycznia 2004 roku – Prawo zamówień publicznych (Dz. U. z 2015r. poz. 2164) oraz § 20 Regulaminu udzielania zamówień publicznych w Starostwie Powiatowym we Wrocławiu, znak: SP.ZP.272</w:t>
      </w:r>
      <w:r>
        <w:rPr>
          <w:rFonts w:ascii="Arial" w:hAnsi="Arial" w:cs="Arial"/>
          <w:color w:val="000000"/>
          <w:sz w:val="18"/>
          <w:szCs w:val="18"/>
        </w:rPr>
        <w:t>.6</w:t>
      </w:r>
      <w:r w:rsidRPr="00DC1E1C">
        <w:rPr>
          <w:rFonts w:ascii="Arial" w:hAnsi="Arial" w:cs="Arial"/>
          <w:color w:val="000000"/>
          <w:sz w:val="18"/>
          <w:szCs w:val="18"/>
        </w:rPr>
        <w:t>.2016.II.DT rozstrzygniętego dnia .................. 2016 r.</w:t>
      </w:r>
    </w:p>
    <w:p w:rsidR="005E4741" w:rsidRPr="00DC1E1C" w:rsidRDefault="005E4741" w:rsidP="002F63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E4741" w:rsidRPr="00DC1E1C" w:rsidRDefault="005E4741" w:rsidP="002F63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5E4741" w:rsidRPr="00DC1E1C" w:rsidRDefault="005E4741" w:rsidP="00F0343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Wynagrodzenie</w:t>
      </w:r>
    </w:p>
    <w:p w:rsidR="005E4741" w:rsidRPr="00DC1E1C" w:rsidRDefault="005E4741" w:rsidP="00D240A9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C1E1C">
        <w:rPr>
          <w:rFonts w:ascii="Arial" w:hAnsi="Arial" w:cs="Arial"/>
          <w:color w:val="000000"/>
          <w:sz w:val="18"/>
          <w:szCs w:val="18"/>
        </w:rPr>
        <w:t>Zamawiający zleca, a Wykonawca zobowiązuje się wykonać zadanie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pn.: </w:t>
      </w:r>
      <w:r w:rsidRPr="00436C93">
        <w:rPr>
          <w:rFonts w:ascii="Arial" w:hAnsi="Arial" w:cs="Arial"/>
          <w:b/>
          <w:bCs/>
          <w:sz w:val="18"/>
          <w:szCs w:val="18"/>
        </w:rPr>
        <w:t>Polepszenie parametrów technicznych dróg powiatowych 1915D i 1480D, gm. Długołęka</w:t>
      </w:r>
      <w:r w:rsidRPr="00DC1E1C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420BA2">
        <w:rPr>
          <w:rFonts w:ascii="Arial" w:hAnsi="Arial" w:cs="Arial"/>
          <w:b/>
          <w:color w:val="000000"/>
          <w:sz w:val="18"/>
          <w:szCs w:val="18"/>
        </w:rPr>
        <w:t>,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zgodnie ze Specyfikacją Istotnych Warunków Zamówienia i Specyfikacjami Technicznymi Wykonania i Odbioru Robót Budowlanych oraz z ofertą Wykonawcy, będącymi integralną częścią niniejszej umowy, za cenę ofertową w wysokości: </w:t>
      </w:r>
    </w:p>
    <w:p w:rsidR="005E4741" w:rsidRPr="00DC1E1C" w:rsidRDefault="005E4741" w:rsidP="002F635C">
      <w:pPr>
        <w:pStyle w:val="Default"/>
        <w:ind w:left="900"/>
        <w:jc w:val="both"/>
        <w:rPr>
          <w:rFonts w:ascii="Arial" w:hAnsi="Arial" w:cs="Arial"/>
          <w:sz w:val="18"/>
          <w:szCs w:val="18"/>
        </w:rPr>
      </w:pPr>
      <w:r w:rsidRPr="00DC1E1C">
        <w:rPr>
          <w:rFonts w:ascii="Arial" w:hAnsi="Arial" w:cs="Arial"/>
          <w:sz w:val="18"/>
          <w:szCs w:val="18"/>
        </w:rPr>
        <w:t xml:space="preserve">Netto: .................................. zł </w:t>
      </w:r>
    </w:p>
    <w:p w:rsidR="005E4741" w:rsidRPr="00DC1E1C" w:rsidRDefault="005E4741" w:rsidP="002F635C">
      <w:pPr>
        <w:pStyle w:val="Default"/>
        <w:ind w:left="900"/>
        <w:jc w:val="both"/>
        <w:rPr>
          <w:rFonts w:ascii="Arial" w:hAnsi="Arial" w:cs="Arial"/>
          <w:sz w:val="18"/>
          <w:szCs w:val="18"/>
        </w:rPr>
      </w:pPr>
      <w:r w:rsidRPr="00DC1E1C">
        <w:rPr>
          <w:rFonts w:ascii="Arial" w:hAnsi="Arial" w:cs="Arial"/>
          <w:sz w:val="18"/>
          <w:szCs w:val="18"/>
        </w:rPr>
        <w:t xml:space="preserve">Podatek VAT: .................................. zł </w:t>
      </w:r>
    </w:p>
    <w:p w:rsidR="005E4741" w:rsidRPr="00DC1E1C" w:rsidRDefault="005E4741" w:rsidP="002F635C">
      <w:pPr>
        <w:pStyle w:val="Default"/>
        <w:ind w:left="900"/>
        <w:jc w:val="both"/>
        <w:rPr>
          <w:rFonts w:ascii="Arial" w:hAnsi="Arial" w:cs="Arial"/>
          <w:sz w:val="18"/>
          <w:szCs w:val="18"/>
        </w:rPr>
      </w:pPr>
      <w:r w:rsidRPr="00DC1E1C">
        <w:rPr>
          <w:rFonts w:ascii="Arial" w:hAnsi="Arial" w:cs="Arial"/>
          <w:sz w:val="18"/>
          <w:szCs w:val="18"/>
        </w:rPr>
        <w:t xml:space="preserve">Brutto: .................................. zł </w:t>
      </w:r>
    </w:p>
    <w:p w:rsidR="005E4741" w:rsidRPr="00DC1E1C" w:rsidRDefault="005E4741" w:rsidP="002F635C">
      <w:pPr>
        <w:pStyle w:val="Default"/>
        <w:ind w:left="900"/>
        <w:jc w:val="both"/>
        <w:rPr>
          <w:rFonts w:ascii="Arial" w:hAnsi="Arial" w:cs="Arial"/>
          <w:sz w:val="18"/>
          <w:szCs w:val="18"/>
        </w:rPr>
      </w:pPr>
      <w:r w:rsidRPr="00DC1E1C">
        <w:rPr>
          <w:rFonts w:ascii="Arial" w:hAnsi="Arial" w:cs="Arial"/>
          <w:sz w:val="18"/>
          <w:szCs w:val="18"/>
        </w:rPr>
        <w:t xml:space="preserve">(słownie brutto: ..........................................................................................................................). </w:t>
      </w:r>
    </w:p>
    <w:p w:rsidR="005E4741" w:rsidRPr="00DC1E1C" w:rsidRDefault="005E4741" w:rsidP="00D240A9">
      <w:pPr>
        <w:numPr>
          <w:ilvl w:val="0"/>
          <w:numId w:val="3"/>
        </w:numPr>
        <w:tabs>
          <w:tab w:val="clear" w:pos="0"/>
          <w:tab w:val="num" w:pos="360"/>
        </w:tabs>
        <w:autoSpaceDE w:val="0"/>
        <w:autoSpaceDN w:val="0"/>
        <w:adjustRightInd w:val="0"/>
        <w:spacing w:after="11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Wynagrodzenie ostateczne ustala się na podstawie obmiaru faktycznie wykonanych robót wg cen przyjętych w kosztorysie ofertowym lub cen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ustalonych zgodnie z § 8 ust. 17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. </w:t>
      </w:r>
    </w:p>
    <w:p w:rsidR="005E4741" w:rsidRPr="00DC1E1C" w:rsidRDefault="005E4741" w:rsidP="00D240A9">
      <w:pPr>
        <w:numPr>
          <w:ilvl w:val="0"/>
          <w:numId w:val="3"/>
        </w:numPr>
        <w:tabs>
          <w:tab w:val="clear" w:pos="0"/>
          <w:tab w:val="num" w:pos="360"/>
        </w:tabs>
        <w:autoSpaceDE w:val="0"/>
        <w:autoSpaceDN w:val="0"/>
        <w:adjustRightInd w:val="0"/>
        <w:spacing w:after="11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Kwota określona w ust. 1 zawiera wszelkie koszty związane z realizacją zadania, wynikające z dokumentacji przetargowej, Specyfikacji Technicznych Wykonania i Odbioru Robót Budowlanych, przedmiaru robót,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jak również nieujęte w wyżej wymienionych dokumentach, a niezbędne do wykonania zadania, takie, jak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 szczególności: roboty przygotowawcze, porządkowe, zagospodarowanie terenu robót, koszty utrzymania zaplecza robót, obsługa geodezyjna w zakresie niezbędnym do prawidłowego wykonania robót, organizacja ruchu drogowego tymczasowego, prowadzona przez cały czas trwania robót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zgodnie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>z Rozporządzeniem Ministra Infrastruktury z dnia 23.09.2003 r. w sprawie szczegółowych warunków zarządzania ruchem na drogach oraz wykonywania nadzoru nad tym zarządzaniem (Dz. U. Nr 177, poz. 1729) oraz ich odbioru w formie operatu kolaudacyjnego, pomiarów powykonawczych w zakresie uzgodnionym z Zamawiającym itp.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3</w:t>
      </w:r>
    </w:p>
    <w:p w:rsidR="005E4741" w:rsidRPr="00DC1E1C" w:rsidRDefault="005E4741" w:rsidP="00BF489A">
      <w:pPr>
        <w:ind w:left="3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b/>
          <w:color w:val="000000"/>
          <w:sz w:val="18"/>
          <w:szCs w:val="18"/>
        </w:rPr>
        <w:t>Warunki realizacji prac przez Podwykonawców</w:t>
      </w:r>
    </w:p>
    <w:p w:rsidR="005E4741" w:rsidRPr="00DC1E1C" w:rsidRDefault="005E4741" w:rsidP="00D240A9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swoimi siłami i staraniem wykona przedmiot zamówienia z wyłączeniem prac (części zamówienia) wymienionych w ust. 2. </w:t>
      </w:r>
    </w:p>
    <w:p w:rsidR="005E4741" w:rsidRPr="00DC1E1C" w:rsidRDefault="005E4741" w:rsidP="00D240A9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Podwykonawca(cy) oraz dalszy(si) podwykonawca(cy) zgodnie z zawartą umową o podwykonawstwo, wykona(ją) następujące prace (części zamówienia):…………………………………………………………….. </w:t>
      </w:r>
    </w:p>
    <w:p w:rsidR="005E4741" w:rsidRPr="00DC1E1C" w:rsidRDefault="005E4741" w:rsidP="00D240A9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Podwykonawcy i dalsi podwykonawcy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. </w:t>
      </w:r>
    </w:p>
    <w:p w:rsidR="005E4741" w:rsidRPr="00DC1E1C" w:rsidRDefault="005E4741" w:rsidP="00D240A9">
      <w:pPr>
        <w:numPr>
          <w:ilvl w:val="3"/>
          <w:numId w:val="35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Umowa z Podwykonawcą i dalszym podwykonawcą: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3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Zamawiający zatwierdza wszystkie umowy o podwykonawstwo, których przedmiotem jest wykonanie robót budowlanych lub ich zmiany, na zasadach określonych w art. 647</w:t>
      </w:r>
      <w:r w:rsidRPr="00DC1E1C">
        <w:rPr>
          <w:rFonts w:ascii="Arial" w:hAnsi="Arial" w:cs="Arial"/>
          <w:color w:val="000000"/>
          <w:sz w:val="18"/>
          <w:szCs w:val="18"/>
          <w:vertAlign w:val="superscript"/>
          <w:lang w:eastAsia="en-US"/>
        </w:rPr>
        <w:t>1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Kodeksu Cywilnego. Zatrudnianie Podwykonawcy lub dalszego podwykonawcy bez zaakceptowanej przez Zamawiającego umowy o podwykonawstwo jest niedopuszczalne.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3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zamówienia, zamierzający zawrzeć umowę o podwykonawstwo, której przedmiotem są roboty budowlane, jest zobowiązany, w trakcie realizacji zamówienia publicznego na roboty budowlane, do przedłożenia Zamawiającemu projektu tej umowy, a także projektu jej zmian.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Zamawiający w terminie 14 dni zgłasza pisemne zastrzeżenia do przedłożonego projektu umowy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o podwykonawstwo, której przedmiotem są roboty budowlane, a także do projektu jej zmiany,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w szczególności, gdy: </w:t>
      </w:r>
    </w:p>
    <w:p w:rsidR="005E4741" w:rsidRPr="00DC1E1C" w:rsidRDefault="005E4741" w:rsidP="00C0205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nie spełnia wymagań określonych w SIWZ; </w:t>
      </w:r>
    </w:p>
    <w:p w:rsidR="005E4741" w:rsidRPr="00DC1E1C" w:rsidRDefault="005E4741" w:rsidP="00C0205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termin zapłaty wynagrodzenia Podwykonawcy w umowie o podwykonawstwo jest dłuższy niż 30 dni od dnia doręczenia Wykonawcy faktury lub rachunku, potwierdzających wykonanie części zamówienia zleconej Podwykonawcy; </w:t>
      </w:r>
    </w:p>
    <w:p w:rsidR="005E4741" w:rsidRPr="00DC1E1C" w:rsidRDefault="005E4741" w:rsidP="00C0205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umowa z Podwykonawcą o podwykonawstwo dotyczy innej części zamówienia niż wskazana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w ofercie bez wcześniejszego uzyskania zgody Zamawiającego na zmianę jej zakresu; </w:t>
      </w:r>
    </w:p>
    <w:p w:rsidR="005E4741" w:rsidRPr="00DC1E1C" w:rsidRDefault="005E4741" w:rsidP="00C0205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termin wykonania umowy o podwykonawstwo wykracza poza termin wykonania wskazany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w § 4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ust. 2 niniejszej umowy; </w:t>
      </w:r>
    </w:p>
    <w:p w:rsidR="005E4741" w:rsidRPr="00DC1E1C" w:rsidRDefault="005E4741" w:rsidP="00C0205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wartość umowy za wykonanie części zamówienia zleconej Podwykonawcy jest wyższa niż wartość tej części wynikająca z oferty Wykonawcy – dotyczy cen jednostkowych (tj. ceny jednostkowe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ofercie Podwykonawcy są wyższe niż ceny jednostkowe w ofercie Wykonawcy) oraz ogólnej ceny oferty; </w:t>
      </w:r>
    </w:p>
    <w:p w:rsidR="005E4741" w:rsidRPr="00DC1E1C" w:rsidRDefault="005E4741" w:rsidP="00C0205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umowa zawiera postanowienia uzależniające wypłatę wynagrodzenia Podwykonawcy od dokonania przez Zamawiającego płatności na rzecz Wykonawcy za części zamówienia zrealizowane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przez Podwykonawcę;</w:t>
      </w:r>
    </w:p>
    <w:p w:rsidR="005E4741" w:rsidRPr="00DC1E1C" w:rsidRDefault="005E4741" w:rsidP="00C0205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umowa nie zawiera uregulowań dotyczących zawierania umów o podwykonawstwo z dalszymi podwykonawcami; </w:t>
      </w:r>
    </w:p>
    <w:p w:rsidR="005E4741" w:rsidRPr="00DC1E1C" w:rsidRDefault="005E4741" w:rsidP="00C0205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umowie nie wskazano numeru konta Podwykonawcy.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4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Niezgłoszenie pisemnych zastrzeżeń do przedłożonego projektu umowy o podwykonawstwo, której przedmiotem są roboty budowlane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i do projektu jej zmiany w terminie 14 dni od ich przekazania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uważa się za akceptację projektu lub projektu jej zmiany przez Zamawiającego.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4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Wykonawca zamówienia na roboty budowlane przedkłada Zamawiającemu poświadczoną za zgodność z oryginałem kopię zawartej umowy o podwykonawstwo, której przedmiotem są roboty budowlane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lub kopię zmiany tej umowy w terminie </w:t>
      </w:r>
      <w:r w:rsidRPr="003E38C2">
        <w:rPr>
          <w:rFonts w:ascii="Arial" w:hAnsi="Arial" w:cs="Arial"/>
          <w:bCs/>
          <w:color w:val="000000"/>
          <w:sz w:val="18"/>
          <w:szCs w:val="18"/>
          <w:lang w:eastAsia="en-US"/>
        </w:rPr>
        <w:t>7</w:t>
      </w: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dni od dnia jej zawarcia.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4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Zamawiający w terminie 14 dni zgłasza pisemny sprzeciw do umowy o podwykonawstwo, której przedmiotem są roboty budowlane, w szczególności w przypadku, gdy zawiera ona odmienne postanowienia niż uprzednio przedłożony do akceptacji projekt umowy lub projekt jej zmiany.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4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Niezgłoszenie pisemnego sprzeciwu do przedłożonej umowy o podwykonawstwo, której przedmiotem są roboty budowlane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i do jej zmiany w terminie 14 dni od ich przekazania uważa się za akceptację umowy lub jej zmiany przez Zamawiającego.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4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 przypadku zgłoszenia przez Zamawiającego zastrzeżeń do projektu umowy o podwykonawstwo, której przedmiotem są roboty budowlane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i do projektu jej zmiany lub sprzeciwu do umowy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o podwykonawstwo, której przedmiotem są roboty budowlane, 14-dniowy termin, o którym mowa powyżej liczy się od nowa od dnia przedstawienia poprawionego projektu lub umowy.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4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Wykonawca zamówienia na roboty budowlane przedkłada Zamawiającemu poświadczoną za zgodność z oryginałem kopię zawartej umowy o podwykonawstwo, której prze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dmiotem są dostawy lub usługi,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terminie </w:t>
      </w:r>
      <w:r w:rsidRPr="00B167CA">
        <w:rPr>
          <w:rFonts w:ascii="Arial" w:hAnsi="Arial" w:cs="Arial"/>
          <w:bCs/>
          <w:color w:val="000000"/>
          <w:sz w:val="18"/>
          <w:szCs w:val="18"/>
          <w:lang w:eastAsia="en-US"/>
        </w:rPr>
        <w:t>7</w:t>
      </w: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dni od dnia jej zawarcia, z wyłączeniem umów o podwykonawstwo o wartości mniejszej niż 0,5 % wartości umowy w sprawie niniejszego zamówienia publiczneg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o. Wyłączenie nie dotyczy umów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o wartości większej niż 50.000,00 zł.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4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Jeżeli termin zapłaty wynagrodzenia Podwykonawcy w umowie o podwykonawstwo jest dłuższy niż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30 dni od dnia doręczenia Wykonawcy faktury lub rachunku, potwierdzających wykonanie części zamówienia zleconej Podwykonawcy, Zamawiający informuje o tym Wykonawcę i wzywa go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do doprowadzenia do zmiany tej umowy pod rygorem wystąpienia o zapłatę kary umownej.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14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Kopie umów o podwykonawstwo poświadcza za zgodność z oryginałem przedkładający. </w:t>
      </w:r>
    </w:p>
    <w:p w:rsidR="005E4741" w:rsidRPr="00DC1E1C" w:rsidRDefault="005E4741" w:rsidP="00D240A9">
      <w:pPr>
        <w:numPr>
          <w:ilvl w:val="0"/>
          <w:numId w:val="4"/>
        </w:numPr>
        <w:tabs>
          <w:tab w:val="clear" w:pos="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Obowiązki Wykonawcy w zakresie umów z Podwykonawcami dotyczą także umów Podwykonawców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z dalszymi podwykonawcami. Integralną częścią takich umów winna być zgoda Wykonawcy na zawarcie umowy o podwykonawstwo o treści zgodnej z projektem umowy. </w:t>
      </w:r>
    </w:p>
    <w:p w:rsidR="005E4741" w:rsidRPr="00DC1E1C" w:rsidRDefault="005E4741" w:rsidP="00D240A9">
      <w:pPr>
        <w:numPr>
          <w:ilvl w:val="3"/>
          <w:numId w:val="35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Płatności: </w:t>
      </w:r>
    </w:p>
    <w:p w:rsidR="005E4741" w:rsidRPr="00DC1E1C" w:rsidRDefault="005E4741" w:rsidP="00D240A9">
      <w:pPr>
        <w:numPr>
          <w:ilvl w:val="2"/>
          <w:numId w:val="5"/>
        </w:numPr>
        <w:tabs>
          <w:tab w:val="clear" w:pos="16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Warunkiem zapłaty przez Zamawiającego wynagrodzenia należnego Wykonawcy za odebrane roboty budowlane jest przedstawienie dowodów zapłaty wymagalnego wynagrodzenia Podwykonawcy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i dalszym podwykonawcom, o których mowa w pkt b), biorącym udział w realizacji odebranych robót budowlanych. W przypadku nieprzedstawienia przez Wykonawcę wszystkich dowodów zapłaty,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o których mowa powyżej, wstrzymuje się wypłatę należnego wynagrodzenia za odebrane roboty budowlane. </w:t>
      </w:r>
    </w:p>
    <w:p w:rsidR="005E4741" w:rsidRPr="00DC1E1C" w:rsidRDefault="005E4741" w:rsidP="00D240A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 przedmiotem są roboty budowlane, lub który zawarł przedłożoną Zamawiającemu umowę o podwykonawstwo, której przedmiotem są dostawy i usługi. </w:t>
      </w:r>
    </w:p>
    <w:p w:rsidR="005E4741" w:rsidRPr="00DC1E1C" w:rsidRDefault="005E4741" w:rsidP="00D240A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Wynagrodzenie , o którym mowa w pkt. b), dotyczy wyłącznie należności powstałych po zaakceptowaniu przez Zamawiającego umowy o podwykonawstwo, której przedmiotem są roboty budowlane lub po przedłożeniu Zamawiającemu poświadczonej za zgodność z oryginałem kopii umowy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o podwykonawstwo, której przedmiotem są dostawy lub usługi. </w:t>
      </w:r>
    </w:p>
    <w:p w:rsidR="005E4741" w:rsidRPr="00DC1E1C" w:rsidRDefault="005E4741" w:rsidP="00D240A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Bezpośrednia zapłata obejmuje wyłącznie należne wynagrodzenie, bez odsetek należnych Podwykonawcy lub dalszemu podwykonawcy. </w:t>
      </w:r>
    </w:p>
    <w:p w:rsidR="005E4741" w:rsidRPr="00DC1E1C" w:rsidRDefault="005E4741" w:rsidP="00D240A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Przed dokonaniem bezpośredniej zapłaty Zamawiający umożliwi Wykonawcy zgłoszenie pisemnych uwag dotyczących zasadności bezpośredniej zapłaty wynagrodzenia Podwykonawcy lub dalszemu podwykonawcy w terminie 7 dni od dnia doręczenia tej informacji (art. 143c ustawy - PZP). </w:t>
      </w:r>
    </w:p>
    <w:p w:rsidR="005E4741" w:rsidRPr="00DC1E1C" w:rsidRDefault="005E4741" w:rsidP="00D240A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przypadku zgłoszenia we wskazanym terminie uwag, o których mowa w pkt. e), Zamawiający może: </w:t>
      </w:r>
    </w:p>
    <w:p w:rsidR="005E4741" w:rsidRPr="00DC1E1C" w:rsidRDefault="005E4741" w:rsidP="00C0205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nie dokonać bezpośredniej zapłaty wynagrodzenia Podwykonawcy lub dalszemu podwykonawcy, jeżeli Wykonawca wykaże niezasadność takiej zapłaty albo </w:t>
      </w:r>
    </w:p>
    <w:p w:rsidR="005E4741" w:rsidRPr="00DC1E1C" w:rsidRDefault="005E4741" w:rsidP="00C0205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złożyć do depozytu sądowego kwotę potrzebną na pokrycie wynagrodzenia Podwykonawcy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lub dalszego podwykonawcy w przypadku istnienia zasadniczej wątpliwości Zamawiającego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co do wysokości należnej zapłaty lub podmiotu, któremu płatność się należy, albo </w:t>
      </w:r>
    </w:p>
    <w:p w:rsidR="005E4741" w:rsidRPr="00DC1E1C" w:rsidRDefault="005E4741" w:rsidP="00C0205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5E4741" w:rsidRPr="00DC1E1C" w:rsidRDefault="005E4741" w:rsidP="00D240A9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Zapłata przez Zamawiającego na rzecz Podwykonawcy dokonana będzie w terminie do 30 dni od dnia zgłoszenia roszczenia. </w:t>
      </w:r>
    </w:p>
    <w:p w:rsidR="005E4741" w:rsidRPr="00DC1E1C" w:rsidRDefault="005E4741" w:rsidP="00D240A9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przypadku dokonania bezpośredniej zapłaty Podwykonawcy lub dalszemu podwykonawcy, o których mowa w pkt b), Zamawiający potrąca kwotę wypłaconego wynagrodzenia z wynagrodzenia należnego Wykonawcy. </w:t>
      </w:r>
    </w:p>
    <w:p w:rsidR="005E4741" w:rsidRDefault="005E4741" w:rsidP="00D240A9">
      <w:pPr>
        <w:numPr>
          <w:ilvl w:val="3"/>
          <w:numId w:val="35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Zleceni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e części prac Podwykonawcy(com)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nie zmienia zobowiązań Wykonawcy wobec Zamawiającego do wykonania prac powierzonych Podwykonawcy(com). </w:t>
      </w:r>
    </w:p>
    <w:p w:rsidR="005E4741" w:rsidRPr="00DC1E1C" w:rsidRDefault="005E4741" w:rsidP="00D240A9">
      <w:pPr>
        <w:numPr>
          <w:ilvl w:val="3"/>
          <w:numId w:val="35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jest odpowiedzialny za działania lub zaniechania Podwykonawcy(ców), jak za działania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lub zaniechania własne. </w:t>
      </w:r>
    </w:p>
    <w:p w:rsidR="005E4741" w:rsidRPr="00DC1E1C" w:rsidRDefault="005E4741" w:rsidP="00D240A9">
      <w:pPr>
        <w:numPr>
          <w:ilvl w:val="3"/>
          <w:numId w:val="35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jest zobowiązany do należytego wykonywania umowy zawartej przez siebie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z Podwykonawcą. </w:t>
      </w:r>
    </w:p>
    <w:p w:rsidR="005E4741" w:rsidRPr="00DC1E1C" w:rsidRDefault="005E4741" w:rsidP="00D240A9">
      <w:pPr>
        <w:numPr>
          <w:ilvl w:val="3"/>
          <w:numId w:val="35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Na roboty wykonane przez Podwykonawców gwarancji i rękojmi udziela Wykonawca. </w:t>
      </w:r>
    </w:p>
    <w:p w:rsidR="005E4741" w:rsidRPr="00DC1E1C" w:rsidRDefault="005E4741" w:rsidP="00BF489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4</w:t>
      </w:r>
    </w:p>
    <w:p w:rsidR="005E4741" w:rsidRPr="001057E4" w:rsidRDefault="005E4741" w:rsidP="00BF489A">
      <w:pPr>
        <w:jc w:val="center"/>
        <w:rPr>
          <w:rFonts w:ascii="Arial" w:hAnsi="Arial" w:cs="Arial"/>
          <w:b/>
          <w:sz w:val="18"/>
          <w:szCs w:val="18"/>
        </w:rPr>
      </w:pPr>
      <w:r w:rsidRPr="001057E4">
        <w:rPr>
          <w:rFonts w:ascii="Arial" w:hAnsi="Arial" w:cs="Arial"/>
          <w:b/>
          <w:sz w:val="18"/>
          <w:szCs w:val="18"/>
        </w:rPr>
        <w:t>Termin realizacji</w:t>
      </w:r>
    </w:p>
    <w:p w:rsidR="005E4741" w:rsidRPr="001057E4" w:rsidRDefault="005E4741" w:rsidP="00D240A9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1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Termin rozpoczęcia prac ustala się na 7 dni od daty protokolarnego przejęcia przez Wykonawcę terenu robót. </w:t>
      </w:r>
    </w:p>
    <w:p w:rsidR="005E4741" w:rsidRPr="001057E4" w:rsidRDefault="005E4741" w:rsidP="00D240A9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Termin realizacji przedmiotu umowy: </w:t>
      </w:r>
      <w:r w:rsidRPr="001057E4">
        <w:rPr>
          <w:rFonts w:ascii="Arial" w:hAnsi="Arial" w:cs="Arial"/>
          <w:b/>
          <w:sz w:val="18"/>
          <w:szCs w:val="18"/>
          <w:lang w:eastAsia="en-US"/>
        </w:rPr>
        <w:t xml:space="preserve">do 15 tygodni </w:t>
      </w:r>
      <w:r w:rsidRPr="001057E4">
        <w:rPr>
          <w:rFonts w:ascii="Arial" w:hAnsi="Arial" w:cs="Arial"/>
          <w:b/>
          <w:bCs/>
          <w:sz w:val="18"/>
          <w:szCs w:val="18"/>
          <w:lang w:eastAsia="en-US"/>
        </w:rPr>
        <w:t>od dnia podpisania umowy, tj. do dnia ………….2016r.</w:t>
      </w:r>
    </w:p>
    <w:p w:rsidR="005E4741" w:rsidRPr="001057E4" w:rsidRDefault="005E4741" w:rsidP="00BF489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E4741" w:rsidRPr="001057E4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b/>
          <w:bCs/>
          <w:sz w:val="18"/>
          <w:szCs w:val="18"/>
          <w:lang w:eastAsia="en-US"/>
        </w:rPr>
        <w:t>§ 5</w:t>
      </w:r>
    </w:p>
    <w:p w:rsidR="005E4741" w:rsidRPr="001057E4" w:rsidRDefault="005E4741" w:rsidP="00BF489A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1057E4">
        <w:rPr>
          <w:rFonts w:ascii="Arial" w:hAnsi="Arial" w:cs="Arial"/>
          <w:b/>
          <w:sz w:val="18"/>
          <w:szCs w:val="18"/>
        </w:rPr>
        <w:t>Przekazanie terenu robót – harmonogram rzeczowo - finansowy robót</w:t>
      </w:r>
    </w:p>
    <w:p w:rsidR="005E4741" w:rsidRPr="001057E4" w:rsidRDefault="005E4741" w:rsidP="00D240A9">
      <w:pPr>
        <w:numPr>
          <w:ilvl w:val="0"/>
          <w:numId w:val="27"/>
        </w:numPr>
        <w:snapToGri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b/>
          <w:sz w:val="18"/>
          <w:szCs w:val="18"/>
        </w:rPr>
        <w:t>Zamawiający</w:t>
      </w:r>
      <w:r w:rsidRPr="001057E4">
        <w:rPr>
          <w:rFonts w:ascii="Arial" w:hAnsi="Arial" w:cs="Arial"/>
          <w:sz w:val="18"/>
          <w:szCs w:val="18"/>
        </w:rPr>
        <w:t xml:space="preserve"> przekaże protokolarnie </w:t>
      </w:r>
      <w:r w:rsidRPr="001057E4">
        <w:rPr>
          <w:rFonts w:ascii="Arial" w:hAnsi="Arial" w:cs="Arial"/>
          <w:b/>
          <w:sz w:val="18"/>
          <w:szCs w:val="18"/>
        </w:rPr>
        <w:t>Wykonawcy</w:t>
      </w:r>
      <w:r w:rsidRPr="001057E4">
        <w:rPr>
          <w:rFonts w:ascii="Arial" w:hAnsi="Arial" w:cs="Arial"/>
          <w:sz w:val="18"/>
          <w:szCs w:val="18"/>
        </w:rPr>
        <w:t xml:space="preserve"> teren robót w terminie do 7 dni od daty podpisania umowy.</w:t>
      </w:r>
    </w:p>
    <w:p w:rsidR="005E4741" w:rsidRPr="001057E4" w:rsidRDefault="005E4741" w:rsidP="00D240A9">
      <w:pPr>
        <w:numPr>
          <w:ilvl w:val="0"/>
          <w:numId w:val="27"/>
        </w:numPr>
        <w:snapToGri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zobowiązany jest w dniu przekazania placu budowy, przedłożyć Zamawiającemu:</w:t>
      </w:r>
    </w:p>
    <w:p w:rsidR="005E4741" w:rsidRPr="001057E4" w:rsidRDefault="005E4741" w:rsidP="00D240A9">
      <w:pPr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plan zapewnienia jakości,</w:t>
      </w:r>
    </w:p>
    <w:p w:rsidR="005E4741" w:rsidRPr="001057E4" w:rsidRDefault="005E4741" w:rsidP="00D240A9">
      <w:pPr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plan BIOZ,</w:t>
      </w:r>
    </w:p>
    <w:p w:rsidR="005E4741" w:rsidRPr="001057E4" w:rsidRDefault="005E4741" w:rsidP="00D240A9">
      <w:pPr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oświadczenie Kierownika budowy o przyjęciu obowiązków,</w:t>
      </w:r>
    </w:p>
    <w:p w:rsidR="005E4741" w:rsidRPr="00DC1E1C" w:rsidRDefault="005E4741" w:rsidP="00D240A9">
      <w:pPr>
        <w:numPr>
          <w:ilvl w:val="0"/>
          <w:numId w:val="27"/>
        </w:numPr>
        <w:snapToGri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W terminie do 7 dni  od daty przekazania placu budowy Wykonawca przekaże Zamawiającemu </w:t>
      </w:r>
      <w:r w:rsidRPr="001057E4">
        <w:rPr>
          <w:rFonts w:ascii="Arial" w:hAnsi="Arial" w:cs="Arial"/>
          <w:sz w:val="18"/>
          <w:szCs w:val="18"/>
        </w:rPr>
        <w:br/>
        <w:t>do zaakceptowania harmonogram rzeczowo - finansowy robót. Zamawiający w terenie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do 7 dni od dnia przekazania ww. harmonogramu zaakceptuje lub naniesie uwagi do dokumentu. Wykonawca w terminie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 xml:space="preserve">do 3 dni naniesie uwagi Zamawiającego do harmonogramu i ponownie przekaże do akceptacji. Zatwierdzony przez Zamawiającego harmonogram będzie podstawą do bieżącej kontroli realizacji umowy. W przypadku wystąpienia w trakcie realizacji zadania uzasadnionej konieczności wprowadzenia zmian do harmonogramu, Wykonawca przedłoży Zamawiającemu do zatwierdzenia uaktualniony harmonogram w terminie do 7 dni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od daty wydania polecenia zmiany harmonogramu przez Zamawiającego.</w:t>
      </w:r>
    </w:p>
    <w:p w:rsidR="005E4741" w:rsidRPr="00DC1E1C" w:rsidRDefault="005E4741" w:rsidP="00D240A9">
      <w:pPr>
        <w:numPr>
          <w:ilvl w:val="0"/>
          <w:numId w:val="27"/>
        </w:numPr>
        <w:snapToGri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Harmonogram rzeczowo – finansowy będzie sporządzony z podziałem na asortymenty robót według działów kosztorysu ofertowego.</w:t>
      </w:r>
    </w:p>
    <w:p w:rsidR="005E4741" w:rsidRDefault="005E4741" w:rsidP="00BF489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E4741" w:rsidRDefault="005E4741" w:rsidP="00BF489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E4741" w:rsidRDefault="005E4741" w:rsidP="00BF489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E4741" w:rsidRPr="00DC1E1C" w:rsidRDefault="005E4741" w:rsidP="00BF489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E4741" w:rsidRPr="001057E4" w:rsidRDefault="005E4741" w:rsidP="00BF489A">
      <w:pPr>
        <w:jc w:val="center"/>
        <w:rPr>
          <w:rFonts w:ascii="Arial" w:hAnsi="Arial" w:cs="Arial"/>
          <w:b/>
          <w:sz w:val="18"/>
          <w:szCs w:val="18"/>
        </w:rPr>
      </w:pPr>
      <w:r w:rsidRPr="001057E4">
        <w:rPr>
          <w:rFonts w:ascii="Arial" w:hAnsi="Arial" w:cs="Arial"/>
          <w:b/>
          <w:sz w:val="18"/>
          <w:szCs w:val="18"/>
        </w:rPr>
        <w:t>§ 6</w:t>
      </w:r>
    </w:p>
    <w:p w:rsidR="005E4741" w:rsidRPr="001057E4" w:rsidRDefault="005E4741" w:rsidP="00BF489A">
      <w:pPr>
        <w:jc w:val="center"/>
        <w:rPr>
          <w:rFonts w:ascii="Arial" w:hAnsi="Arial" w:cs="Arial"/>
          <w:b/>
          <w:sz w:val="18"/>
          <w:szCs w:val="18"/>
        </w:rPr>
      </w:pPr>
      <w:r w:rsidRPr="001057E4">
        <w:rPr>
          <w:rFonts w:ascii="Arial" w:hAnsi="Arial" w:cs="Arial"/>
          <w:b/>
          <w:sz w:val="18"/>
          <w:szCs w:val="18"/>
        </w:rPr>
        <w:t>Przedstawiciele stron</w:t>
      </w:r>
    </w:p>
    <w:p w:rsidR="005E4741" w:rsidRPr="001057E4" w:rsidRDefault="005E4741" w:rsidP="00D240A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b/>
          <w:sz w:val="18"/>
          <w:szCs w:val="18"/>
        </w:rPr>
        <w:t>Wykonawca</w:t>
      </w:r>
      <w:r w:rsidRPr="001057E4">
        <w:rPr>
          <w:rFonts w:ascii="Arial" w:hAnsi="Arial" w:cs="Arial"/>
          <w:sz w:val="18"/>
          <w:szCs w:val="18"/>
        </w:rPr>
        <w:t xml:space="preserve"> ustanawia </w:t>
      </w:r>
      <w:r w:rsidRPr="001057E4">
        <w:rPr>
          <w:rFonts w:ascii="Arial" w:hAnsi="Arial" w:cs="Arial"/>
          <w:b/>
          <w:sz w:val="18"/>
          <w:szCs w:val="18"/>
        </w:rPr>
        <w:t>Kierownika Budowy</w:t>
      </w:r>
      <w:r w:rsidRPr="001057E4">
        <w:rPr>
          <w:rFonts w:ascii="Arial" w:hAnsi="Arial" w:cs="Arial"/>
          <w:sz w:val="18"/>
          <w:szCs w:val="18"/>
        </w:rPr>
        <w:t xml:space="preserve"> w osobie</w:t>
      </w:r>
      <w:r w:rsidRPr="001057E4">
        <w:rPr>
          <w:rFonts w:ascii="Arial" w:hAnsi="Arial" w:cs="Arial"/>
          <w:b/>
          <w:sz w:val="18"/>
          <w:szCs w:val="18"/>
        </w:rPr>
        <w:t xml:space="preserve">  </w:t>
      </w:r>
      <w:r w:rsidRPr="001057E4">
        <w:rPr>
          <w:rFonts w:ascii="Arial" w:hAnsi="Arial" w:cs="Arial"/>
          <w:sz w:val="18"/>
          <w:szCs w:val="18"/>
        </w:rPr>
        <w:t>.................................................................................  inne osoby wskazane przez Wykonawcę: …………………………….………………………………………</w:t>
      </w:r>
    </w:p>
    <w:p w:rsidR="005E4741" w:rsidRPr="001057E4" w:rsidRDefault="005E4741" w:rsidP="00D240A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Ze strony Zamawiającego nadzór nad tokiem prac sprawowany będzie przez Kierownika Obwodu Drogowego w  Sulimowie – Pana Tadeusz Wojciechowski  oraz Inspektor w WDiT Pan Filip Datko </w:t>
      </w:r>
    </w:p>
    <w:p w:rsidR="005E4741" w:rsidRPr="001057E4" w:rsidRDefault="005E4741" w:rsidP="00D240A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Kierownika Obwodu Drogowego w  Sulimowie – Pan Tadeusz Wojciechowski  oraz  Inspektor w WDiT </w:t>
      </w:r>
      <w:r w:rsidRPr="001057E4">
        <w:rPr>
          <w:rFonts w:ascii="Arial" w:hAnsi="Arial" w:cs="Arial"/>
          <w:sz w:val="18"/>
          <w:szCs w:val="18"/>
        </w:rPr>
        <w:br/>
        <w:t>Pan Filip Datko upoważnieni są z ramienia Zamawiającego do podpisania protokołu odbioru robót.</w:t>
      </w:r>
    </w:p>
    <w:p w:rsidR="005E4741" w:rsidRPr="001057E4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5E4741" w:rsidRPr="001057E4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1057E4">
        <w:rPr>
          <w:rFonts w:ascii="Arial" w:hAnsi="Arial" w:cs="Arial"/>
          <w:b/>
          <w:bCs/>
          <w:sz w:val="18"/>
          <w:szCs w:val="18"/>
          <w:lang w:eastAsia="en-US"/>
        </w:rPr>
        <w:t>§ 7</w:t>
      </w:r>
    </w:p>
    <w:p w:rsidR="005E4741" w:rsidRPr="001057E4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1057E4">
        <w:rPr>
          <w:rFonts w:ascii="Arial" w:hAnsi="Arial" w:cs="Arial"/>
          <w:b/>
          <w:sz w:val="18"/>
          <w:szCs w:val="18"/>
          <w:lang w:eastAsia="en-US"/>
        </w:rPr>
        <w:t>Obowiązki stron</w:t>
      </w:r>
    </w:p>
    <w:p w:rsidR="005E4741" w:rsidRPr="00DC1E1C" w:rsidRDefault="005E4741" w:rsidP="00BF489A">
      <w:pPr>
        <w:ind w:left="283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Obowiązki stron:</w:t>
      </w:r>
    </w:p>
    <w:p w:rsidR="005E4741" w:rsidRPr="00DC1E1C" w:rsidRDefault="005E4741" w:rsidP="00BF489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u w:val="single"/>
        </w:rPr>
        <w:t>1. Obowiązki Zamawiającego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5E4741" w:rsidRPr="001057E4" w:rsidRDefault="005E4741" w:rsidP="00D240A9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protokolarne przekazanie terenu </w:t>
      </w:r>
      <w:r w:rsidRPr="001057E4">
        <w:rPr>
          <w:rFonts w:ascii="Arial" w:hAnsi="Arial" w:cs="Arial"/>
          <w:sz w:val="18"/>
          <w:szCs w:val="18"/>
        </w:rPr>
        <w:t>budowy w terminie do 7 dni od daty podpisania umowy,</w:t>
      </w:r>
    </w:p>
    <w:p w:rsidR="005E4741" w:rsidRPr="001057E4" w:rsidRDefault="005E4741" w:rsidP="00D240A9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zapewnienie nadzoru nad realizowanymi robotami,</w:t>
      </w:r>
    </w:p>
    <w:p w:rsidR="005E4741" w:rsidRPr="001057E4" w:rsidRDefault="005E4741" w:rsidP="00D240A9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zapłata za wykonane i odebrane roboty,</w:t>
      </w:r>
    </w:p>
    <w:p w:rsidR="005E4741" w:rsidRPr="001057E4" w:rsidRDefault="005E4741" w:rsidP="00D240A9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zwołanie komisji odbiorowej oraz przeprowadzenie odbioru końcowego robót w terminie do 14 dni od daty zgłoszenia przez Wykonawcę gotowości do odbioru końcowego. </w:t>
      </w:r>
    </w:p>
    <w:p w:rsidR="005E4741" w:rsidRPr="001057E4" w:rsidRDefault="005E4741" w:rsidP="00BF489A">
      <w:pPr>
        <w:ind w:left="360" w:hanging="360"/>
        <w:jc w:val="both"/>
        <w:rPr>
          <w:rFonts w:ascii="Arial" w:hAnsi="Arial" w:cs="Arial"/>
          <w:sz w:val="18"/>
          <w:szCs w:val="18"/>
          <w:u w:val="single"/>
        </w:rPr>
      </w:pPr>
      <w:r w:rsidRPr="001057E4">
        <w:rPr>
          <w:rFonts w:ascii="Arial" w:hAnsi="Arial" w:cs="Arial"/>
          <w:sz w:val="18"/>
          <w:szCs w:val="18"/>
          <w:u w:val="single"/>
        </w:rPr>
        <w:t>2. Obowiązki Wykonawcy</w:t>
      </w:r>
      <w:r w:rsidRPr="001057E4">
        <w:rPr>
          <w:rFonts w:ascii="Arial" w:hAnsi="Arial" w:cs="Arial"/>
          <w:sz w:val="18"/>
          <w:szCs w:val="18"/>
        </w:rPr>
        <w:t xml:space="preserve"> w ramach wynagrodzenia brutto za wykonanie przedmiotu zamówienia określonego </w:t>
      </w:r>
      <w:r w:rsidRPr="001057E4">
        <w:rPr>
          <w:rFonts w:ascii="Arial" w:hAnsi="Arial" w:cs="Arial"/>
          <w:sz w:val="18"/>
          <w:szCs w:val="18"/>
        </w:rPr>
        <w:br/>
        <w:t>w § 2 ust. 1: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zobowiązuje się przejąć teren budowy w terminie, o którym mowa w ust. 1. pkt 1).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zobowiązuje się wykonać przedmiot umowy zgodnie ze sztuką budowlaną oraz obowiązującymi przepisami.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Wykonawca zobowiązuje się zorganizować, zagospodarować oraz należycie zabezpieczyć plac budowy </w:t>
      </w:r>
      <w:r w:rsidRPr="001057E4">
        <w:rPr>
          <w:rFonts w:ascii="Arial" w:hAnsi="Arial" w:cs="Arial"/>
          <w:sz w:val="18"/>
          <w:szCs w:val="18"/>
        </w:rPr>
        <w:br/>
        <w:t xml:space="preserve">oraz zaplecze budowy w sposób zapewniający bezpieczeństwo osób przebywających na terenie budowy </w:t>
      </w:r>
      <w:r w:rsidRPr="001057E4">
        <w:rPr>
          <w:rFonts w:ascii="Arial" w:hAnsi="Arial" w:cs="Arial"/>
          <w:sz w:val="18"/>
          <w:szCs w:val="18"/>
        </w:rPr>
        <w:br/>
        <w:t>i w jej obrębie, zabezpieczyć teren przed dostępem osób trzecich, ewentualnie wystąpić o warunki przyłączenia dla placu budowy, warunki obsługi komunikacyjnej placu budowy, ponosić koszty zużycia wody, energii, zrzutu ścieków, ogrzewania i inne dla potrzeb placu budowy.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Organizacja robót prowadzona będzie zgodnie z wymogami BHP oraz p. poż., a także przepisami dotyczącymi ochrony środowiska naturalnego i bezpieczeństwa ruchu drogowego. 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poinformuje wszystkich zainteresowanych o przystąpieniu do robót i ewentualnych utrudnieniach.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Wykonawca własnym staraniem zapewni ciągły, bezpieczny dojazd i dojście do posesji znajdujących się </w:t>
      </w:r>
      <w:r w:rsidRPr="001057E4">
        <w:rPr>
          <w:rFonts w:ascii="Arial" w:hAnsi="Arial" w:cs="Arial"/>
          <w:sz w:val="18"/>
          <w:szCs w:val="18"/>
        </w:rPr>
        <w:br/>
        <w:t>na odcinku remontowanej drogi.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zobowiązuje się powiadomić Zamawiającego oraz wszystkich użytkowników obiektów i gestorów sieci na piśmie o terminie rozpoczęcia prac i ich zakończenia z 14-dniowym wyprzedzeniem, celem inwentaryzacji istniejącej sieci i armatury, oceny stanu technicznego infrastruktury, sprawdzenia szczelności sieci, nadzoru nad prowadzonymi robotami, uczestnictwa w odbiorach i komisyjnej kontroli sieci i armatury.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zapewni czynny udział w odbiorach przez służby zewnętrzne.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wykona wszystkie niezbędne próby, badania, uzgodnienia, nadzory i odbiory z użytkownikami infrastruktury.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sporządzi stosowne protokoły z przeprowadzonych prób i badań odbiorczych i przekaże je Zamawiającemu.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wyłączeń, włączeń, prób eksploatacyjnych i innych pomiarów, a także koszty geodezyjnej inwentaryzacji tych sieci wraz z ewentualną dokumentacją techniczną przed- </w:t>
      </w:r>
      <w:r w:rsidRPr="001057E4">
        <w:rPr>
          <w:rFonts w:ascii="Arial" w:hAnsi="Arial" w:cs="Arial"/>
          <w:sz w:val="18"/>
          <w:szCs w:val="18"/>
        </w:rPr>
        <w:br/>
        <w:t>i powykonawczą w zakresie niezbędnym dla realizacji robót objętych umową z Zamawiającym.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Wykonawca winien informować Zamawiającego o terminie zakrycia robót zanikających (ulegających zakryciu) oraz o terminie odbioru robót zanikających i uzyskać pisemną zgodę Zamawiającego na dalsze prowadzenie prac oraz uzyskać potwierdzenie Zamawiającego w dzienniku budowy ich prawidłowego wykonania. Jeżeli Wykonawca nie poinformował o tych terminach Zamawiającego, Wykonawca zobowiązany jest odkryć roboty zanikające lub wykonać otwory niezbędne do zbadania robót, a następnie przywrócić roboty do stanu poprzedniego na swój koszt. 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  <w:lang w:val="cs-CZ"/>
        </w:rPr>
        <w:t>Bez uprzedniej zgody Zamawiającego wykonywane mogą być jedynie prace niezbędne dla zapewnienia bezpieczeństwa i likwidacji zagrożeń oraz wynikające z konieczności zapobieżenia awarii.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>Wykonawca zobowiązuje się przed rozpoczęciem robót sporządzić – zgodnie z przepisami rozporządzenia Ministra Infrastruktury z dnia 23.06.2003r. w sprawie informacji dotyczącej bezpieczeństwa i ochrony zdrowia oraz planu bezpieczeństwa i ochrony zdrowia (Dz.U. z 2003r. Nr 120, poz. 1126) – plan bezpieczeństwa i ochrony zdrowia oraz przedstawić go do zatwierdzenia Zamawiającemu.</w:t>
      </w:r>
    </w:p>
    <w:p w:rsidR="005E4741" w:rsidRPr="001057E4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1057E4">
        <w:rPr>
          <w:rFonts w:ascii="Arial" w:hAnsi="Arial" w:cs="Arial"/>
          <w:sz w:val="18"/>
          <w:szCs w:val="18"/>
        </w:rPr>
        <w:t xml:space="preserve">Wykonawca zobowiązuje się przed przystąpieniem do robót sporządzić Program Zapewnienia Jakości </w:t>
      </w:r>
      <w:r w:rsidRPr="001057E4">
        <w:rPr>
          <w:rFonts w:ascii="Arial" w:hAnsi="Arial" w:cs="Arial"/>
          <w:sz w:val="18"/>
          <w:szCs w:val="18"/>
        </w:rPr>
        <w:br/>
        <w:t>oraz przedstawić go do zatwierdzenia Zamawiającemu.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Wykonawca na terenie robót będzie prowadził gospodarkę odpadami. Każdy odpad musi być zagospodarowany zgodnie z obowiązującymi przepisami. Wykonawca odpowiedzialny jest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za przechowywanie dowodów potwierdzających ich zagospodarowanie.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Opłaty i kary za przekroczenie w trakcie realizacji robót norm określonych w odpowiednich przepisach dotyczących ochrony środowiska i bezpieczeństwa ruchu poniesie wyłącznie Wykonawca, co oznacza,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że nie są uwzględnione w wynagrodzeniu Wykonawcy, o którym mowa w § 2 ust. 1 umowy.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lang w:val="cs-CZ"/>
        </w:rPr>
        <w:t>Wykonawca zobowiazuje się zapewnić, na czas trwania robót, kierownictw</w:t>
      </w:r>
      <w:r>
        <w:rPr>
          <w:rFonts w:ascii="Arial" w:hAnsi="Arial" w:cs="Arial"/>
          <w:color w:val="000000"/>
          <w:sz w:val="18"/>
          <w:szCs w:val="18"/>
          <w:lang w:val="cs-CZ"/>
        </w:rPr>
        <w:t>o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>: kierownika budowy oraz innych osób wskazanych przez Wykonawcę, działajac</w:t>
      </w:r>
      <w:r>
        <w:rPr>
          <w:rFonts w:ascii="Arial" w:hAnsi="Arial" w:cs="Arial"/>
          <w:color w:val="000000"/>
          <w:sz w:val="18"/>
          <w:szCs w:val="18"/>
          <w:lang w:val="cs-CZ"/>
        </w:rPr>
        <w:t>ych w granicach umocowania okreś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>lonego przepisami ustawy z dnia 7 lipca 1994r. Prawo budowlane, a w przypadku koniecznosci zmiany którejkolwiek osoby uzgodni</w:t>
      </w:r>
      <w:r>
        <w:rPr>
          <w:rFonts w:ascii="Arial" w:hAnsi="Arial" w:cs="Arial"/>
          <w:color w:val="000000"/>
          <w:sz w:val="18"/>
          <w:szCs w:val="18"/>
          <w:lang w:val="cs-CZ"/>
        </w:rPr>
        <w:t>ć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 xml:space="preserve"> nowego kandydata z Zamawiajacym.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lang w:val="cs-CZ"/>
        </w:rPr>
        <w:t>Wykonawca zobowiazuje się do utrzymania ładu i porządku na terenie budowy, a po zakończeniu robót usuniecia poza teren budowy wszelkich urządzeń tymczasowego zaplecza oraz pozostawieni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 xml:space="preserve"> calego </w:t>
      </w:r>
      <w:r>
        <w:rPr>
          <w:rFonts w:ascii="Arial" w:hAnsi="Arial" w:cs="Arial"/>
          <w:color w:val="000000"/>
          <w:sz w:val="18"/>
          <w:szCs w:val="18"/>
          <w:lang w:val="cs-CZ"/>
        </w:rPr>
        <w:t>terenu budowy i robót czystego oraz nadającego się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 xml:space="preserve"> do użytkowania.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zobowiązany jest do ponoszenia opłat za czasowe zajęcie działek i pokrycia wszystkich kosztów, które wynikają z czasowego ich zajęcia wra</w:t>
      </w:r>
      <w:r>
        <w:rPr>
          <w:rFonts w:ascii="Arial" w:hAnsi="Arial" w:cs="Arial"/>
          <w:color w:val="000000"/>
          <w:sz w:val="18"/>
          <w:szCs w:val="18"/>
        </w:rPr>
        <w:t xml:space="preserve">z z protokolarnym przekazaniem </w:t>
      </w:r>
      <w:r w:rsidRPr="00DC1E1C">
        <w:rPr>
          <w:rFonts w:ascii="Arial" w:hAnsi="Arial" w:cs="Arial"/>
          <w:color w:val="000000"/>
          <w:sz w:val="18"/>
          <w:szCs w:val="18"/>
        </w:rPr>
        <w:t>i odbiorem tych działek ora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DC1E1C">
        <w:rPr>
          <w:rFonts w:ascii="Arial" w:hAnsi="Arial" w:cs="Arial"/>
          <w:color w:val="000000"/>
          <w:sz w:val="18"/>
          <w:szCs w:val="18"/>
        </w:rPr>
        <w:t>doprowadzenia ich do stanu pierwotnego.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zobowiązany jest do realizacji zaleceń wpisanych do dziennika budowy.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DC1E1C">
        <w:rPr>
          <w:rFonts w:ascii="Arial" w:hAnsi="Arial" w:cs="Arial"/>
          <w:color w:val="000000"/>
          <w:sz w:val="18"/>
          <w:szCs w:val="18"/>
          <w:u w:val="single"/>
        </w:rPr>
        <w:t>Wykonawca zobowiązany jest do czyszczenia opon sprzętu wyjeżdżającego z budowy na drogę.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ponosi odpowiedzialność za wszelkie działania i zaniechania osób i podmiotów, przy pomocy których realizuje przedmiot umowy, odpowiada za bezpieczeństwo w trakcie wykonywania robót.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lang w:val="cs-CZ"/>
        </w:rPr>
        <w:t>Wykonawca ponosi ryzyko obrażeń lub śmierci osób oraz utraty lub uszkodzeń mienia Wykonawcy i osób trzecich.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Wykonawca odpowiada za szkody wynikłe 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 xml:space="preserve">na terenie budowy w terminie od daty protokolarnego przejęcia terenu budowy przez Wykonawcę do daty protokolarnego odebrania robót przez Zamawiającego </w:t>
      </w:r>
      <w:r w:rsidRPr="00DC1E1C">
        <w:rPr>
          <w:rFonts w:ascii="Arial" w:hAnsi="Arial" w:cs="Arial"/>
          <w:color w:val="000000"/>
          <w:sz w:val="18"/>
          <w:szCs w:val="18"/>
        </w:rPr>
        <w:t>oraz zobowiązuje się na własny koszt natychmiastowo usuwać w sposób docelowy wszelkie szkody i awarie powstałe podczas realizacji robót.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lang w:val="cs-CZ"/>
        </w:rPr>
        <w:t>Wykonawca zobowiązany jest do naprawienia zinwentaryzowanych urz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ądzeń podziemnych uszkodzonych 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>w trakcie prowadzenia prac, z tym że koszt ich napraw ponosi wyłącznie Wykonawca, co oznacza, że nie są uwzględnione w wynagrodzeniu Wykonawcy</w:t>
      </w:r>
      <w:r w:rsidRPr="00DC1E1C">
        <w:rPr>
          <w:rFonts w:ascii="Arial" w:hAnsi="Arial" w:cs="Arial"/>
          <w:color w:val="000000"/>
          <w:sz w:val="18"/>
          <w:szCs w:val="18"/>
        </w:rPr>
        <w:t>, o którym mowa w § 2 ust. 1 umowy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>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lang w:val="cs-CZ"/>
        </w:rPr>
        <w:t>Wykonawca zobowiązany jest do zgłoszenia Zamawiajacemu o problemach lub okolicznościach mogących wpłynąć na jakość robót lub termin zakończenia robót.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lang w:val="cs-CZ"/>
        </w:rPr>
        <w:t>Wykonawca winien niezwłocznie poinformować Zamawiajacego o zaistniałyc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 na terenie budowy kontrolach 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>i wypadkach.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Wykonawca własnym staraniem i na własny koszt wykona, uzyska jego zatwierdzenie i wdroży projekt organizacji ruchu na czas prowadzenia robót, zgodnie z obowiązującym Rozporządzeniem Ministra Infrastruktury z dnia 23.09.2003r. w sprawie szczegółowych warunków zarządzania ruchem na drogach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oraz wykonywania nadzoru nad tym zarządzaniem (Dz. U. Nr 177, poz. 1729).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u w:val="single"/>
        </w:rPr>
        <w:t>Wykonawca wykona na własny koszt i zapewni należytą eksploatację oznakowania tymczasowego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, stanowiącego zabezpieczenie robót i ruchu zastępczego przez cały okres realizacji robót, zgodnie </w:t>
      </w:r>
      <w:r w:rsidRPr="00DC1E1C">
        <w:rPr>
          <w:rFonts w:ascii="Arial" w:hAnsi="Arial" w:cs="Arial"/>
          <w:color w:val="000000"/>
          <w:sz w:val="18"/>
          <w:szCs w:val="18"/>
        </w:rPr>
        <w:br/>
        <w:t>z projektem, o którym mowa powyżej, na warunkach określonych w zatwierdzeniu organu zarządzającego ruchem na drogach powiatowych. Wykonawca odpowiada za zabezpieczenie i oznakowanie miejsca robót w sposób widoczn</w:t>
      </w:r>
      <w:r>
        <w:rPr>
          <w:rFonts w:ascii="Arial" w:hAnsi="Arial" w:cs="Arial"/>
          <w:color w:val="000000"/>
          <w:sz w:val="18"/>
          <w:szCs w:val="18"/>
        </w:rPr>
        <w:t>y zarówno w dzień jak i w nocy oraz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utrzymanie ich w należytym stanie przez okres trwania robót. 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w cenie oferty zapewni obsługę geodezyjną w zakresie niezbędnym do prawidłowego wykonania robót oraz ich odbioru w formie operatu kolaudacyjnego, pomiarów powykonawczych w zakresie uzgodnionym z Zamawiającym.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Wykonawca dokona pomiarów rzędnych geodezyjnych istniejących. W przypadku zmiany rzędnych terenu </w:t>
      </w:r>
      <w:r>
        <w:rPr>
          <w:rFonts w:ascii="Arial" w:hAnsi="Arial" w:cs="Arial"/>
          <w:color w:val="000000"/>
          <w:sz w:val="18"/>
          <w:szCs w:val="18"/>
        </w:rPr>
        <w:t>Wykonawca zobowiązany jest do wyregulowania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poziomu istniejących urządzeń infrastruktury podziemnej do projektowanej niwelety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zobowiązuje się</w:t>
      </w:r>
      <w:r>
        <w:rPr>
          <w:rFonts w:ascii="Arial" w:hAnsi="Arial" w:cs="Arial"/>
          <w:color w:val="000000"/>
          <w:sz w:val="18"/>
          <w:szCs w:val="18"/>
        </w:rPr>
        <w:t xml:space="preserve"> do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wykona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na własny koszt inwentaryzacj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powykonawcz</w:t>
      </w:r>
      <w:r>
        <w:rPr>
          <w:rFonts w:ascii="Arial" w:hAnsi="Arial" w:cs="Arial"/>
          <w:color w:val="000000"/>
          <w:sz w:val="18"/>
          <w:szCs w:val="18"/>
        </w:rPr>
        <w:t>ej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(w wersji elektronicznej) przez osobę uprawnioną. </w:t>
      </w:r>
      <w:r w:rsidRPr="00DC1E1C">
        <w:rPr>
          <w:rFonts w:ascii="Arial" w:hAnsi="Arial" w:cs="Arial"/>
          <w:color w:val="000000"/>
          <w:sz w:val="18"/>
          <w:szCs w:val="18"/>
          <w:u w:val="single"/>
        </w:rPr>
        <w:t xml:space="preserve">Wersja elektroniczna mapy zasadniczej, skalibrowana w formatach do wyboru: </w:t>
      </w:r>
    </w:p>
    <w:p w:rsidR="005E4741" w:rsidRPr="00DC1E1C" w:rsidRDefault="005E4741" w:rsidP="00D240A9">
      <w:pPr>
        <w:numPr>
          <w:ilvl w:val="0"/>
          <w:numId w:val="25"/>
        </w:numPr>
        <w:tabs>
          <w:tab w:val="clear" w:pos="1260"/>
          <w:tab w:val="num" w:pos="1080"/>
        </w:tabs>
        <w:snapToGrid w:val="0"/>
        <w:ind w:left="108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DC1E1C">
        <w:rPr>
          <w:rFonts w:ascii="Arial" w:hAnsi="Arial" w:cs="Arial"/>
          <w:color w:val="000000"/>
          <w:sz w:val="18"/>
          <w:szCs w:val="18"/>
          <w:u w:val="single"/>
        </w:rPr>
        <w:t>grafika wektorowa – DXF, SHAPE,</w:t>
      </w:r>
    </w:p>
    <w:p w:rsidR="005E4741" w:rsidRPr="00DC1E1C" w:rsidRDefault="005E4741" w:rsidP="00D240A9">
      <w:pPr>
        <w:numPr>
          <w:ilvl w:val="0"/>
          <w:numId w:val="25"/>
        </w:numPr>
        <w:tabs>
          <w:tab w:val="clear" w:pos="1260"/>
          <w:tab w:val="num" w:pos="1080"/>
        </w:tabs>
        <w:snapToGrid w:val="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u w:val="single"/>
        </w:rPr>
        <w:t>grafika rastrowa – pliki TIF i TFW o takiej samej nazwie w jednym katalogu.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Wykonawca zobowiązuje się używać materiałów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i urządze</w:t>
      </w:r>
      <w:r>
        <w:rPr>
          <w:rFonts w:ascii="Arial" w:hAnsi="Arial" w:cs="Arial"/>
          <w:color w:val="000000"/>
          <w:sz w:val="18"/>
          <w:szCs w:val="18"/>
        </w:rPr>
        <w:t>ń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odpowiadając</w:t>
      </w:r>
      <w:r>
        <w:rPr>
          <w:rFonts w:ascii="Arial" w:hAnsi="Arial" w:cs="Arial"/>
          <w:color w:val="000000"/>
          <w:sz w:val="18"/>
          <w:szCs w:val="18"/>
        </w:rPr>
        <w:t>ych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wymogom dokumentac</w:t>
      </w:r>
      <w:r>
        <w:rPr>
          <w:rFonts w:ascii="Arial" w:hAnsi="Arial" w:cs="Arial"/>
          <w:color w:val="000000"/>
          <w:sz w:val="18"/>
          <w:szCs w:val="18"/>
        </w:rPr>
        <w:t xml:space="preserve">ji przetargowej i projektowej, </w:t>
      </w:r>
      <w:r w:rsidRPr="00DC1E1C">
        <w:rPr>
          <w:rFonts w:ascii="Arial" w:hAnsi="Arial" w:cs="Arial"/>
          <w:color w:val="000000"/>
          <w:sz w:val="18"/>
          <w:szCs w:val="18"/>
        </w:rPr>
        <w:t>a ponadto:</w:t>
      </w:r>
    </w:p>
    <w:p w:rsidR="005E4741" w:rsidRPr="00DC1E1C" w:rsidRDefault="005E4741" w:rsidP="00D240A9">
      <w:pPr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oznakowan</w:t>
      </w:r>
      <w:r>
        <w:rPr>
          <w:rFonts w:ascii="Arial" w:hAnsi="Arial" w:cs="Arial"/>
          <w:color w:val="000000"/>
          <w:sz w:val="18"/>
          <w:szCs w:val="18"/>
        </w:rPr>
        <w:t>ych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CE, co oznacza, że dokonano oceny ich zgodności z normą zharmonizowaną albo europejską aprobatą techniczną bądź krajową specyfikacją techniczną państwa członkowskiego Unii Europejskiej lub Europejskiego Obszaru Gospodarczego, uznaną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przez Komisję Europejską za zgodną z wymaganiami podstawowymi, albo</w:t>
      </w:r>
    </w:p>
    <w:p w:rsidR="005E4741" w:rsidRPr="00DC1E1C" w:rsidRDefault="005E4741" w:rsidP="00D240A9">
      <w:pPr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umieszczon</w:t>
      </w:r>
      <w:r>
        <w:rPr>
          <w:rFonts w:ascii="Arial" w:hAnsi="Arial" w:cs="Arial"/>
          <w:color w:val="000000"/>
          <w:sz w:val="18"/>
          <w:szCs w:val="18"/>
        </w:rPr>
        <w:t>ych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w określonym przez Komisję Europejską wykazie wyrobów mających niewielkie znaczenie dla zdrowia i bezpieczeństwa, dla których producent wydał deklarację zgodności </w:t>
      </w:r>
      <w:r w:rsidRPr="00DC1E1C">
        <w:rPr>
          <w:rFonts w:ascii="Arial" w:hAnsi="Arial" w:cs="Arial"/>
          <w:color w:val="000000"/>
          <w:sz w:val="18"/>
          <w:szCs w:val="18"/>
        </w:rPr>
        <w:br/>
        <w:t>z uznanymi regułami wiedzy technicznej, albo</w:t>
      </w:r>
    </w:p>
    <w:p w:rsidR="005E4741" w:rsidRPr="00DC1E1C" w:rsidRDefault="005E4741" w:rsidP="00D240A9">
      <w:pPr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oznakowan</w:t>
      </w:r>
      <w:r>
        <w:rPr>
          <w:rFonts w:ascii="Arial" w:hAnsi="Arial" w:cs="Arial"/>
          <w:color w:val="000000"/>
          <w:sz w:val="18"/>
          <w:szCs w:val="18"/>
        </w:rPr>
        <w:t>ych</w:t>
      </w:r>
      <w:r w:rsidRPr="00DC1E1C">
        <w:rPr>
          <w:rFonts w:ascii="Arial" w:hAnsi="Arial" w:cs="Arial"/>
          <w:color w:val="000000"/>
          <w:sz w:val="18"/>
          <w:szCs w:val="18"/>
        </w:rPr>
        <w:t>, z zastrzeżeniem art. 5 ust. 4 ustawy z dnia 16.04.2004r. o wyrobach budowlanych (Dz.U. z 2014r. poz. 883 z poźn. zm.), znakiem budowlanym,</w:t>
      </w:r>
      <w:r>
        <w:rPr>
          <w:rFonts w:ascii="Arial" w:hAnsi="Arial" w:cs="Arial"/>
          <w:color w:val="000000"/>
          <w:sz w:val="18"/>
          <w:szCs w:val="18"/>
        </w:rPr>
        <w:t xml:space="preserve"> albo</w:t>
      </w:r>
    </w:p>
    <w:p w:rsidR="005E4741" w:rsidRPr="00DC1E1C" w:rsidRDefault="005E4741" w:rsidP="00D240A9">
      <w:pPr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wprowadzon</w:t>
      </w:r>
      <w:r>
        <w:rPr>
          <w:rFonts w:ascii="Arial" w:hAnsi="Arial" w:cs="Arial"/>
          <w:color w:val="000000"/>
          <w:sz w:val="18"/>
          <w:szCs w:val="18"/>
        </w:rPr>
        <w:t>ych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do obrotu legalnie w innym państwie członkowskim Unii Europejskiej, nieobjęt</w:t>
      </w:r>
      <w:r>
        <w:rPr>
          <w:rFonts w:ascii="Arial" w:hAnsi="Arial" w:cs="Arial"/>
          <w:color w:val="000000"/>
          <w:sz w:val="18"/>
          <w:szCs w:val="18"/>
        </w:rPr>
        <w:t>ych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zakresem przedmiotowym norm zharmonizowanych lub wytycznych do europejskich aprobat technicznych Europejskiej Organizacji do spraw Aprobat Technicznych (EOTA), jeżeli </w:t>
      </w:r>
      <w:r>
        <w:rPr>
          <w:rFonts w:ascii="Arial" w:hAnsi="Arial" w:cs="Arial"/>
          <w:color w:val="000000"/>
          <w:sz w:val="18"/>
          <w:szCs w:val="18"/>
        </w:rPr>
        <w:t>ich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właściwości użytkowe umożliwiają spełnienie wymagań podstawowych przez obiekty budowlane zaprojektowane i budowane w sposób określony w odrębnych przepisach, w tym przepisach przed techniczno-budowlanych oraz zgodnie z zasadami wiedzy technicznej,</w:t>
      </w:r>
    </w:p>
    <w:p w:rsidR="005E4741" w:rsidRPr="00DC1E1C" w:rsidRDefault="005E4741" w:rsidP="00D240A9">
      <w:pPr>
        <w:numPr>
          <w:ilvl w:val="1"/>
          <w:numId w:val="23"/>
        </w:numPr>
        <w:snapToGrid w:val="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  <w:lang w:val="cs-CZ"/>
        </w:rPr>
        <w:t>zaakceptowan</w:t>
      </w:r>
      <w:r>
        <w:rPr>
          <w:rFonts w:ascii="Arial" w:hAnsi="Arial" w:cs="Arial"/>
          <w:color w:val="000000"/>
          <w:sz w:val="18"/>
          <w:szCs w:val="18"/>
          <w:lang w:val="cs-CZ"/>
        </w:rPr>
        <w:t>ych</w:t>
      </w:r>
      <w:r w:rsidRPr="00DC1E1C">
        <w:rPr>
          <w:rFonts w:ascii="Arial" w:hAnsi="Arial" w:cs="Arial"/>
          <w:color w:val="000000"/>
          <w:sz w:val="18"/>
          <w:szCs w:val="18"/>
          <w:lang w:val="cs-CZ"/>
        </w:rPr>
        <w:t xml:space="preserve"> przez Zamawiającego.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snapToGri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winien uczestniczyć, na żądanie Zamawiającego, w naradach i innych czynnościach w trakcie realizacji przedmiotu umowy oraz w okresie gwarancji i rękojmi.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snapToGri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Wykonawca zgłosi Zamawiającemu gotowość do </w:t>
      </w:r>
      <w:r>
        <w:rPr>
          <w:rFonts w:ascii="Arial" w:hAnsi="Arial" w:cs="Arial"/>
          <w:color w:val="000000"/>
          <w:sz w:val="18"/>
          <w:szCs w:val="18"/>
        </w:rPr>
        <w:t xml:space="preserve">końcowego przedmiotu umowy </w:t>
      </w:r>
      <w:r w:rsidRPr="00DC1E1C">
        <w:rPr>
          <w:rFonts w:ascii="Arial" w:hAnsi="Arial" w:cs="Arial"/>
          <w:color w:val="000000"/>
          <w:sz w:val="18"/>
          <w:szCs w:val="18"/>
        </w:rPr>
        <w:t>i zobowiązuje się uczestniczyć w odbiorach.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snapToGri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zdemontuje obiekty tymczasowe i uporządkuje teren po zakończeniu robót.</w:t>
      </w:r>
    </w:p>
    <w:p w:rsidR="005E4741" w:rsidRPr="00DC1E1C" w:rsidRDefault="005E4741" w:rsidP="00D240A9">
      <w:pPr>
        <w:numPr>
          <w:ilvl w:val="0"/>
          <w:numId w:val="24"/>
        </w:numPr>
        <w:tabs>
          <w:tab w:val="clear" w:pos="1440"/>
          <w:tab w:val="num" w:pos="720"/>
        </w:tabs>
        <w:snapToGri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 dniu odbioru końcowego Wykonawca przekaże Zamawiającemu protokoły odbioru od właścicieli urządzeń obcych znajdujących się na obiekcie oraz oświadczenia właścicieli działek, z których korzystano podczas realizacji zadania.</w:t>
      </w:r>
    </w:p>
    <w:p w:rsidR="005E4741" w:rsidRPr="00DC1E1C" w:rsidRDefault="005E4741" w:rsidP="00BF48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8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Rozliczenia</w:t>
      </w:r>
    </w:p>
    <w:p w:rsidR="005E4741" w:rsidRPr="00DC1E1C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snapToGrid w:val="0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 w:rsidRPr="00DC1E1C">
        <w:rPr>
          <w:rFonts w:ascii="Arial" w:hAnsi="Arial" w:cs="Arial"/>
          <w:color w:val="000000"/>
          <w:sz w:val="18"/>
          <w:szCs w:val="18"/>
        </w:rPr>
        <w:t>Płatność wynagrodzenia nastąpi w terminie 21 dni od daty dostarczenia prawidłowo wystawionej faktury końcowej wraz z kompletem dokumentów rozliczeniowych oraz protokołem odbioru robót, przy czym za dzień zapłaty będzie uznawany dzień obciążenia rachunku Zamawiającego.</w:t>
      </w:r>
    </w:p>
    <w:p w:rsidR="005E4741" w:rsidRPr="00DC1E1C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Podstawę do wystawienia faktury VAT końcowej będzie stanowić:</w:t>
      </w:r>
    </w:p>
    <w:p w:rsidR="005E4741" w:rsidRPr="00DC1E1C" w:rsidRDefault="005E4741" w:rsidP="00D240A9">
      <w:pPr>
        <w:numPr>
          <w:ilvl w:val="1"/>
          <w:numId w:val="19"/>
        </w:numPr>
        <w:tabs>
          <w:tab w:val="clear" w:pos="18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protokół odbioru końcowego podpisany przez Zamawiającego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1E1C">
        <w:rPr>
          <w:rFonts w:ascii="Arial" w:hAnsi="Arial" w:cs="Arial"/>
          <w:color w:val="000000"/>
          <w:sz w:val="18"/>
          <w:szCs w:val="18"/>
        </w:rPr>
        <w:t>oraz kierownika budowy,</w:t>
      </w:r>
    </w:p>
    <w:p w:rsidR="005E4741" w:rsidRPr="00DC1E1C" w:rsidRDefault="005E4741" w:rsidP="00D240A9">
      <w:pPr>
        <w:numPr>
          <w:ilvl w:val="1"/>
          <w:numId w:val="19"/>
        </w:numPr>
        <w:tabs>
          <w:tab w:val="clear" w:pos="18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 przypadku wykonywania robót budowlanych, dostaw lub usług przez Podwykonawcę</w:t>
      </w:r>
      <w:r>
        <w:rPr>
          <w:rFonts w:ascii="Arial" w:hAnsi="Arial" w:cs="Arial"/>
          <w:color w:val="000000"/>
          <w:sz w:val="18"/>
          <w:szCs w:val="18"/>
        </w:rPr>
        <w:t xml:space="preserve"> -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świadectwo wykonania zakończonych elementów robót budowlanych, dostaw lub usług podpisane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 xml:space="preserve">przez przedstawicieli Zamawiającego, kierownika budowy i kierownika robót Podwykonawcy lub osobę upoważnioną przez dostawcę lub usługodawcę z określeniem zakresu robót budowlanych, dostaw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lub usług wykonanych przez Podwykonawcę i ich wartości,</w:t>
      </w:r>
    </w:p>
    <w:p w:rsidR="005E4741" w:rsidRPr="00DC1E1C" w:rsidRDefault="005E4741" w:rsidP="00D240A9">
      <w:pPr>
        <w:numPr>
          <w:ilvl w:val="1"/>
          <w:numId w:val="19"/>
        </w:numPr>
        <w:tabs>
          <w:tab w:val="clear" w:pos="18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 przypadku wykonywania robót budowlanych, dostaw lub usług przez dalszego podwykonawcę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świadectwo wykonania zakończonych elementów robót budowlanych, dostaw lub usług podpisane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przez przedstawicieli Zamawiającego, kierownika budowy, kierownika robót Podwykonawcy i kierownika robót dalszego podwykonawcy lub osobę upoważnioną przez dostawcę lub usługodawcę z określeniem zakresu robót budowlanych, dostaw lub usług wykonanych przez Podwykonawcę i ich wartości.</w:t>
      </w:r>
    </w:p>
    <w:p w:rsidR="005E4741" w:rsidRPr="00AE6E92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Dokumentami rozliczeniowymi będą m.in. dokumenty, dopuszczaj</w:t>
      </w:r>
      <w:r>
        <w:rPr>
          <w:rFonts w:ascii="Arial" w:hAnsi="Arial" w:cs="Arial"/>
          <w:color w:val="000000"/>
          <w:sz w:val="18"/>
          <w:szCs w:val="18"/>
        </w:rPr>
        <w:t xml:space="preserve">ące wyroby budowlane do obrotu </w:t>
      </w:r>
      <w:r w:rsidRPr="00DC1E1C">
        <w:rPr>
          <w:rFonts w:ascii="Arial" w:hAnsi="Arial" w:cs="Arial"/>
          <w:color w:val="000000"/>
          <w:sz w:val="18"/>
          <w:szCs w:val="18"/>
        </w:rPr>
        <w:t>i powszechnego stosowania, takie jak aprobaty techniczne, certyfikaty zgodności, deklaracje zgodności, badania materiałów wykonane przez dostawców itp. oraz dziennik budowy, oświadczenie kierownika budowy o zgodności wykonania obiektu budowlanego z dokumentacją projektową i przepisami oraz o doprowadzeniu do należytego stanu i porządku terenu budowy, a także (w razie korzystania) drogi, ulicy, sąsiedniej nieruchomości, budynku lub lokalu, protokoły badań i sprawdzeń, inwentaryzację geodezyjną powykonawczą, potwierdzenie, zgodnie z odrębnymi przepisami, odbioru wykonanych przyłączy, w razie zmian nieodstępujących w sposób istotny od przekazanej dokumentacji projektowej – kopie rysunków wchodzących w skład dokumentacji projektowej z naniesionymi zmianami, a w razie po</w:t>
      </w:r>
      <w:r>
        <w:rPr>
          <w:rFonts w:ascii="Arial" w:hAnsi="Arial" w:cs="Arial"/>
          <w:color w:val="000000"/>
          <w:sz w:val="18"/>
          <w:szCs w:val="18"/>
        </w:rPr>
        <w:t>trzeby także uzupełniający opis</w:t>
      </w:r>
      <w:r w:rsidRPr="00DC1E1C">
        <w:rPr>
          <w:rFonts w:ascii="Arial" w:hAnsi="Arial" w:cs="Arial"/>
          <w:color w:val="000000"/>
          <w:sz w:val="18"/>
          <w:szCs w:val="18"/>
        </w:rPr>
        <w:t>.</w:t>
      </w:r>
    </w:p>
    <w:p w:rsidR="005E4741" w:rsidRPr="00AE6E92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E6E92">
        <w:rPr>
          <w:rFonts w:ascii="Arial" w:hAnsi="Arial" w:cs="Arial"/>
          <w:color w:val="000000"/>
          <w:sz w:val="18"/>
          <w:szCs w:val="18"/>
        </w:rPr>
        <w:t xml:space="preserve">W przypadku ujęcia w fakturze VAT zakresu robót budowlanych, dostaw lub usług realizowanych </w:t>
      </w:r>
      <w:r w:rsidRPr="00AE6E92">
        <w:rPr>
          <w:rFonts w:ascii="Arial" w:hAnsi="Arial" w:cs="Arial"/>
          <w:color w:val="000000"/>
          <w:sz w:val="18"/>
          <w:szCs w:val="18"/>
        </w:rPr>
        <w:br/>
        <w:t>przez Podwykonawców lub dalszych podwykonawców, podstawą zapłaty wynagrodzenia będzie:</w:t>
      </w:r>
    </w:p>
    <w:p w:rsidR="005E4741" w:rsidRPr="00DC1E1C" w:rsidRDefault="005E4741" w:rsidP="00BF489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DC1E1C">
        <w:rPr>
          <w:rFonts w:ascii="Arial" w:hAnsi="Arial" w:cs="Arial"/>
          <w:color w:val="000000"/>
          <w:sz w:val="18"/>
          <w:szCs w:val="18"/>
        </w:rPr>
        <w:t>opia faktury VAT wystawionej Wykonawcy przez Podwykonawcę za wykonane przez niego roboty budowlane, dostawy lub usługi łącznie z kopią przelewu bankowego lub innego dokumentu świadczącego o dokonaniu zapłaty zgodnego z przepisami prawa, potwierdzonego przez Wykonawcę za zgodność z oryginałem, lub</w:t>
      </w:r>
    </w:p>
    <w:p w:rsidR="005E4741" w:rsidRPr="00DC1E1C" w:rsidRDefault="005E4741" w:rsidP="00BF489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opia faktury VAT wystawionej Podwykonawcy przez dalszego podwykonawcę za wykonane przez niego roboty budowlane, dostawy lub usługi łącznie z kopią przelewu bankowego lub innego dokumentu świadczącego o dokonaniu zapłaty zgodnego z przepisami prawa, potwierdzonego przez Wykonawcę </w:t>
      </w:r>
      <w:r w:rsidRPr="00DC1E1C">
        <w:rPr>
          <w:rFonts w:ascii="Arial" w:hAnsi="Arial" w:cs="Arial"/>
          <w:color w:val="000000"/>
          <w:sz w:val="18"/>
          <w:szCs w:val="18"/>
        </w:rPr>
        <w:br/>
        <w:t xml:space="preserve">i Podwykonawcę za zgodność z oryginałem, lub </w:t>
      </w:r>
    </w:p>
    <w:p w:rsidR="005E4741" w:rsidRPr="00DC1E1C" w:rsidRDefault="005E4741" w:rsidP="00BF489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DC1E1C">
        <w:rPr>
          <w:rFonts w:ascii="Arial" w:hAnsi="Arial" w:cs="Arial"/>
          <w:color w:val="000000"/>
          <w:sz w:val="18"/>
          <w:szCs w:val="18"/>
        </w:rPr>
        <w:t>świadczenie podwykonawcy o otrzymaniu od Wykonawcy wymagalnego wynagrodzenia za wykonane roboty, dostawy lub usługi, lub</w:t>
      </w:r>
    </w:p>
    <w:p w:rsidR="005E4741" w:rsidRPr="00DC1E1C" w:rsidRDefault="005E4741" w:rsidP="00BF489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DC1E1C">
        <w:rPr>
          <w:rFonts w:ascii="Arial" w:hAnsi="Arial" w:cs="Arial"/>
          <w:color w:val="000000"/>
          <w:sz w:val="18"/>
          <w:szCs w:val="18"/>
        </w:rPr>
        <w:t>świadczenie dalszego podwykonawcy o otrzymaniu od Podwykonawcy wynagrodzenia za wykonane roboty, dostawy lub usługi, lub</w:t>
      </w:r>
    </w:p>
    <w:p w:rsidR="005E4741" w:rsidRPr="00DC1E1C" w:rsidRDefault="005E4741" w:rsidP="00BF489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świadczenie Podwykonawcy o otrzymaniu od Wykonawcy całości wymagalnego wynagrodzenia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za wykonane przez niego roboty budowlane, dostawy lub usługi – w ramach niniejszej umowy, lub</w:t>
      </w:r>
    </w:p>
    <w:p w:rsidR="005E4741" w:rsidRPr="00DC1E1C" w:rsidRDefault="005E4741" w:rsidP="00BF489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DC1E1C">
        <w:rPr>
          <w:rFonts w:ascii="Arial" w:hAnsi="Arial" w:cs="Arial"/>
          <w:color w:val="000000"/>
          <w:sz w:val="18"/>
          <w:szCs w:val="18"/>
        </w:rPr>
        <w:t>świadczenie dalszego podwykonawcy o otrzymaniu od Podwykonawcy całości wymagalnego wynagrodzenia za wykonane przez niego roboty budowlane, dostawy lub usługi – w ramach niniejszej umowy.</w:t>
      </w:r>
    </w:p>
    <w:p w:rsidR="005E4741" w:rsidRPr="00DC1E1C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5E4741" w:rsidRPr="00DC1E1C" w:rsidRDefault="005E4741" w:rsidP="00BF489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i usługi.</w:t>
      </w:r>
    </w:p>
    <w:p w:rsidR="005E4741" w:rsidRPr="00DC1E1C" w:rsidRDefault="005E4741" w:rsidP="00BF489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Wynagrodzenie, o którym mowa w pkt. 1), dotyczy wyłącznie należności powstałych po zaakceptowaniu przez Zamawiającego umowy o podwykonawstwo, której przedmiotem są roboty budowlane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 xml:space="preserve">lub po przedłożeniu Zamawiającemu poświadczonej za zgodność z oryginałem kopii umowy </w:t>
      </w:r>
      <w:r w:rsidRPr="00DC1E1C">
        <w:rPr>
          <w:rFonts w:ascii="Arial" w:hAnsi="Arial" w:cs="Arial"/>
          <w:color w:val="000000"/>
          <w:sz w:val="18"/>
          <w:szCs w:val="18"/>
        </w:rPr>
        <w:br/>
        <w:t>o podwykonawstwo, której przedmiotem są dostawy lub usługi.</w:t>
      </w:r>
    </w:p>
    <w:p w:rsidR="005E4741" w:rsidRPr="00DC1E1C" w:rsidRDefault="005E4741" w:rsidP="00BF489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Bezpośrednia zapłata obejmuje wyłącznie należne wynagrodzenie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bez odsetek należnych Podwykonawcy lub dalszemu podwykonawcy.</w:t>
      </w:r>
    </w:p>
    <w:p w:rsidR="005E4741" w:rsidRPr="00DC1E1C" w:rsidRDefault="005E4741" w:rsidP="00BF489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Przed dokonaniem bezpośredniej zapłaty Zamawiający umożliwi Wykonawcy zgłoszenie pisemnych uwag dotyczących zasadności bezpośredniej zapłaty wynagrodzenia Podwykonawcy lub dalszemu podwykonawcy w terminie 7 dni od dnia doręczenia tej informacji (art. 143 c ustawy Prawo Zamówień Publicznych).</w:t>
      </w:r>
    </w:p>
    <w:p w:rsidR="005E4741" w:rsidRPr="00DC1E1C" w:rsidRDefault="005E4741" w:rsidP="00BF489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 przypadku zgłoszenia we wskazanym terminie uwag, o których mowa w pkt 4), Zamawiający może:</w:t>
      </w:r>
    </w:p>
    <w:p w:rsidR="005E4741" w:rsidRPr="00DC1E1C" w:rsidRDefault="005E4741" w:rsidP="00D240A9">
      <w:pPr>
        <w:numPr>
          <w:ilvl w:val="1"/>
          <w:numId w:val="18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nie dokonać bezpośredniej zapłaty wynagrodzenia Podwykonawcy lub dalszemu podwykonawcy, jeżeli wykonawca wykaże niezasadność takiej zapłaty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albo</w:t>
      </w:r>
    </w:p>
    <w:p w:rsidR="005E4741" w:rsidRPr="00DC1E1C" w:rsidRDefault="005E4741" w:rsidP="00D240A9">
      <w:pPr>
        <w:numPr>
          <w:ilvl w:val="1"/>
          <w:numId w:val="18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złożyć do depozytu sądowego kwotę potrzebną na pokrycie wynagrodzenia Podwykonawcy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 xml:space="preserve">lub dalszego podwykonawcy w przypadku istnienia zasadniczej wątpliwości Zamawiającego co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do wysokości należnej zapłaty lub podmiotu, któremu płatność się należy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albo</w:t>
      </w:r>
    </w:p>
    <w:p w:rsidR="005E4741" w:rsidRPr="00DC1E1C" w:rsidRDefault="005E4741" w:rsidP="00D240A9">
      <w:pPr>
        <w:numPr>
          <w:ilvl w:val="1"/>
          <w:numId w:val="18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5E4741" w:rsidRPr="00DC1E1C" w:rsidRDefault="005E4741" w:rsidP="00D240A9">
      <w:pPr>
        <w:numPr>
          <w:ilvl w:val="0"/>
          <w:numId w:val="18"/>
        </w:numPr>
        <w:tabs>
          <w:tab w:val="clear" w:pos="720"/>
          <w:tab w:val="num" w:pos="757"/>
        </w:tabs>
        <w:autoSpaceDE w:val="0"/>
        <w:autoSpaceDN w:val="0"/>
        <w:adjustRightInd w:val="0"/>
        <w:ind w:left="757" w:hanging="397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 przypadku dokonania bezpośredniej zapłaty Podwykonawcy lub dalszemu podwykonawcy, o których mowa w pkt. 1), Zamawiający potrąca kwotę wypłaconego wynagrodzenia z wynagrodzenia należnego Wykonawcy.</w:t>
      </w:r>
    </w:p>
    <w:p w:rsidR="005E4741" w:rsidRPr="00DC1E1C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Zamawiający ma prawo wstrzymać płatność doręczonej faktury VAT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nie pozostając w opóźnieniu w jej zapłacie, do czasu przedstawienia Zamawiającemu przez Wykonawcę dokumentów, o których mowa w ust. 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niniejszego paragrafu.</w:t>
      </w:r>
    </w:p>
    <w:p w:rsidR="005E4741" w:rsidRPr="00DC1E1C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Ewentualne odsetki wynikające </w:t>
      </w:r>
      <w:r w:rsidRPr="00DC1E1C">
        <w:rPr>
          <w:rFonts w:ascii="Arial" w:hAnsi="Arial" w:cs="Arial"/>
          <w:color w:val="000000"/>
          <w:sz w:val="18"/>
          <w:szCs w:val="18"/>
        </w:rPr>
        <w:t>z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1E1C">
        <w:rPr>
          <w:rFonts w:ascii="Arial" w:hAnsi="Arial" w:cs="Arial"/>
          <w:color w:val="000000"/>
          <w:sz w:val="18"/>
          <w:szCs w:val="18"/>
        </w:rPr>
        <w:t>nieterminowej płatności z winy Wykonawcy w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1E1C">
        <w:rPr>
          <w:rFonts w:ascii="Arial" w:hAnsi="Arial" w:cs="Arial"/>
          <w:color w:val="000000"/>
          <w:sz w:val="18"/>
          <w:szCs w:val="18"/>
        </w:rPr>
        <w:t> stosunku do Podwykonawców obciążają Wykonawcę.</w:t>
      </w:r>
    </w:p>
    <w:p w:rsidR="005E4741" w:rsidRPr="00DC1E1C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Za termin zapłaty wynagrodzenia uważany będzie termin obciążenia rachunku bankowego Zamawiającego.</w:t>
      </w:r>
    </w:p>
    <w:p w:rsidR="005E4741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5E4741" w:rsidRDefault="005E4741" w:rsidP="00D240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 przypadku przekroczenia przez Wykonawcę terminu, o którym mowa w zdaniu pierwszym niniejszego ustępu oraz naliczeniu przez wystawcę dokumentu odsetek za zwłokę w uregulowaniu opłat za wystawione decyzje administracyjne i inne dokumenty, odsetkami tymi zostanie obciążony Wykonawca, na co Wykonawca wyraża zgodę.</w:t>
      </w:r>
    </w:p>
    <w:p w:rsidR="005E4741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Wykonawca nie może odmówić zawarcia umowy o zamówienie dodatkowe, jeżeli okaże się, iż zachodzi konieczność wykonania prac nieobjętych umową, niezbędnych do jej prawidłowego wykonania, a których wykonanie stało się konieczne na skutek sytuacji niemożliwej wcześniej do przewidzenia oraz zostały one zaakceptowane przez Zamawiającego.</w:t>
      </w:r>
    </w:p>
    <w:p w:rsidR="005E4741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Wykonawca nie może żądać od Zamawiającego wynagrodzenia, jeśli wykonał prace dodatkowe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bez zawarcia umowy o zamówienie dodatkowe.</w:t>
      </w:r>
    </w:p>
    <w:p w:rsidR="005E4741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Zamawiający przewiduje możliwość wystąpienia robót zamiennych, jeżeli wprowadzenie robót zamiennych jest konieczne do prawidłowego wykonania umowy oraz nie powoduje rozszerzenia przedmiotu zamówienia w stosunku do przedmiotu określonego w SIWZ oraz wynikającego z treści oferty. </w:t>
      </w:r>
    </w:p>
    <w:p w:rsidR="005E4741" w:rsidRPr="00DC1E1C" w:rsidRDefault="005E4741" w:rsidP="00D240A9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Zamawiający ma prawo, jeżeli jest to niezbędne do wykonania przedmiotu niniejszej umowy, polecać Wykonawcy na piśmie:</w:t>
      </w:r>
    </w:p>
    <w:p w:rsidR="005E4741" w:rsidRPr="00DC1E1C" w:rsidRDefault="005E4741" w:rsidP="00D240A9">
      <w:pPr>
        <w:numPr>
          <w:ilvl w:val="0"/>
          <w:numId w:val="36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wykonanie robót wynikających z dokumentacji projektowej lub zasad wiedzy technicznej,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a niewyszczególnionych w przedmiarach robót i podstawie wyceny w OPZ i STWiORB,</w:t>
      </w:r>
    </w:p>
    <w:p w:rsidR="005E4741" w:rsidRPr="00DC1E1C" w:rsidRDefault="005E4741" w:rsidP="00D240A9">
      <w:pPr>
        <w:numPr>
          <w:ilvl w:val="0"/>
          <w:numId w:val="36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wykonanie rozwiązań zamiennych w stosunku do projektowanych w dokumentacji projektowej.</w:t>
      </w:r>
    </w:p>
    <w:p w:rsidR="005E4741" w:rsidRPr="00DC1E1C" w:rsidRDefault="005E4741" w:rsidP="00D240A9">
      <w:pPr>
        <w:numPr>
          <w:ilvl w:val="0"/>
          <w:numId w:val="21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Zamówienia dodatkowe nieobjęte zamówieniem podstawowym (niewyszczególnione i nieprzewidziane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w SIWZ i nieprzekraczające łącznie 50 % wartości realizowanego zamówienia, niezbędne do prawidłowego wykonania zamówienia podstawowego, których wykonanie stało się konieczne na skutek sytuacji niemożliwej wcześniej do przewidzenia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winny być wprowadzone na wniosek Wykonawcy lub osoby uprawnionej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 xml:space="preserve">do nadzorowania robót w imieniu Zamawiającego na podstawie protokołu konieczności, na podstawie odrębnego zamówienia i odrębnej umowy. </w:t>
      </w:r>
    </w:p>
    <w:p w:rsidR="005E4741" w:rsidRPr="00DC1E1C" w:rsidRDefault="005E4741" w:rsidP="00D240A9">
      <w:pPr>
        <w:numPr>
          <w:ilvl w:val="0"/>
          <w:numId w:val="21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Roboty zamienne wynikające z konieczności zrealizowania zamówienia przy zastosowaniu innych rozwiązań technicznych niż wskazanych w opisie przedmiotu zamówienia (OPZ) i w STWIORB w przypadkach: </w:t>
      </w:r>
    </w:p>
    <w:p w:rsidR="005E4741" w:rsidRPr="00DC1E1C" w:rsidRDefault="005E4741" w:rsidP="00D240A9">
      <w:pPr>
        <w:numPr>
          <w:ilvl w:val="0"/>
          <w:numId w:val="37"/>
        </w:numPr>
        <w:tabs>
          <w:tab w:val="clear" w:pos="32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konieczności zastosowania innych przepisów i norm niż były przewidziane w OPZ i STWiORB z uwagi na zmianę przepisów, norm, </w:t>
      </w:r>
    </w:p>
    <w:p w:rsidR="005E4741" w:rsidRPr="00DC1E1C" w:rsidRDefault="005E4741" w:rsidP="00D240A9">
      <w:pPr>
        <w:numPr>
          <w:ilvl w:val="0"/>
          <w:numId w:val="37"/>
        </w:numPr>
        <w:tabs>
          <w:tab w:val="clear" w:pos="32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konieczności zastosowania innych materiałów  niż były przewidziane w OPZ i STWiORB z uwagi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na wycofanie przedmiotowych materiałów z produkcji,</w:t>
      </w:r>
    </w:p>
    <w:p w:rsidR="005E4741" w:rsidRPr="00DC1E1C" w:rsidRDefault="005E4741" w:rsidP="00D240A9">
      <w:pPr>
        <w:numPr>
          <w:ilvl w:val="0"/>
          <w:numId w:val="37"/>
        </w:numPr>
        <w:tabs>
          <w:tab w:val="clear" w:pos="32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stwierdzenia odmiennych niż w dokumentacji projektowej warunków w terenie,</w:t>
      </w:r>
    </w:p>
    <w:p w:rsidR="005E4741" w:rsidRPr="00DC1E1C" w:rsidRDefault="005E4741" w:rsidP="00D240A9">
      <w:pPr>
        <w:numPr>
          <w:ilvl w:val="0"/>
          <w:numId w:val="37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zmian uzasadnionych koniecznością zwiększenia bezpieczeństwa realizacji robót budowlanych, </w:t>
      </w:r>
    </w:p>
    <w:p w:rsidR="005E4741" w:rsidRPr="00DC1E1C" w:rsidRDefault="005E4741" w:rsidP="00BF489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winny być wprowadzone na wniosek Wykonawcy lub osoby uprawnionej do nadzorowania robót w imieniu Zamawiającego na podstawie protokołu konieczności zaakceptowanego przez Zamawiającego. </w:t>
      </w:r>
    </w:p>
    <w:p w:rsidR="005E4741" w:rsidRPr="00DC1E1C" w:rsidRDefault="005E4741" w:rsidP="00D240A9">
      <w:pPr>
        <w:numPr>
          <w:ilvl w:val="0"/>
          <w:numId w:val="21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Roboty dodatkowe nieujęte w kosztorysie ofertowym, a które były uwzględnione w opisie przedmiotu zamówienia zawartym w Specyfikacji Istotnych Warunków Zamówienia winny być wprowadzone na wniosek Wykonawcy lub osoby uprawnionej do nadzorowania robót w imieniu Zamawiającego na podstawie protokołu konieczności. </w:t>
      </w:r>
    </w:p>
    <w:p w:rsidR="005E4741" w:rsidRPr="00DC1E1C" w:rsidRDefault="005E4741" w:rsidP="00D240A9">
      <w:pPr>
        <w:numPr>
          <w:ilvl w:val="0"/>
          <w:numId w:val="21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Sposób obliczenia ceny dla robót dodatkowych lub zamiennych: </w:t>
      </w:r>
    </w:p>
    <w:p w:rsidR="005E4741" w:rsidRPr="00DC1E1C" w:rsidRDefault="005E4741" w:rsidP="00D240A9">
      <w:pPr>
        <w:numPr>
          <w:ilvl w:val="0"/>
          <w:numId w:val="8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wynikających z ewentualnych różnic między zakładanymi a rzeczywistymi ilościami robót – rozliczenie kosztorysem uproszczonym wg uzgodnionych cen jednostkowych uwidocznionych w ofercie; </w:t>
      </w:r>
    </w:p>
    <w:p w:rsidR="005E4741" w:rsidRPr="00DC1E1C" w:rsidRDefault="005E4741" w:rsidP="00D240A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wynikających z zakresu robót, którego nie było w kosztorysie ofertowym – rozliczenie kosztorysem szczegółowym wg: </w:t>
      </w:r>
    </w:p>
    <w:p w:rsidR="005E4741" w:rsidRPr="00DC1E1C" w:rsidRDefault="005E4741" w:rsidP="00BF489A">
      <w:pPr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a) przedmiaru sporządzonego przez Wykonawcę i zatwierdzonego przez osobę uprawnioną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do nadzorowania robót w imieniu Zamawiającego, </w:t>
      </w:r>
    </w:p>
    <w:p w:rsidR="005E4741" w:rsidRPr="00DC1E1C" w:rsidRDefault="005E4741" w:rsidP="00BF489A">
      <w:pPr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b) cen czynników produkcji nie wyższych niż publikowane w zeszytach Sekocenbud z kwartału poprzedzającego zgłoszenie robót: </w:t>
      </w:r>
    </w:p>
    <w:p w:rsidR="005E4741" w:rsidRPr="001057E4" w:rsidRDefault="005E4741" w:rsidP="00BF489A">
      <w:pPr>
        <w:autoSpaceDE w:val="0"/>
        <w:autoSpaceDN w:val="0"/>
        <w:adjustRightInd w:val="0"/>
        <w:spacing w:after="11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- narzuty kosztów pośrednich i zysku – średnie dla robót inżynieryjnych, </w:t>
      </w:r>
    </w:p>
    <w:p w:rsidR="005E4741" w:rsidRPr="001057E4" w:rsidRDefault="005E4741" w:rsidP="00BF489A">
      <w:pPr>
        <w:autoSpaceDE w:val="0"/>
        <w:autoSpaceDN w:val="0"/>
        <w:adjustRightInd w:val="0"/>
        <w:spacing w:after="11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- stawka rob.-godz. – średnia dla robót inżynieryjnych w woj. dolnośląskim, </w:t>
      </w:r>
    </w:p>
    <w:p w:rsidR="005E4741" w:rsidRPr="001057E4" w:rsidRDefault="005E4741" w:rsidP="00BF489A">
      <w:pPr>
        <w:autoSpaceDE w:val="0"/>
        <w:autoSpaceDN w:val="0"/>
        <w:adjustRightInd w:val="0"/>
        <w:spacing w:after="11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- ceny materiałów – średnie z kosztami zakupu, </w:t>
      </w:r>
    </w:p>
    <w:p w:rsidR="005E4741" w:rsidRPr="001057E4" w:rsidRDefault="005E4741" w:rsidP="00BF489A">
      <w:pPr>
        <w:autoSpaceDE w:val="0"/>
        <w:autoSpaceDN w:val="0"/>
        <w:adjustRightInd w:val="0"/>
        <w:spacing w:after="11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- ceny pracy sprzętu – średnie, </w:t>
      </w:r>
    </w:p>
    <w:p w:rsidR="005E4741" w:rsidRPr="001057E4" w:rsidRDefault="005E4741" w:rsidP="00BF489A">
      <w:pPr>
        <w:autoSpaceDE w:val="0"/>
        <w:autoSpaceDN w:val="0"/>
        <w:adjustRightInd w:val="0"/>
        <w:spacing w:after="11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c) w przypadku materiałów nieujętych w zeszytach Sekocenbud do kosztorysu mogą być przyjęte ceny producenta poparte fakturą na zakup koniecznej do wbudowania ilości materiałów, </w:t>
      </w:r>
    </w:p>
    <w:p w:rsidR="005E4741" w:rsidRPr="001057E4" w:rsidRDefault="005E4741" w:rsidP="00BF489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d) formuły kalkulacji szczegółowej: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>Ck=</w:t>
      </w:r>
      <w:r w:rsidRPr="001057E4">
        <w:rPr>
          <w:rFonts w:ascii="Arial" w:hAnsi="Arial" w:cs="Arial"/>
          <w:sz w:val="18"/>
          <w:szCs w:val="18"/>
          <w:lang w:eastAsia="en-US"/>
        </w:rPr>
        <w:sym w:font="Symbol" w:char="F053"/>
      </w:r>
      <w:r w:rsidRPr="001057E4">
        <w:rPr>
          <w:rFonts w:ascii="Arial" w:hAnsi="Arial" w:cs="Arial"/>
          <w:sz w:val="18"/>
          <w:szCs w:val="18"/>
          <w:lang w:eastAsia="en-US"/>
        </w:rPr>
        <w:t xml:space="preserve">(L*n*c)+kp(R+S)+Z(R+S+kp)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Gdzie: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Ck – cena kosztorysowa netto,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L – ilość ustalonych jednostek przedmiarowych,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n – jednostkowe nakłady rzeczowe robocizny, materiałów, pracy sprzętu,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c – ceny jednostkowe czynników produkcji obejmujące: godzinową stawkę robocizny kosztorysowej; jednostkowe ceny nabycia materiałów (jednostkowe ceny zakupu materiałów wraz z kosztami ich zakupu); ceny jednostkowe maszynogodziny pracy sprzętu i środków transportu technologicznego.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R – kosztorysowa [sumaryczna] wartość robocizny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S – kosztorysowa [sumaryczna] wartość pracy sprzętu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kp – koszty pośrednie [%] – narzut liczony od robocizny i pracy sprzętu </w:t>
      </w:r>
    </w:p>
    <w:p w:rsidR="005E4741" w:rsidRPr="001057E4" w:rsidRDefault="005E4741" w:rsidP="00BF489A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Z – zysk [%] – narzut liczony od robocizny, pracy sprzętu i kosztów pośrednich. </w:t>
      </w:r>
    </w:p>
    <w:p w:rsidR="005E4741" w:rsidRPr="001057E4" w:rsidRDefault="005E4741" w:rsidP="00D240A9">
      <w:pPr>
        <w:numPr>
          <w:ilvl w:val="0"/>
          <w:numId w:val="8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13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 xml:space="preserve">Jeżeli koszt robót zamiennych ustalony na zasadach określonych powyżej nie spowoduje zmiany kwoty wynagrodzenia umownego, rozliczenie ich nastąpi w ramach umowy. </w:t>
      </w:r>
    </w:p>
    <w:p w:rsidR="005E4741" w:rsidRPr="00DC1E1C" w:rsidRDefault="005E4741" w:rsidP="00D240A9">
      <w:pPr>
        <w:numPr>
          <w:ilvl w:val="0"/>
          <w:numId w:val="2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1057E4">
        <w:rPr>
          <w:rFonts w:ascii="Arial" w:hAnsi="Arial" w:cs="Arial"/>
          <w:sz w:val="18"/>
          <w:szCs w:val="18"/>
          <w:lang w:eastAsia="en-US"/>
        </w:rPr>
        <w:t>Protokół konieczności powinien być przekazany do zatwierdzenia Zamawiającemu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niezwłocznie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po zaistnieniu sytuacji powodującej konieczność jego powstania. Protokół stanowi podstawę do sporządzenia aneksu do umowy. </w:t>
      </w:r>
    </w:p>
    <w:p w:rsidR="005E4741" w:rsidRPr="00DC1E1C" w:rsidRDefault="005E4741" w:rsidP="00D240A9">
      <w:pPr>
        <w:numPr>
          <w:ilvl w:val="0"/>
          <w:numId w:val="2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 przypadku żądania przez Wykonawcę od Zamawiającego udzielenia gwarancji zapłaty, Zamawiający będzie żądał zwrotu kosztów udzielenia ww. gwarancji na zasadach określonych w art. 649</w:t>
      </w:r>
      <w:r w:rsidRPr="00DC1E1C">
        <w:rPr>
          <w:rFonts w:ascii="Arial" w:hAnsi="Arial" w:cs="Arial"/>
          <w:color w:val="000000"/>
          <w:sz w:val="18"/>
          <w:szCs w:val="18"/>
          <w:vertAlign w:val="superscript"/>
          <w:lang w:eastAsia="en-US"/>
        </w:rPr>
        <w:t>1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§ 3 K. c. </w:t>
      </w:r>
    </w:p>
    <w:p w:rsidR="005E4741" w:rsidRPr="00DC1E1C" w:rsidRDefault="005E4741" w:rsidP="00D240A9">
      <w:pPr>
        <w:numPr>
          <w:ilvl w:val="0"/>
          <w:numId w:val="2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Wykonawca jest* / n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ie jest* płatnikiem podatku VAT – niepotrzebne skreślić.</w:t>
      </w:r>
    </w:p>
    <w:p w:rsidR="005E4741" w:rsidRPr="00DC1E1C" w:rsidRDefault="005E4741" w:rsidP="00D240A9">
      <w:pPr>
        <w:numPr>
          <w:ilvl w:val="0"/>
          <w:numId w:val="2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nie może bez zgody Zamawiającego przenieść wierzytelności wynikających z niniejszej umowy na osoby trzecie. 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9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Zobowiązania Wykonawcy</w:t>
      </w:r>
    </w:p>
    <w:p w:rsidR="005E4741" w:rsidRPr="00DC1E1C" w:rsidRDefault="005E4741" w:rsidP="00D240A9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1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zobowiązuje się wykonać roboty zgodne z przedmiarem robót, STWiORB, ustaleniami zawartymi w SIWZ, zasadami wiedzy technicznej, aktualnie obowiązującymi przepisami techniczno-budowlanymi i normami. </w:t>
      </w:r>
    </w:p>
    <w:p w:rsidR="005E4741" w:rsidRPr="00DC1E1C" w:rsidRDefault="005E4741" w:rsidP="00D240A9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1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przypadku natrafienia przez Wykonawcę na niezinwentaryzowane urządzenia podziemne Wykonawca natychmiast wstrzyma prowadzenie dalszych prac, powiadamiając o tym fakcie Zamawiającego. </w:t>
      </w:r>
    </w:p>
    <w:p w:rsidR="005E4741" w:rsidRPr="00DC1E1C" w:rsidRDefault="005E4741" w:rsidP="00D240A9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1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 ewentualne szkody powstałe w czasie prowadzenia robót odpowiada Wykonawca. </w:t>
      </w:r>
    </w:p>
    <w:p w:rsidR="005E4741" w:rsidRPr="00DC1E1C" w:rsidRDefault="005E4741" w:rsidP="00D240A9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1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Ryzyko Wykonawcy obejmuje ryzyko obrażeń lub śmierci osób oraz utraty lub uszkodzeń mienia (w tym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bez ograniczeń robót, urządzeń, materiałów, sprzętu, nieruchomości i ruchomości) Wykonawcy i osób trzecich.</w:t>
      </w:r>
    </w:p>
    <w:p w:rsidR="005E4741" w:rsidRPr="003B23C5" w:rsidRDefault="005E4741" w:rsidP="00D240A9">
      <w:pPr>
        <w:numPr>
          <w:ilvl w:val="3"/>
          <w:numId w:val="9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1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ponosi odpowiedzialność za szkody wynikłe na terenie robót w czasie od daty protokolarnego przejęcia terenu robót przez Wykonawcę do daty protokolarnego oddania robót (odbioru końcowego robót). </w:t>
      </w:r>
      <w:r w:rsidRPr="003B23C5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br/>
      </w:r>
    </w:p>
    <w:p w:rsidR="005E4741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10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Zabezpieczenie należytego wykonania umowy</w:t>
      </w:r>
    </w:p>
    <w:p w:rsidR="005E4741" w:rsidRPr="00DC1E1C" w:rsidRDefault="005E4741" w:rsidP="00D240A9">
      <w:pPr>
        <w:numPr>
          <w:ilvl w:val="4"/>
          <w:numId w:val="9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Ustala się zabezpieczenie należytego wykonania umowy w wysokości 8% ceny ofertowej brutto. </w:t>
      </w:r>
    </w:p>
    <w:p w:rsidR="005E4741" w:rsidRPr="00DC1E1C" w:rsidRDefault="005E4741" w:rsidP="00D240A9">
      <w:pPr>
        <w:numPr>
          <w:ilvl w:val="4"/>
          <w:numId w:val="9"/>
        </w:numPr>
        <w:tabs>
          <w:tab w:val="clear" w:pos="3600"/>
          <w:tab w:val="num" w:pos="360"/>
        </w:tabs>
        <w:autoSpaceDE w:val="0"/>
        <w:autoSpaceDN w:val="0"/>
        <w:adjustRightInd w:val="0"/>
        <w:spacing w:after="7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wniósł zabezpieczenie należytego wykonania umowy w kwocie: ………………….. zł w formie: ………………………………………………… </w:t>
      </w:r>
    </w:p>
    <w:p w:rsidR="005E4741" w:rsidRPr="00DC1E1C" w:rsidRDefault="005E4741" w:rsidP="00D240A9">
      <w:pPr>
        <w:numPr>
          <w:ilvl w:val="4"/>
          <w:numId w:val="9"/>
        </w:numPr>
        <w:tabs>
          <w:tab w:val="clear" w:pos="3600"/>
          <w:tab w:val="num" w:pos="360"/>
        </w:tabs>
        <w:autoSpaceDE w:val="0"/>
        <w:autoSpaceDN w:val="0"/>
        <w:adjustRightInd w:val="0"/>
        <w:spacing w:after="7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Strony ustalają, że okres rękojmi równy jest okresowi gwarancji. </w:t>
      </w:r>
    </w:p>
    <w:p w:rsidR="005E4741" w:rsidRPr="00DC1E1C" w:rsidRDefault="005E4741" w:rsidP="00D240A9">
      <w:pPr>
        <w:numPr>
          <w:ilvl w:val="4"/>
          <w:numId w:val="9"/>
        </w:numPr>
        <w:tabs>
          <w:tab w:val="clear" w:pos="3600"/>
          <w:tab w:val="num" w:pos="360"/>
        </w:tabs>
        <w:autoSpaceDE w:val="0"/>
        <w:autoSpaceDN w:val="0"/>
        <w:adjustRightInd w:val="0"/>
        <w:spacing w:after="7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Zabezpieczenie należytego wykonania umowy Wykonawca wniósł przed zawarciem umowy z ważnością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30 dni ponad termin określony w § 4 ust. 2 niniejszej umowy, w tym 30% wartości zabezpieczenia należytego wykonania umowy z ważnością na okres rękojmi za wady - gwarancji. </w:t>
      </w:r>
    </w:p>
    <w:p w:rsidR="005E4741" w:rsidRPr="00DC1E1C" w:rsidRDefault="005E4741" w:rsidP="00D240A9">
      <w:pPr>
        <w:numPr>
          <w:ilvl w:val="4"/>
          <w:numId w:val="9"/>
        </w:numPr>
        <w:tabs>
          <w:tab w:val="clear" w:pos="3600"/>
          <w:tab w:val="num" w:pos="360"/>
        </w:tabs>
        <w:autoSpaceDE w:val="0"/>
        <w:autoSpaceDN w:val="0"/>
        <w:adjustRightInd w:val="0"/>
        <w:spacing w:after="7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przypadku wystąpienia konieczności przedłużenia terminu realizacji niniejszej umowy określonego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§ 4 ust. 2 powyżej 15 dni Wykonawca dodatkowo zabezpieczy należyte wykonanie umowy z ważnością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30 dni ponad nowo ustalony termin. </w:t>
      </w:r>
    </w:p>
    <w:p w:rsidR="005E4741" w:rsidRPr="00DC1E1C" w:rsidRDefault="005E4741" w:rsidP="00D240A9">
      <w:pPr>
        <w:numPr>
          <w:ilvl w:val="4"/>
          <w:numId w:val="9"/>
        </w:numPr>
        <w:tabs>
          <w:tab w:val="clear" w:pos="3600"/>
          <w:tab w:val="num" w:pos="360"/>
        </w:tabs>
        <w:autoSpaceDE w:val="0"/>
        <w:autoSpaceDN w:val="0"/>
        <w:adjustRightInd w:val="0"/>
        <w:spacing w:after="7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Zabezpieczenie należytego wykonania umowy, o którym mowa w ust. 1, zostanie zwrócone Wykonawcy: </w:t>
      </w:r>
    </w:p>
    <w:p w:rsidR="005E4741" w:rsidRPr="00FC18A9" w:rsidRDefault="005E4741" w:rsidP="00D240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7"/>
        <w:ind w:left="709" w:hanging="349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FC18A9">
        <w:rPr>
          <w:rFonts w:ascii="Arial" w:hAnsi="Arial" w:cs="Arial"/>
          <w:color w:val="000000"/>
          <w:sz w:val="18"/>
          <w:szCs w:val="18"/>
          <w:lang w:eastAsia="en-US"/>
        </w:rPr>
        <w:t xml:space="preserve">70% w terminie 30 dni od dnia wykonania zamówienia i uznania przez Zamawiającego za należycie wykonane, </w:t>
      </w:r>
    </w:p>
    <w:p w:rsidR="005E4741" w:rsidRPr="00DC1E1C" w:rsidRDefault="005E4741" w:rsidP="00D240A9">
      <w:pPr>
        <w:numPr>
          <w:ilvl w:val="1"/>
          <w:numId w:val="7"/>
        </w:numPr>
        <w:autoSpaceDE w:val="0"/>
        <w:autoSpaceDN w:val="0"/>
        <w:adjustRightInd w:val="0"/>
        <w:spacing w:after="7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30% w terminie 15 dni po upływie okresu rękojmi za wady – gwarancji, pod warunkiem usunięcia ewentualnych wad i usterek stwierdzonych w protokole, o którym mowa w § 11 ust. 5.</w:t>
      </w:r>
    </w:p>
    <w:p w:rsidR="005E4741" w:rsidRPr="00DC1E1C" w:rsidRDefault="005E4741" w:rsidP="00D240A9">
      <w:pPr>
        <w:numPr>
          <w:ilvl w:val="4"/>
          <w:numId w:val="9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Jeżeli koszt usunięcia wad i usterek przewyższa należne zabezpieczenie należytego wykonania umowy, Zamawiający będzie dochodzić odszkodowania bezpośrednio od Wykonawcy. </w:t>
      </w:r>
    </w:p>
    <w:p w:rsidR="005E4741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11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Gwarancja i rękojmia</w:t>
      </w:r>
    </w:p>
    <w:p w:rsidR="005E4741" w:rsidRPr="00DC1E1C" w:rsidRDefault="005E4741" w:rsidP="00D240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Okres gwarancyjny na roboty objęte umową wynosi </w:t>
      </w: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……..…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miesięcy. </w:t>
      </w:r>
    </w:p>
    <w:p w:rsidR="005E4741" w:rsidRPr="00DC1E1C" w:rsidRDefault="005E4741" w:rsidP="00D240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Okres gwarancji i okres rękojmi liczony jest od daty odbioru końcowego lub daty usunięcia wady lub usterki stwierdzonej w czasie odbioru. </w:t>
      </w:r>
    </w:p>
    <w:p w:rsidR="005E4741" w:rsidRPr="00DC1E1C" w:rsidRDefault="005E4741" w:rsidP="00D240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okresie gwarancyjnym Wykonawca jest obowiązany do dokonywania przeglądów oraz nieodpłatnego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i niezwłocznego usuwania zaistniałych wad. </w:t>
      </w:r>
    </w:p>
    <w:p w:rsidR="005E4741" w:rsidRPr="00DC1E1C" w:rsidRDefault="005E4741" w:rsidP="00D240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w czasie trwania gwarancji jest zobowiązany do usunięcia wad zgłoszonych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przez Zamawiającego. Termin usunięcia wady nie może przekraczać 14 dni, o ile Zamawiający nie zmieni terminu, mając na uwadze technologię usuwania wady i zasady sztuki budowlanej. Usunięcie wady uważa się za skuteczne z chwil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ą podpisania przez obie strony p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rotokołu odbioru prac z usunięcia wady. Jeżeli Wykonawca nie wypełni obowiązku usunięcia wady w określonym terminie, Zamawiający będzie upoważniony do usunięcia wady, a Wykonawca zostanie obciążony kosztami takiej interwencji, bez utraty uprawnień wynikających z tytułu gwarancji i rękojmi za wady. </w:t>
      </w:r>
    </w:p>
    <w:p w:rsidR="005E4741" w:rsidRPr="00DC1E1C" w:rsidRDefault="005E4741" w:rsidP="00D240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Zamawiający w terminie 30 dni przed upływem okresu gwarancji i rękojmi dokonuje z udziałem Wykonawcy odbioru gwarancyjnego. Odbioru gwarancyjnego ze strony Zamawiającego dokonuje powołana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k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omisja. Zamawiający sporządza protokół odbioru, który podpisują strony umowy. W protokole odbioru gwarancyjnego strony określą zakres wad i usterek oraz termin do ich usunięcia. </w:t>
      </w:r>
    </w:p>
    <w:p w:rsidR="005E4741" w:rsidRPr="00DC1E1C" w:rsidRDefault="005E4741" w:rsidP="00D240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Zamawiający może realizować uprawnienia z tytułu gwarancji niezależnie od uprawnień z tytułu rękojmi. Bieg terminu gwarancji i rękojmi rozpoczyna się od dnia odbioru końcowego przedmiotu umowy. </w:t>
      </w:r>
    </w:p>
    <w:p w:rsidR="005E4741" w:rsidRPr="00DC1E1C" w:rsidRDefault="005E4741" w:rsidP="00D240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przypadku wystąpienia wad w okresie gwarancji, termin gwarancji ulega wydłużeniu o okres od dnia zawiadomienia Wykonawcy o dostrzeżonej wadzie do czasu jej usunięcia, stwierdzonego protokolarnie. Wykonawca jest zobowiązany do przedłużenia okresu gwarancji o powyższy okres. </w:t>
      </w:r>
    </w:p>
    <w:p w:rsidR="005E4741" w:rsidRPr="00DC1E1C" w:rsidRDefault="005E4741" w:rsidP="00BF489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12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Kary umowne</w:t>
      </w:r>
    </w:p>
    <w:p w:rsidR="005E4741" w:rsidRPr="00DC1E1C" w:rsidRDefault="005E4741" w:rsidP="00D240A9">
      <w:pPr>
        <w:numPr>
          <w:ilvl w:val="3"/>
          <w:numId w:val="1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Strony postanawiają, że podstawową formą odszkodowania są kary umowne. </w:t>
      </w:r>
    </w:p>
    <w:p w:rsidR="005E4741" w:rsidRPr="00DC1E1C" w:rsidRDefault="005E4741" w:rsidP="00D240A9">
      <w:pPr>
        <w:numPr>
          <w:ilvl w:val="3"/>
          <w:numId w:val="1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zapłaci Zamawiającemu kary umowne: </w:t>
      </w:r>
    </w:p>
    <w:p w:rsidR="005E4741" w:rsidRPr="00FC18A9" w:rsidRDefault="005E4741" w:rsidP="00D240A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FC18A9">
        <w:rPr>
          <w:rFonts w:ascii="Arial" w:hAnsi="Arial" w:cs="Arial"/>
          <w:color w:val="000000"/>
          <w:sz w:val="18"/>
          <w:szCs w:val="18"/>
          <w:lang w:eastAsia="en-US"/>
        </w:rPr>
        <w:t xml:space="preserve">z tytułu braku zapłaty wynagrodzenia należnego Podwykonawcom lub dalszym podwykonawcom </w:t>
      </w:r>
      <w:r w:rsidRPr="00FC18A9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w wysokości 5 % wartości wynagrodzenia brutto należnego Podwykonawcom lub dalszym podwykonawcom, 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 tytułu nieterminowej zapłaty wynagrodzenia należnego Podwykonawcom lub dalszym podwykonawcom w wysokości 0,01 % wartości wynagrodzenia brutto należnego Podwykonawcom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lub dalszym podwykonawcom za każdy dzień przekroczenia terminu, 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z tytułu nieprzedłożenia do zaakceptowania projektu umowy o podwykonawstwo, której przedmiotem są roboty budowlane lub projektu jej zmiany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w wysokości 0,01 % wartości brutto wymienionej w § 2 ust.1, 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 tytułu nieprzedłożenia poświadczonej za zgodność z oryginałem kopii umowy o podwykonawstwo lub jej zmiany w wysokości 0,01 % wartości brutto wymienionej w § 2 ust.1, 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 tytułu braku zmiany umowy o podwykonawstwo, do której Zamawiający zgłosił pisemny sprzeciw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zakresie terminu zapłaty w wysokości 0,01 % wartości wynagrodzenia brutto określonego w umowie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o podwykonawstwo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5E4741" w:rsidRPr="00AE6E92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za opóźnienie w oddaniu przedmiotu umowy wraz z dokumentacją powykonawczą Wykonawca zapłaci karę w wysokości 0,2% wynagrodzenia umownego brutto określonego w § 2 ust.1 niniejszej umowy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za każdy dzień opóźnienia w stosunku do umownego terminu oddania,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</w:rPr>
        <w:t>za nieprzystąpienie do robót w terminie przekraczającym 14 dni od dnia przekazania terenu i lokalizacji robót, Wykonawca zapłaci kary umowne w wysokości 0,2 % wynagrodzenia umownego brutto określonego w § 2 ust.1 niniejszej umowy za każdy dzień opóźnienia,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</w:rPr>
        <w:t>za opóźnienie w usunięciu wad stwierdzonych przy odbiorze lub w okresie gwarancji, Wykonawca zapłaci karę w wysokości 0,2 % wynagrodzenia umownego brutto określonego w § 2 ust.1 niniejszej umowy, za każdy dzień opóźnienia, liczony od daty wyznaczonej w protokole odbioru na usunięcie wad,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razie odstąpienia przez Zamawiającego od umowy z przyczyn leżących po stronie Wykonawcy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lub odstąpienia od umowy przez Wykonawcę</w:t>
      </w:r>
      <w:r>
        <w:rPr>
          <w:rFonts w:ascii="Arial" w:hAnsi="Arial" w:cs="Arial"/>
          <w:color w:val="000000"/>
          <w:sz w:val="18"/>
          <w:szCs w:val="18"/>
        </w:rPr>
        <w:t>, jednakże z przyczyn nie</w:t>
      </w:r>
      <w:r w:rsidRPr="00DC1E1C">
        <w:rPr>
          <w:rFonts w:ascii="Arial" w:hAnsi="Arial" w:cs="Arial"/>
          <w:color w:val="000000"/>
          <w:sz w:val="18"/>
          <w:szCs w:val="18"/>
        </w:rPr>
        <w:t>leżących po stronie Zamawiającego – w wysokości 10% wynagrodzenia umownego brutto określonego w § 2 ust.1 niniejszej umowy,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razie odstąpienia przez Zamawiającego od części umowy z przyczyn leżących po stronie Wykonawcy lub odstąpienia od umowy przez Wy</w:t>
      </w:r>
      <w:r>
        <w:rPr>
          <w:rFonts w:ascii="Arial" w:hAnsi="Arial" w:cs="Arial"/>
          <w:color w:val="000000"/>
          <w:sz w:val="18"/>
          <w:szCs w:val="18"/>
        </w:rPr>
        <w:t>konawcę jednakże z przyczyn nie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leżących po stronie Zamawiającego – w wysokości 10% wynagrodzenia umownego brutto określonego w § 2 ust.1 niniejszej umowy dla części umowy, od której Zamawiający odstąpił, bądź dla reszty niespełnionego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przez Wykonawcę świadczenia w zależności od tego w jakiej części Zamawiający od umowy odstąpił,</w:t>
      </w:r>
    </w:p>
    <w:p w:rsidR="005E4741" w:rsidRPr="00DC1E1C" w:rsidRDefault="005E4741" w:rsidP="00D240A9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przypadku niezastosowania się Wykonawcy do obowiązku przedstawienia harmonogramu realizacji zamówienia lub uaktualnionego harmonogramu w terminach określonych w § 5 ust. 3 niniejszej umowy, Zamawiającemu przysługuje prawo zastosowania kar w wysokości 0,02% wynagrodzenia umownego brutto określone</w:t>
      </w:r>
      <w:r>
        <w:rPr>
          <w:rFonts w:ascii="Arial" w:hAnsi="Arial" w:cs="Arial"/>
          <w:color w:val="000000"/>
          <w:sz w:val="18"/>
          <w:szCs w:val="18"/>
        </w:rPr>
        <w:t>go w § 2 ust.1 niniejszej umowy</w:t>
      </w:r>
      <w:r w:rsidRPr="00DC1E1C">
        <w:rPr>
          <w:rFonts w:ascii="Arial" w:hAnsi="Arial" w:cs="Arial"/>
          <w:color w:val="000000"/>
          <w:sz w:val="18"/>
          <w:szCs w:val="18"/>
        </w:rPr>
        <w:t xml:space="preserve"> za każdy rozpoczęty dzień opóźnienia od terminów określonych w § 5 ust. 3 niniejszej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E4741" w:rsidRPr="00DC1E1C" w:rsidRDefault="005E4741" w:rsidP="00D240A9">
      <w:pPr>
        <w:numPr>
          <w:ilvl w:val="0"/>
          <w:numId w:val="12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Zamawiający zapłaci Wykonawcy karę umowną, za odstąpienie od przedmiotu umowy z przyczyn zależnych od Zamawiającego, w wysokości 10% wartości umownej brutto wymienionej w § 2 ust. 1, z wyjątkiem sytuacji, gdy wystąpią okoliczności, o których mowa w art. 145 ustawy - Prawo zamówień publicznych. </w:t>
      </w:r>
    </w:p>
    <w:p w:rsidR="005E4741" w:rsidRPr="00DC1E1C" w:rsidRDefault="005E4741" w:rsidP="00D240A9">
      <w:pPr>
        <w:numPr>
          <w:ilvl w:val="0"/>
          <w:numId w:val="12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oświadcza, że wyraża zgodę na potrącenie naliczonych kar umownych z wynagrodzenia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 wykonanie przedmiotu umowy. </w:t>
      </w:r>
    </w:p>
    <w:p w:rsidR="005E4741" w:rsidRPr="00DC1E1C" w:rsidRDefault="005E4741" w:rsidP="00D240A9">
      <w:pPr>
        <w:numPr>
          <w:ilvl w:val="0"/>
          <w:numId w:val="12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Strony zastrzegają sobie prawo dochodzenia odszkodowania przewyższającego wartość kar umownych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na zasadach ogólnych Kodeksu Cywilnego.</w:t>
      </w:r>
    </w:p>
    <w:p w:rsidR="005E4741" w:rsidRPr="00DC1E1C" w:rsidRDefault="005E4741" w:rsidP="00BF489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13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Odbiory</w:t>
      </w:r>
    </w:p>
    <w:p w:rsidR="005E4741" w:rsidRPr="00DC1E1C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Wykonawca nie jest uprawniony do zakrycia wykonanej roboty budowlanej bez uprzedniej zgody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Zamawiającego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. Wykonawca ma obowiązek umożliwić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Zamawiającemu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sprawdzenie każdej roboty budowlanej zanikającej lub która ulega zakryciu.</w:t>
      </w:r>
    </w:p>
    <w:p w:rsidR="005E4741" w:rsidRPr="00DC1E1C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zgłasza gotowość do odbioru robót zanikających 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ulegających zakryciu wpisem do d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ziennika budowy i jednocześnie zawiadamia o tej gotowości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Zamawiającego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. </w:t>
      </w:r>
    </w:p>
    <w:p w:rsidR="005E4741" w:rsidRPr="00DC1E1C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Zamawiający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dokonuje odbioru zgłoszonych przez Wykonawcę robót zanikających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i ulegających zakryciu niezwłocznie, nie później jednak niż 3 dni od daty zgłoszenia gotowości do odb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ioru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  <w:t>i potwierdza odbiór robót p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rotokołem odbioru robót zanikających i ulegających zakryciu oraz wpisem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do Dziennika budowy.</w:t>
      </w:r>
    </w:p>
    <w:p w:rsidR="005E4741" w:rsidRPr="00DC1E1C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Jeżeli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Zamawiający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uzna odbiór robót zanikających lub ulegających zakryciu za zbędny jest zobowiązany powiadomić o tym Wykonawcę niezwłocznie, nie później niż w terminie określonym w pkt 3. </w:t>
      </w:r>
    </w:p>
    <w:p w:rsidR="005E4741" w:rsidRPr="00DC1E1C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przypadku niezgłoszenia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Zamawiającemu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gotowości do odbioru robót zanikających lub ulegających zakryciu lub dokonania zakrycia tych robót przed ich odbiorem, Wykonawca jest zobowiązany odkryć lub wykonać otwory niezbędne dla zbadania robót, a następnie na własny koszt przywrócić stan poprzedni. </w:t>
      </w:r>
    </w:p>
    <w:p w:rsidR="005E4741" w:rsidRPr="00DC1E1C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Odbiór końcowy jest dokonywany po zakończeniu przez Wykonawcę całości robót budowlanych składających się na przedmiot umowy na podstawie oświadczenia Kierownika budowy wpisanego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do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d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ziennika budowy i potwierdzenia tego faktu przez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Zamawiającego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, po zgłoszeniu przez Wykonawcę zakończenia robót i zgłoszeniu gotowości do ich odbioru. Wraz ze zgłoszeniem Wykonawca zobowiązany jest przedłożyć Zamawiającemu wszystkie dokumenty potrzebne do odbioru końcowego umożliwiające ocenę prawidłowego wykonania przedmiotu umowy, w szczególności: dziennik budowy, protokoły badań, sprawdzeń i odbiorów, pozytywne odbiory końcowe przez służby zewnętrzne oraz kosztorys powykonawczy sporządzony na podstawie obmiaru faktycznie wykonanych robót wg cen przyjętych w kosztorysie ofertowym lub cen ustalonych zgodnie z § 8 ust. 1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7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. Skutki zaniechania tego obowiązku lub opóźnień w zgłoszeniu będą obciążać Wykonawcę.</w:t>
      </w:r>
    </w:p>
    <w:p w:rsidR="005E4741" w:rsidRPr="005F7CC0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5F7CC0">
        <w:rPr>
          <w:rFonts w:ascii="Arial" w:hAnsi="Arial" w:cs="Arial"/>
          <w:color w:val="000000"/>
          <w:sz w:val="18"/>
          <w:szCs w:val="18"/>
          <w:lang w:eastAsia="en-US"/>
        </w:rPr>
        <w:t xml:space="preserve">Dokonanie odbioru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końcowego </w:t>
      </w:r>
      <w:r w:rsidRPr="005F7CC0">
        <w:rPr>
          <w:rFonts w:ascii="Arial" w:hAnsi="Arial" w:cs="Arial"/>
          <w:color w:val="000000"/>
          <w:sz w:val="18"/>
          <w:szCs w:val="18"/>
          <w:lang w:eastAsia="en-US"/>
        </w:rPr>
        <w:t xml:space="preserve">następuje protokołem odbioru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końcowego</w:t>
      </w:r>
      <w:r w:rsidRPr="005F7CC0">
        <w:rPr>
          <w:rFonts w:ascii="Arial" w:hAnsi="Arial" w:cs="Arial"/>
          <w:color w:val="000000"/>
          <w:sz w:val="18"/>
          <w:szCs w:val="18"/>
          <w:lang w:eastAsia="en-US"/>
        </w:rPr>
        <w:t xml:space="preserve"> na podstawie sporządzonego przez Wykonawcę i akceptowanego przez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Zamawiającego</w:t>
      </w:r>
      <w:r w:rsidRPr="005F7CC0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5F7CC0">
        <w:rPr>
          <w:rFonts w:ascii="Arial" w:hAnsi="Arial" w:cs="Arial"/>
          <w:color w:val="000000"/>
          <w:spacing w:val="-4"/>
          <w:sz w:val="18"/>
          <w:szCs w:val="18"/>
          <w:lang w:eastAsia="ar-SA"/>
        </w:rPr>
        <w:t>kosztorysu powykonawczego</w:t>
      </w:r>
      <w:r w:rsidRPr="005F7CC0">
        <w:rPr>
          <w:rFonts w:ascii="Arial" w:hAnsi="Arial" w:cs="Arial"/>
          <w:color w:val="000000"/>
          <w:spacing w:val="-2"/>
          <w:sz w:val="18"/>
          <w:szCs w:val="18"/>
          <w:lang w:eastAsia="ar-SA"/>
        </w:rPr>
        <w:t xml:space="preserve"> wykonanych robót budowlanych</w:t>
      </w:r>
      <w:r w:rsidRPr="005F7CC0">
        <w:rPr>
          <w:rFonts w:ascii="Arial" w:hAnsi="Arial" w:cs="Arial"/>
          <w:color w:val="000000"/>
          <w:sz w:val="18"/>
          <w:szCs w:val="18"/>
          <w:lang w:eastAsia="en-US"/>
        </w:rPr>
        <w:t xml:space="preserve"> w terminie 14 dni roboczych, licząc od dnia zgłoszenia przez Wykonawcę gotowości do odbioru. </w:t>
      </w:r>
    </w:p>
    <w:p w:rsidR="005E4741" w:rsidRPr="005F7CC0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pacing w:val="-4"/>
          <w:sz w:val="18"/>
          <w:szCs w:val="18"/>
          <w:lang w:eastAsia="ar-SA"/>
        </w:rPr>
        <w:t>Kosztorys powykonawczy</w:t>
      </w:r>
      <w:r w:rsidRPr="005F7CC0">
        <w:rPr>
          <w:rFonts w:ascii="Arial" w:hAnsi="Arial" w:cs="Arial"/>
          <w:color w:val="000000"/>
          <w:sz w:val="18"/>
          <w:szCs w:val="18"/>
          <w:lang w:eastAsia="ar-SA"/>
        </w:rPr>
        <w:t xml:space="preserve"> wykonanych robót budowlanych</w:t>
      </w:r>
      <w:r w:rsidRPr="005F7CC0">
        <w:rPr>
          <w:rFonts w:ascii="Arial" w:hAnsi="Arial" w:cs="Arial"/>
          <w:color w:val="000000"/>
          <w:sz w:val="18"/>
          <w:szCs w:val="18"/>
          <w:lang w:eastAsia="en-US"/>
        </w:rPr>
        <w:t xml:space="preserve">, o którym mowa w pkt </w:t>
      </w:r>
      <w:r>
        <w:rPr>
          <w:rFonts w:ascii="Arial" w:hAnsi="Arial" w:cs="Arial"/>
          <w:color w:val="FF0000"/>
          <w:sz w:val="18"/>
          <w:szCs w:val="18"/>
          <w:lang w:eastAsia="en-US"/>
        </w:rPr>
        <w:t>7</w:t>
      </w:r>
      <w:r w:rsidRPr="005F7CC0">
        <w:rPr>
          <w:rFonts w:ascii="Arial" w:hAnsi="Arial" w:cs="Arial"/>
          <w:color w:val="000000"/>
          <w:sz w:val="18"/>
          <w:szCs w:val="18"/>
          <w:lang w:eastAsia="en-US"/>
        </w:rPr>
        <w:t xml:space="preserve">, jest akceptowany i korygowany przez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Zamawiającego</w:t>
      </w:r>
      <w:r w:rsidRPr="005F7CC0">
        <w:rPr>
          <w:rFonts w:ascii="Arial" w:hAnsi="Arial" w:cs="Arial"/>
          <w:color w:val="000000"/>
          <w:sz w:val="18"/>
          <w:szCs w:val="18"/>
          <w:lang w:eastAsia="en-US"/>
        </w:rPr>
        <w:t xml:space="preserve">. </w:t>
      </w:r>
    </w:p>
    <w:p w:rsidR="005E4741" w:rsidRPr="00A5631F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A5631F">
        <w:rPr>
          <w:rFonts w:ascii="Arial" w:hAnsi="Arial" w:cs="Arial"/>
          <w:color w:val="000000"/>
          <w:sz w:val="18"/>
          <w:szCs w:val="18"/>
          <w:lang w:eastAsia="en-US"/>
        </w:rPr>
        <w:t>Zamawiający wyznaczy termin odbioru i zwoła komisję odbiorową w ciągu 14 dni od daty zgłoszenia gotowości do odbioru. Z czynności odbioru spisany będzie protokół odbioru końcowego przedmiotu umowy zawierający wszelkie dokonywane w trakcie odbioru ustalenia, jak również terminy wyznaczone na usunięcie ewentualnych wad stwierdzonych przy odbiorze, podpisany przez uczestników odbioru.</w:t>
      </w:r>
    </w:p>
    <w:p w:rsidR="005E4741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A5631F">
        <w:rPr>
          <w:rFonts w:ascii="Arial" w:hAnsi="Arial" w:cs="Arial"/>
          <w:color w:val="000000"/>
          <w:sz w:val="18"/>
          <w:szCs w:val="18"/>
          <w:lang w:eastAsia="en-US"/>
        </w:rPr>
        <w:t xml:space="preserve">W wypadku stwierdzenia w toku odbioru wad nadających się do usunięcia, Wykonawca zobowiązany jest </w:t>
      </w:r>
      <w:r w:rsidRPr="00A5631F">
        <w:rPr>
          <w:rFonts w:ascii="Arial" w:hAnsi="Arial" w:cs="Arial"/>
          <w:color w:val="000000"/>
          <w:sz w:val="18"/>
          <w:szCs w:val="18"/>
          <w:lang w:eastAsia="en-US"/>
        </w:rPr>
        <w:br/>
        <w:t>do ich usunięcia w terminie wyznaczonym przez Zamawiającego oraz do zawiadomienia o powyższym Zamawiającego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.</w:t>
      </w:r>
    </w:p>
    <w:p w:rsidR="005E4741" w:rsidRPr="00A5631F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A5631F">
        <w:rPr>
          <w:rFonts w:ascii="Arial" w:hAnsi="Arial" w:cs="Arial"/>
          <w:color w:val="000000"/>
          <w:sz w:val="18"/>
          <w:szCs w:val="18"/>
          <w:lang w:eastAsia="en-US"/>
        </w:rPr>
        <w:t>Zamawiający odmówi odbioru, jeżeli przedmiot umowy nie został w całości wykonany lub ma wady uniemożliwiające jego użytkowanie zgodnie z umową.</w:t>
      </w:r>
    </w:p>
    <w:p w:rsidR="005E4741" w:rsidRPr="00A5631F" w:rsidRDefault="005E4741" w:rsidP="00D240A9">
      <w:pPr>
        <w:numPr>
          <w:ilvl w:val="0"/>
          <w:numId w:val="32"/>
        </w:numPr>
        <w:tabs>
          <w:tab w:val="clear" w:pos="1080"/>
          <w:tab w:val="left" w:pos="360"/>
        </w:tabs>
        <w:ind w:left="36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A5631F">
        <w:rPr>
          <w:rFonts w:ascii="Arial" w:hAnsi="Arial" w:cs="Arial"/>
          <w:color w:val="000000"/>
          <w:sz w:val="18"/>
          <w:szCs w:val="18"/>
          <w:lang w:eastAsia="en-US"/>
        </w:rPr>
        <w:t xml:space="preserve">W razie odebrania przedmiotu umowy z zastrzeżeniem co do stwierdzonych przy odbiorze wad </w:t>
      </w:r>
      <w:r w:rsidRPr="00A5631F">
        <w:rPr>
          <w:rFonts w:ascii="Arial" w:hAnsi="Arial" w:cs="Arial"/>
          <w:color w:val="000000"/>
          <w:sz w:val="18"/>
          <w:szCs w:val="18"/>
          <w:lang w:eastAsia="en-US"/>
        </w:rPr>
        <w:br/>
        <w:t>lub stwierdzenia tych wad w okresie rękojmi - gwarancji Zamawiający może:</w:t>
      </w:r>
    </w:p>
    <w:p w:rsidR="005E4741" w:rsidRDefault="005E4741" w:rsidP="00D240A9">
      <w:pPr>
        <w:pStyle w:val="ListParagraph"/>
        <w:numPr>
          <w:ilvl w:val="4"/>
          <w:numId w:val="30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FC18A9">
        <w:rPr>
          <w:rFonts w:ascii="Arial" w:hAnsi="Arial" w:cs="Arial"/>
          <w:color w:val="000000"/>
          <w:sz w:val="18"/>
          <w:szCs w:val="18"/>
        </w:rPr>
        <w:t>żądać usunięcia tych wad – jeżeli wady nadają się do usunięcia – wyznaczając pisemnie Wykonawcy odpowiedni termin,</w:t>
      </w:r>
    </w:p>
    <w:p w:rsidR="005E4741" w:rsidRDefault="005E4741" w:rsidP="00D240A9">
      <w:pPr>
        <w:pStyle w:val="ListParagraph"/>
        <w:numPr>
          <w:ilvl w:val="4"/>
          <w:numId w:val="30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A5631F">
        <w:rPr>
          <w:rFonts w:ascii="Arial" w:hAnsi="Arial" w:cs="Arial"/>
          <w:color w:val="000000"/>
          <w:sz w:val="18"/>
          <w:szCs w:val="18"/>
        </w:rPr>
        <w:t>obniżyć wynagrodzenie, jeżeli wady usunąć się nie dadzą lub z okoliczności wynika, że Wykonawca nie zdoła ich usunąć w czasie odpowiednim lub gdy Wykonawca nie usunął wad w wyznaczonym przez Zamawiającego terminie – a wady są nieistotne,</w:t>
      </w:r>
    </w:p>
    <w:p w:rsidR="005E4741" w:rsidRPr="00A5631F" w:rsidRDefault="005E4741" w:rsidP="00D240A9">
      <w:pPr>
        <w:pStyle w:val="ListParagraph"/>
        <w:numPr>
          <w:ilvl w:val="4"/>
          <w:numId w:val="30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A5631F">
        <w:rPr>
          <w:rFonts w:ascii="Arial" w:hAnsi="Arial" w:cs="Arial"/>
          <w:color w:val="000000"/>
          <w:sz w:val="18"/>
          <w:szCs w:val="18"/>
        </w:rPr>
        <w:t>odstąpić od umowy, jeżeli wady usunąć się nie dadzą lub z okoliczności wynika, że Wykonawca nie zdoła ich usunąć w czasie odpowiednim lub gdy Wykonawca nie usunął wad w wyznaczonym przez Zamawiającego terminie – a wady są istotne.</w:t>
      </w:r>
    </w:p>
    <w:p w:rsidR="005E4741" w:rsidRPr="00DC1E1C" w:rsidRDefault="005E4741" w:rsidP="00D240A9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 xml:space="preserve">W przypadku gdy Wykonawca odmówi usunięcia wad lub nie usunie ich w terminie wyznaczonym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 xml:space="preserve">przez Zamawiającego lub z okoliczności wynika, iż nie zdoła ich usunąć w tym terminie, Zamawiający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1E1C">
        <w:rPr>
          <w:rFonts w:ascii="Arial" w:hAnsi="Arial" w:cs="Arial"/>
          <w:color w:val="000000"/>
          <w:sz w:val="18"/>
          <w:szCs w:val="18"/>
        </w:rPr>
        <w:t>ma prawo zlecić usunięcie tych wad osobie trzeciej na koszt i ryzyko Wykonawcy oraz potrącić koszty zastępczego usunięcia wad z wynagrodzenia Wykonawcy lub zabezpieczenia należytego wykonania umowy, na co Wykonawca wyraża zgodę.</w:t>
      </w:r>
    </w:p>
    <w:p w:rsidR="005E4741" w:rsidRPr="00DC1E1C" w:rsidRDefault="005E4741" w:rsidP="00D240A9">
      <w:pPr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C1E1C">
        <w:rPr>
          <w:rFonts w:ascii="Arial" w:hAnsi="Arial" w:cs="Arial"/>
          <w:color w:val="000000"/>
          <w:sz w:val="18"/>
          <w:szCs w:val="18"/>
        </w:rPr>
        <w:t>W wypadku usunięcia wad Wykonawca zobowiązany jest do zawiadomienia Zamawiającego o ich usunięciu.</w:t>
      </w:r>
    </w:p>
    <w:p w:rsidR="005E4741" w:rsidRPr="00DC1E1C" w:rsidRDefault="005E4741" w:rsidP="00347D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14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Odstąpienie od umowy</w:t>
      </w:r>
    </w:p>
    <w:p w:rsidR="005E4741" w:rsidRPr="00DC1E1C" w:rsidRDefault="005E4741" w:rsidP="00D240A9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Zamawiający może odstąpić od umowy w terminie obowiązywania umowy określonym w </w:t>
      </w:r>
      <w:r w:rsidRPr="00DC1E1C">
        <w:rPr>
          <w:rFonts w:ascii="Arial" w:hAnsi="Arial" w:cs="Arial"/>
          <w:bCs/>
          <w:color w:val="000000"/>
          <w:sz w:val="18"/>
          <w:szCs w:val="18"/>
          <w:lang w:eastAsia="en-US"/>
        </w:rPr>
        <w:t>§ 4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ust. 2 niniejszej umowy, jeżeli: </w:t>
      </w:r>
    </w:p>
    <w:p w:rsidR="005E4741" w:rsidRDefault="005E4741" w:rsidP="00D240A9">
      <w:pPr>
        <w:pStyle w:val="ListParagraph"/>
        <w:numPr>
          <w:ilvl w:val="0"/>
          <w:numId w:val="15"/>
        </w:numPr>
        <w:tabs>
          <w:tab w:val="clear" w:pos="28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FC18A9">
        <w:rPr>
          <w:rFonts w:ascii="Arial" w:hAnsi="Arial" w:cs="Arial"/>
          <w:color w:val="000000"/>
          <w:sz w:val="18"/>
          <w:szCs w:val="18"/>
          <w:lang w:eastAsia="en-US"/>
        </w:rPr>
        <w:t>wystąpią przesłanki formalno-prawne po stronie Wykonawcy, które uniemożliwiają wykonanie umowy,</w:t>
      </w:r>
    </w:p>
    <w:p w:rsidR="005E4741" w:rsidRDefault="005E4741" w:rsidP="00D240A9">
      <w:pPr>
        <w:pStyle w:val="ListParagraph"/>
        <w:numPr>
          <w:ilvl w:val="0"/>
          <w:numId w:val="15"/>
        </w:numPr>
        <w:tabs>
          <w:tab w:val="clear" w:pos="28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FC18A9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zaniecha realizacji robót, tj. w sposób nieprzerwany nie realizuje ich przez okres 7 dni, </w:t>
      </w:r>
    </w:p>
    <w:p w:rsidR="005E4741" w:rsidRPr="00FC18A9" w:rsidRDefault="005E4741" w:rsidP="00D240A9">
      <w:pPr>
        <w:pStyle w:val="ListParagraph"/>
        <w:numPr>
          <w:ilvl w:val="0"/>
          <w:numId w:val="15"/>
        </w:numPr>
        <w:tabs>
          <w:tab w:val="clear" w:pos="28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FC18A9">
        <w:rPr>
          <w:rFonts w:ascii="Arial" w:hAnsi="Arial" w:cs="Arial"/>
          <w:color w:val="000000"/>
          <w:sz w:val="18"/>
          <w:szCs w:val="18"/>
          <w:lang w:eastAsia="en-US"/>
        </w:rPr>
        <w:t xml:space="preserve">Wykonawca wykonuje roboty wadliwe, nieterminowo, niezgodnie ze Specyfikacjami Technicznymi Wykonania i Odbioru Robót Budowlanych (STWiORB). </w:t>
      </w:r>
    </w:p>
    <w:p w:rsidR="005E4741" w:rsidRPr="00DC1E1C" w:rsidRDefault="005E4741" w:rsidP="00D240A9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przypadkach wymienionych w ust. 1 pkt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2) i pkt 3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) Zamawiający może wezwać Wykonawcę do zmiany sposobu wykonania umowy i wyznaczyć w tym celu dodatkowy termin, po upływie którego ma prawo odstąpić od umowy albo powierzyć poprawienie lub dalsze wykonywanie umowy innej osobie na koszt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i ryzyko Wykonawcy. </w:t>
      </w:r>
    </w:p>
    <w:p w:rsidR="005E4741" w:rsidRPr="00DC1E1C" w:rsidRDefault="005E4741" w:rsidP="00D240A9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5E4741" w:rsidRPr="00DC1E1C" w:rsidRDefault="005E4741" w:rsidP="00D240A9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Zamawiającemu przysługuje prawo odstąpienia od umowy w terminie 30 dni od daty upływu dodatkowego terminu, o którym mowa w ust. 2 lub w terminie 30 dni od zaistnienia okoliczności uzasadniającej odstąpienie od umowy z przyczyn określonych w ust. 1 pkt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1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). </w:t>
      </w:r>
    </w:p>
    <w:p w:rsidR="005E4741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15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Zmiany umowy</w:t>
      </w:r>
    </w:p>
    <w:p w:rsidR="005E4741" w:rsidRPr="00DC1E1C" w:rsidRDefault="005E4741" w:rsidP="00D240A9">
      <w:pPr>
        <w:numPr>
          <w:ilvl w:val="4"/>
          <w:numId w:val="14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Wszelkie zmiany i uzupełnienia niniejszej umowy mogą być dokonywane jedynie w formie pisemnej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w postaci aneksu do umowy podpisanego przez obydwie strony, pod rygorem nieważności. </w:t>
      </w:r>
    </w:p>
    <w:p w:rsidR="005E4741" w:rsidRPr="00DC1E1C" w:rsidRDefault="005E4741" w:rsidP="00D240A9">
      <w:pPr>
        <w:numPr>
          <w:ilvl w:val="4"/>
          <w:numId w:val="14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Zamawiający przewiduje możliwość dokonania zmian postanowień zawartej umowy w stosunku do treści oferty, na podstawie której dokonano wyboru Wykonawcy, w przypadku wystąpienia co najmniej jednej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z okoliczności wymienionych poniżej, w zakresie: </w:t>
      </w:r>
    </w:p>
    <w:p w:rsidR="005E4741" w:rsidRPr="00DC1E1C" w:rsidRDefault="005E4741" w:rsidP="00D240A9">
      <w:pPr>
        <w:numPr>
          <w:ilvl w:val="3"/>
          <w:numId w:val="18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Zmiany terminu realizacji zadania w przypadku: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konieczności zlecenia zamówień dodatkowych w trybie zgodnym z przepisami ustawy - Prawo zamówień publicznych;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zmiany przepisów powodujących konieczność innych rozwiązań niż zakładano w opisie przedmiotu zamówienia;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zmiany przepisów powodujących konieczność uzyskania dokumentów, które te przepisy narzucają;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wystąpienia zmian będących następstwem działania organów administracji, w szczególności:</w:t>
      </w:r>
    </w:p>
    <w:p w:rsidR="005E4741" w:rsidRPr="00DC1E1C" w:rsidRDefault="005E4741" w:rsidP="00D240A9">
      <w:pPr>
        <w:numPr>
          <w:ilvl w:val="6"/>
          <w:numId w:val="14"/>
        </w:numPr>
        <w:tabs>
          <w:tab w:val="clear" w:pos="504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przekroczeni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a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zakreślonych przez prawo terminów wydania przez organy administracji decyzji, zezwoleń, uzgodnień itp.,</w:t>
      </w:r>
    </w:p>
    <w:p w:rsidR="005E4741" w:rsidRPr="00DC1E1C" w:rsidRDefault="005E4741" w:rsidP="00D240A9">
      <w:pPr>
        <w:numPr>
          <w:ilvl w:val="6"/>
          <w:numId w:val="14"/>
        </w:numPr>
        <w:tabs>
          <w:tab w:val="clear" w:pos="504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odmowy wydania przez organy administracji wymaganych decyzji, zezwoleń,</w:t>
      </w:r>
    </w:p>
    <w:p w:rsidR="005E4741" w:rsidRPr="00DC1E1C" w:rsidRDefault="005E4741" w:rsidP="00D240A9">
      <w:pPr>
        <w:numPr>
          <w:ilvl w:val="6"/>
          <w:numId w:val="14"/>
        </w:numPr>
        <w:tabs>
          <w:tab w:val="clear" w:pos="504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zmiany przepisów powodujących konieczność uzyskania dokumentów, które te przepisy narzucają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lub powodujących konieczność zastosowania innych rozwiązań niż zakładano w opisie przedmiotu zamówienia,</w:t>
      </w:r>
    </w:p>
    <w:p w:rsidR="005E4741" w:rsidRPr="00DC1E1C" w:rsidRDefault="005E4741" w:rsidP="00D240A9">
      <w:pPr>
        <w:numPr>
          <w:ilvl w:val="6"/>
          <w:numId w:val="14"/>
        </w:numPr>
        <w:tabs>
          <w:tab w:val="clear" w:pos="504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gdy organy i instytucje uzgadniające nie wydały uzgodnień w ustawowym terminie, a w przypadku zarządzających mediami w terminie 2 miesięcy;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wystąpienia warunków atmosferycznych uniemożliwiających prowadzenie robót budowlanych, przeprowadzanie prób i sprawdzeń, dokonywanie odbiorów, w szczególności: niedopuszczalne temperatury powietrza, wiatr uniemożliwiający pracę maszyn budowlanych, gwałtowne opady deszczu (oberwanie chmury), gradobicie, burze z wyładowaniami atmosferycznymi, obfite opady śniegu, zalegający śnieg itd.;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natrafienia przez Wykonawcę na urządzenia podziemne uprzednio niezinwentaryzowane uniemożliwiające planowe wykonanie robót;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innych przyczyn zewnętrznych niezależnych od Zamawiającego i Wykonawcy skutkujących niemożliwością prowadzenia prac, a w szczególności brak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u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możliwości dojazdu oraz transportu materiałów na teren robót spowodowany awariami, remontami, przebudową dróg dojazdowych oraz protestami mieszkańców z blokadą dróg;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odmienny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ch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od przyjętych w specyfikacji technicznej warunk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ów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geologiczny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ch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(kategorie gruntu, kurzawka, głazy narzutowe itp.) skutkujący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ch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niemożliwością zrealizowania przedmiotu umowy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przy dotychczasowych założeniach technologicznych;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odmienny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ch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od przyjętych w specyfikacji technicznej warunk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ów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terenowy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ch, w szczególności istnienia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podziemnych s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ieci, instalacji, urządzeń, nie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zinwentaryzowanych obiektów budowlanych (fundamenty, ściany szczelne itp.) skutkujący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ch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niemożliwością zrealizowania przedmiotu umowy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przy dotychczasowych założeniach technologicznych lub materiałowych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;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odmiennego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od przyjęt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ego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w dokumentacji technicznej stan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u istniejącego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remontowanej/ przebudowywanej konstrukcji – możliw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ego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do stwierdzenia dopiero po odkopaniu/odsłonięciu,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a skutkując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ego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korektami w opisie wykonania robót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;</w:t>
      </w:r>
    </w:p>
    <w:p w:rsidR="005E4741" w:rsidRPr="00DC1E1C" w:rsidRDefault="005E4741" w:rsidP="00D240A9">
      <w:pPr>
        <w:numPr>
          <w:ilvl w:val="5"/>
          <w:numId w:val="14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konieczności wykonania robót dodatkowych i/lub zamiennych;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wystąpienia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s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iły wyższej uniemożliwiającej wykonanie przedmiotu umowy zgodnie z jej postanowieniami.</w:t>
      </w:r>
    </w:p>
    <w:p w:rsidR="005E4741" w:rsidRDefault="005E4741" w:rsidP="00D240A9">
      <w:pPr>
        <w:numPr>
          <w:ilvl w:val="3"/>
          <w:numId w:val="18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Zmian osobowych w przypadku: </w:t>
      </w:r>
    </w:p>
    <w:p w:rsidR="005E4741" w:rsidRPr="00DC1E1C" w:rsidRDefault="005E4741" w:rsidP="00D240A9">
      <w:pPr>
        <w:numPr>
          <w:ilvl w:val="0"/>
          <w:numId w:val="16"/>
        </w:numPr>
        <w:tabs>
          <w:tab w:val="clear" w:pos="3780"/>
          <w:tab w:val="num" w:pos="1080"/>
        </w:tabs>
        <w:autoSpaceDE w:val="0"/>
        <w:autoSpaceDN w:val="0"/>
        <w:adjustRightInd w:val="0"/>
        <w:spacing w:after="13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zmiany osób realizujących zamówienie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pod warunkiem, że osoby te będą spełniały wymagania określone w SIWZ; </w:t>
      </w:r>
    </w:p>
    <w:p w:rsidR="005E4741" w:rsidRPr="00DC1E1C" w:rsidRDefault="005E4741" w:rsidP="00D240A9">
      <w:pPr>
        <w:numPr>
          <w:ilvl w:val="0"/>
          <w:numId w:val="16"/>
        </w:numPr>
        <w:tabs>
          <w:tab w:val="clear" w:pos="3780"/>
          <w:tab w:val="num" w:pos="1080"/>
        </w:tabs>
        <w:autoSpaceDE w:val="0"/>
        <w:autoSpaceDN w:val="0"/>
        <w:adjustRightInd w:val="0"/>
        <w:spacing w:after="13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zmiany Podwykonawcy, przy pomocy którego Wykonawca wykonuje przedmiot umowy, a na którego zasoby powoływał się na zasadach określonych w art. 26 ust. 2b PZP, w celu wykazania spełniania warunków udziału w postępowaniu, o których mowa w art. 22 ust. 1 PZP - zmiana jest możliwa tylko w przypadku, gdy nowy Podwykonawca posiada tożsamą wiedzę i doświadczenie zawodowe, potencjał techniczny oraz osoby zdolne do wykonania zamówienia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a także jest w sytuacji ekonomiczniej i finansowej jak dotychczasowy Podwykonawca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;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5E4741" w:rsidRPr="00DC1E1C" w:rsidRDefault="005E4741" w:rsidP="00D240A9">
      <w:pPr>
        <w:numPr>
          <w:ilvl w:val="0"/>
          <w:numId w:val="16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powierzenia wykonania części zamówienia Podwykonawcy w trakcie realizacji zadania, jeżeli Wykonawca nie zakładał wykonania zamówienia przy pomocy Podwykonawcy (ców) na etapie złożenia oferty lub rozszerzenia zakresu podwykonawstwa w porównaniu do wskazanego w ofercie Wykonawcy, w szczególności, gdy posłużenie się Podwykonawcą doprowadzi do skrócenia terminu wykonania przedmiotu umowy, zmniejszenia należnego Wykonawcy wynagrodzenia lub zastosowania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przy wykonaniu przedmiotu umowy bardziej zaawansowanych rozwiązań technologicznych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porównaniu do wskazanych w SIWZ. Zmiana ta nie może dotyczyć czynności, które zgodnie z SIWZ muszą być wykonane przez Wykonawcę osobiście. </w:t>
      </w:r>
    </w:p>
    <w:p w:rsidR="005E4741" w:rsidRDefault="005E4741" w:rsidP="00B61F86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  <w:lang w:eastAsia="en-US"/>
        </w:rPr>
        <w:t xml:space="preserve">3) </w:t>
      </w:r>
      <w:r w:rsidRPr="00DC1E1C">
        <w:rPr>
          <w:rFonts w:ascii="Arial" w:hAnsi="Arial" w:cs="Arial"/>
          <w:bCs/>
          <w:color w:val="000000"/>
          <w:sz w:val="18"/>
          <w:szCs w:val="18"/>
          <w:lang w:eastAsia="en-US"/>
        </w:rPr>
        <w:t>Zmian umowy w zakresie materiałów, parametrów technicznych, technologii wykonania robót budowlanych, sposobu i zakresu wykonania przedmiotu umowy w sytuacjach:</w:t>
      </w:r>
    </w:p>
    <w:p w:rsidR="005E4741" w:rsidRPr="00DC1E1C" w:rsidRDefault="005E4741" w:rsidP="00D240A9">
      <w:pPr>
        <w:numPr>
          <w:ilvl w:val="2"/>
          <w:numId w:val="34"/>
        </w:numPr>
        <w:tabs>
          <w:tab w:val="left" w:pos="1080"/>
        </w:tabs>
        <w:ind w:left="1080" w:hanging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wystąpienia warunków geologicznych, geotechnicznych lub hydrologicznych odbiegających w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sposób istotny od przyjętych w d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okumentacji projektowej, rozpoznania terenu w zakresie znalezisk archeologicznych, występowania niewybuchów lub niewypałów, które mogą skutkować w świetle dotychczasowych założeń niewykonaniem lub nien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ależytym wykonaniem przedmiotu u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mowy,</w:t>
      </w:r>
    </w:p>
    <w:p w:rsidR="005E4741" w:rsidRPr="00DC1E1C" w:rsidRDefault="005E4741" w:rsidP="00D240A9">
      <w:pPr>
        <w:numPr>
          <w:ilvl w:val="2"/>
          <w:numId w:val="34"/>
        </w:numPr>
        <w:tabs>
          <w:tab w:val="left" w:pos="1080"/>
        </w:tabs>
        <w:ind w:left="1080" w:hanging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wystąpienia warunków t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erenu budowy odbiegających w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sposób istotny od przyjętych w d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okumentacji projektowej, w szczególności napotkania niezinwentaryzowanych lub błędnie zinwentaryzowanych sieci, instalacji lub innych obiektów budowlanych,</w:t>
      </w:r>
    </w:p>
    <w:p w:rsidR="005E4741" w:rsidRPr="00DC1E1C" w:rsidRDefault="005E4741" w:rsidP="00D240A9">
      <w:pPr>
        <w:numPr>
          <w:ilvl w:val="2"/>
          <w:numId w:val="34"/>
        </w:numPr>
        <w:tabs>
          <w:tab w:val="left" w:pos="1080"/>
        </w:tabs>
        <w:ind w:left="1080" w:hanging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wystąpienia niebezpieczeństwa kolizji z planowanymi lub równolegle prowadzonymi przez inne podmioty inwestycjami w zakresie niezbędnym do uniknięcia lub usunięcia tych kolizji,</w:t>
      </w:r>
    </w:p>
    <w:p w:rsidR="005E4741" w:rsidRPr="00E141D4" w:rsidRDefault="005E4741" w:rsidP="00D240A9">
      <w:pPr>
        <w:numPr>
          <w:ilvl w:val="2"/>
          <w:numId w:val="34"/>
        </w:numPr>
        <w:tabs>
          <w:tab w:val="left" w:pos="1080"/>
        </w:tabs>
        <w:ind w:left="1080" w:hanging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wystąpienia s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iły wyższej uniemożl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iwiającej wykonanie przedmiotu u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mowy zgodnie z jej postanowieniami.</w:t>
      </w:r>
    </w:p>
    <w:p w:rsidR="005E4741" w:rsidRDefault="005E4741" w:rsidP="00BF489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  <w:lang w:eastAsia="en-US"/>
        </w:rPr>
        <w:t xml:space="preserve">4)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Pozostałych zmian: </w:t>
      </w:r>
    </w:p>
    <w:p w:rsidR="005E4741" w:rsidRPr="00DC1E1C" w:rsidRDefault="005E4741" w:rsidP="00D240A9">
      <w:pPr>
        <w:numPr>
          <w:ilvl w:val="0"/>
          <w:numId w:val="17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każdym przypadku, gdy zmiana jest korzystna dla Zamawiającego (np.: powoduje skrócenie terminu realizacji umowy, zmniejszenie wartości zamówienia); </w:t>
      </w:r>
    </w:p>
    <w:p w:rsidR="005E4741" w:rsidRPr="00DC1E1C" w:rsidRDefault="005E4741" w:rsidP="00D240A9">
      <w:pPr>
        <w:numPr>
          <w:ilvl w:val="0"/>
          <w:numId w:val="17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będących następstwem wprowadzenia robót dodatkowych lub zamiennych; </w:t>
      </w:r>
    </w:p>
    <w:p w:rsidR="005E4741" w:rsidRPr="00DC1E1C" w:rsidRDefault="005E4741" w:rsidP="00D240A9">
      <w:pPr>
        <w:numPr>
          <w:ilvl w:val="0"/>
          <w:numId w:val="17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urzędowej zmiany wysokości stawki podatku VAT, dopuszcza się możliwość sporządzenia aneksu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do umowy uwzględniającego zmianę wartości umownej z tego tytułu; </w:t>
      </w:r>
    </w:p>
    <w:p w:rsidR="005E4741" w:rsidRPr="00DC1E1C" w:rsidRDefault="005E4741" w:rsidP="00D240A9">
      <w:pPr>
        <w:numPr>
          <w:ilvl w:val="0"/>
          <w:numId w:val="17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zmiany sposobu rozliczania umowy lub dokonywania płatności na rzecz Wykonawcy w przypadku przedłużenia terminu realizacji zamówienia niewynikającej z przyczyn leżących po stronie Wykonawcy; </w:t>
      </w:r>
    </w:p>
    <w:p w:rsidR="005E4741" w:rsidRPr="00DC1E1C" w:rsidRDefault="005E4741" w:rsidP="00D240A9">
      <w:pPr>
        <w:numPr>
          <w:ilvl w:val="0"/>
          <w:numId w:val="17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zmiany wysokości środków finansowych przeznaczonych na realizację umowy w kolejnych latach budżetowych; </w:t>
      </w:r>
    </w:p>
    <w:p w:rsidR="005E4741" w:rsidRPr="00DC1E1C" w:rsidRDefault="005E4741" w:rsidP="00D240A9">
      <w:pPr>
        <w:numPr>
          <w:ilvl w:val="0"/>
          <w:numId w:val="17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wystąpienia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przypadk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ów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losow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ych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(np. katakliz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mów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, awari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i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urządzeń wywołan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ych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przez wyładowania atmosferyczne lub inne czynniki zewnętrzne i niemożliw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ych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do przewidzenia wydarzenia), które będą miały wpływ na treść zawartej umowy i termin realizacji; </w:t>
      </w:r>
    </w:p>
    <w:p w:rsidR="005E4741" w:rsidRPr="00DC1E1C" w:rsidRDefault="005E4741" w:rsidP="00D240A9">
      <w:pPr>
        <w:numPr>
          <w:ilvl w:val="0"/>
          <w:numId w:val="17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obniżenia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wynagrodzenia Wykonawcy spowodowane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go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 </w:t>
      </w:r>
    </w:p>
    <w:p w:rsidR="005E4741" w:rsidRPr="00DC1E1C" w:rsidRDefault="005E4741" w:rsidP="00D240A9">
      <w:pPr>
        <w:numPr>
          <w:ilvl w:val="0"/>
          <w:numId w:val="17"/>
        </w:numPr>
        <w:tabs>
          <w:tab w:val="clear" w:pos="378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zmian przepisów powodujących konieczność innych rozwiązań niż zakładano w opisie przedmiotu zamówienia.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16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Spory</w:t>
      </w:r>
    </w:p>
    <w:p w:rsidR="005E4741" w:rsidRPr="00DC1E1C" w:rsidRDefault="005E4741" w:rsidP="00D240A9">
      <w:pPr>
        <w:numPr>
          <w:ilvl w:val="1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3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razie powstania sporu na tle wykonania niniejszej umowy, strony zobowiązane są przede wszystkim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do wyczerpania drogi wzajemnego porozumienia. </w:t>
      </w:r>
    </w:p>
    <w:p w:rsidR="005E4741" w:rsidRPr="00DC1E1C" w:rsidRDefault="005E4741" w:rsidP="00D240A9">
      <w:pPr>
        <w:numPr>
          <w:ilvl w:val="1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przypadku, jeśli wzajemne porozumienie nie doprowadzi do załatwienia sprawy w sposób zadawalający obie strony – spór rozpatrywany będzie przez właściwy dla siedziby Zamawiającego rzeczowo sąd powszechny we Wrocławiu. 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17</w:t>
      </w: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Postanowienia końcowe</w:t>
      </w:r>
    </w:p>
    <w:p w:rsidR="005E4741" w:rsidRPr="00DC1E1C" w:rsidRDefault="005E4741" w:rsidP="00BF4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W sprawach nieuregulowanych niniejszą umową mają zastosowanie obowiązujące przepisy prawa, </w:t>
      </w: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a w szczególności: przepisy ustawy - Prawo zamówień publicznych; przepisy ustawy - Prawo budowlane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br/>
        <w:t xml:space="preserve">wraz </w:t>
      </w:r>
      <w:bookmarkStart w:id="0" w:name="_GoBack"/>
      <w:bookmarkEnd w:id="0"/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 xml:space="preserve">z przepisami wykonawczymi oraz przepisy Kodeksu Cywilnego. </w:t>
      </w:r>
    </w:p>
    <w:p w:rsidR="005E4741" w:rsidRPr="00DC1E1C" w:rsidRDefault="005E4741" w:rsidP="00BF48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5E4741" w:rsidRPr="00DC1E1C" w:rsidRDefault="005E4741" w:rsidP="00BF48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§ 18</w:t>
      </w:r>
    </w:p>
    <w:p w:rsidR="005E4741" w:rsidRPr="00DC1E1C" w:rsidRDefault="005E4741" w:rsidP="00BF4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C1E1C">
        <w:rPr>
          <w:rFonts w:ascii="Arial" w:hAnsi="Arial" w:cs="Arial"/>
          <w:color w:val="000000"/>
          <w:sz w:val="18"/>
          <w:szCs w:val="18"/>
          <w:lang w:eastAsia="en-US"/>
        </w:rPr>
        <w:t>Umowę niniejszą sporządza się w 2 jednobrzmiących egzemplarzach po 1 egzemplarzu dla każdej ze stron.</w:t>
      </w:r>
    </w:p>
    <w:p w:rsidR="005E4741" w:rsidRDefault="005E4741" w:rsidP="008A2015">
      <w:pP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5E4741" w:rsidRPr="008A2015" w:rsidRDefault="005E4741" w:rsidP="008A2015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4741" w:rsidRPr="00DC1E1C" w:rsidRDefault="005E4741" w:rsidP="001057E4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ZAMAWIAJĄCY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DC1E1C">
        <w:rPr>
          <w:rFonts w:ascii="Arial" w:hAnsi="Arial" w:cs="Arial"/>
          <w:b/>
          <w:bCs/>
          <w:color w:val="000000"/>
          <w:sz w:val="18"/>
          <w:szCs w:val="18"/>
        </w:rPr>
        <w:t>WYKONAWCA</w:t>
      </w:r>
    </w:p>
    <w:sectPr w:rsidR="005E4741" w:rsidRPr="00DC1E1C" w:rsidSect="00AB0C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41" w:rsidRDefault="005E4741" w:rsidP="00150280">
      <w:r>
        <w:separator/>
      </w:r>
    </w:p>
  </w:endnote>
  <w:endnote w:type="continuationSeparator" w:id="0">
    <w:p w:rsidR="005E4741" w:rsidRDefault="005E4741" w:rsidP="0015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41" w:rsidRPr="00150280" w:rsidRDefault="005E4741">
    <w:pPr>
      <w:pStyle w:val="Footer"/>
      <w:jc w:val="right"/>
      <w:rPr>
        <w:rFonts w:ascii="Arial" w:hAnsi="Arial" w:cs="Arial"/>
        <w:sz w:val="18"/>
        <w:szCs w:val="18"/>
      </w:rPr>
    </w:pPr>
    <w:r w:rsidRPr="00150280">
      <w:rPr>
        <w:rFonts w:ascii="Arial" w:hAnsi="Arial" w:cs="Arial"/>
        <w:sz w:val="18"/>
        <w:szCs w:val="18"/>
      </w:rPr>
      <w:t xml:space="preserve">str. </w:t>
    </w:r>
    <w:r w:rsidRPr="00150280">
      <w:rPr>
        <w:rFonts w:ascii="Arial" w:hAnsi="Arial" w:cs="Arial"/>
        <w:sz w:val="18"/>
        <w:szCs w:val="18"/>
      </w:rPr>
      <w:fldChar w:fldCharType="begin"/>
    </w:r>
    <w:r w:rsidRPr="00150280">
      <w:rPr>
        <w:rFonts w:ascii="Arial" w:hAnsi="Arial" w:cs="Arial"/>
        <w:sz w:val="18"/>
        <w:szCs w:val="18"/>
      </w:rPr>
      <w:instrText>PAGE    \* MERGEFORMAT</w:instrText>
    </w:r>
    <w:r w:rsidRPr="0015028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150280">
      <w:rPr>
        <w:rFonts w:ascii="Arial" w:hAnsi="Arial" w:cs="Arial"/>
        <w:sz w:val="18"/>
        <w:szCs w:val="18"/>
      </w:rPr>
      <w:fldChar w:fldCharType="end"/>
    </w:r>
  </w:p>
  <w:p w:rsidR="005E4741" w:rsidRDefault="005E4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41" w:rsidRDefault="005E4741" w:rsidP="00150280">
      <w:r>
        <w:separator/>
      </w:r>
    </w:p>
  </w:footnote>
  <w:footnote w:type="continuationSeparator" w:id="0">
    <w:p w:rsidR="005E4741" w:rsidRDefault="005E4741" w:rsidP="00150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A6EAD32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364548F"/>
    <w:multiLevelType w:val="hybridMultilevel"/>
    <w:tmpl w:val="46302A54"/>
    <w:lvl w:ilvl="0" w:tplc="111E0D3C">
      <w:start w:val="1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87F3D"/>
    <w:multiLevelType w:val="hybridMultilevel"/>
    <w:tmpl w:val="4AC6F96E"/>
    <w:lvl w:ilvl="0" w:tplc="D73A8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12B6E"/>
    <w:multiLevelType w:val="hybridMultilevel"/>
    <w:tmpl w:val="7C4E356C"/>
    <w:lvl w:ilvl="0" w:tplc="2AC40966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AC40966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B2CDE"/>
    <w:multiLevelType w:val="hybridMultilevel"/>
    <w:tmpl w:val="E8300F8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8C92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03972"/>
    <w:multiLevelType w:val="hybridMultilevel"/>
    <w:tmpl w:val="C3E8373E"/>
    <w:lvl w:ilvl="0" w:tplc="980215CC">
      <w:start w:val="1"/>
      <w:numFmt w:val="decimal"/>
      <w:lvlText w:val="%1)"/>
      <w:lvlJc w:val="left"/>
      <w:pPr>
        <w:tabs>
          <w:tab w:val="num" w:pos="6120"/>
        </w:tabs>
        <w:ind w:left="61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690E68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9021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7">
    <w:nsid w:val="11371834"/>
    <w:multiLevelType w:val="hybridMultilevel"/>
    <w:tmpl w:val="16726CB2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D00268"/>
    <w:multiLevelType w:val="hybridMultilevel"/>
    <w:tmpl w:val="C06C715E"/>
    <w:lvl w:ilvl="0" w:tplc="B91C0C2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1041D7"/>
    <w:multiLevelType w:val="hybridMultilevel"/>
    <w:tmpl w:val="2BDCF77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A0857"/>
    <w:multiLevelType w:val="hybridMultilevel"/>
    <w:tmpl w:val="251E72A4"/>
    <w:lvl w:ilvl="0" w:tplc="A2F05AF4">
      <w:start w:val="1"/>
      <w:numFmt w:val="lowerLetter"/>
      <w:lvlText w:val="%1)"/>
      <w:lvlJc w:val="left"/>
      <w:pPr>
        <w:tabs>
          <w:tab w:val="num" w:pos="3780"/>
        </w:tabs>
        <w:ind w:left="4500" w:hanging="360"/>
      </w:pPr>
      <w:rPr>
        <w:rFonts w:cs="Times New Roman" w:hint="default"/>
      </w:rPr>
    </w:lvl>
    <w:lvl w:ilvl="1" w:tplc="6B983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0B19D3"/>
    <w:multiLevelType w:val="hybridMultilevel"/>
    <w:tmpl w:val="2A766A42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86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5" w:tplc="127212D2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18"/>
        <w:szCs w:val="18"/>
      </w:rPr>
    </w:lvl>
    <w:lvl w:ilvl="6" w:tplc="8E6E90B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olor w:val="auto"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573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3E56EB"/>
    <w:multiLevelType w:val="hybridMultilevel"/>
    <w:tmpl w:val="F2D2E676"/>
    <w:lvl w:ilvl="0" w:tplc="D73A8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FCACFD1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2" w:tplc="2AC40966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sz w:val="20"/>
      </w:rPr>
    </w:lvl>
    <w:lvl w:ilvl="3" w:tplc="D73A8AD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6158F4"/>
    <w:multiLevelType w:val="hybridMultilevel"/>
    <w:tmpl w:val="91B8DA14"/>
    <w:lvl w:ilvl="0" w:tplc="C66A6BB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73D65FF"/>
    <w:multiLevelType w:val="multilevel"/>
    <w:tmpl w:val="03007AF6"/>
    <w:lvl w:ilvl="0">
      <w:start w:val="3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375C793E"/>
    <w:multiLevelType w:val="hybridMultilevel"/>
    <w:tmpl w:val="36969FE8"/>
    <w:lvl w:ilvl="0" w:tplc="A2F05AF4">
      <w:start w:val="1"/>
      <w:numFmt w:val="lowerLetter"/>
      <w:lvlText w:val="%1)"/>
      <w:lvlJc w:val="left"/>
      <w:pPr>
        <w:tabs>
          <w:tab w:val="num" w:pos="3780"/>
        </w:tabs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B43473"/>
    <w:multiLevelType w:val="hybridMultilevel"/>
    <w:tmpl w:val="A3AEFCCE"/>
    <w:lvl w:ilvl="0" w:tplc="F670B20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85654"/>
    <w:multiLevelType w:val="hybridMultilevel"/>
    <w:tmpl w:val="E5E049D4"/>
    <w:lvl w:ilvl="0" w:tplc="959E73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C7DF4"/>
    <w:multiLevelType w:val="hybridMultilevel"/>
    <w:tmpl w:val="334C6A94"/>
    <w:lvl w:ilvl="0" w:tplc="24B489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6B9CA53A">
      <w:start w:val="9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456731A5"/>
    <w:multiLevelType w:val="hybridMultilevel"/>
    <w:tmpl w:val="A1689C7A"/>
    <w:lvl w:ilvl="0" w:tplc="813088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2265A2"/>
    <w:multiLevelType w:val="hybridMultilevel"/>
    <w:tmpl w:val="B4C80932"/>
    <w:lvl w:ilvl="0" w:tplc="8F1465F4">
      <w:start w:val="14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Edwardian Script IT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DC380D"/>
    <w:multiLevelType w:val="hybridMultilevel"/>
    <w:tmpl w:val="55E49954"/>
    <w:lvl w:ilvl="0" w:tplc="2834988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92FC4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774B11"/>
    <w:multiLevelType w:val="hybridMultilevel"/>
    <w:tmpl w:val="2F80896A"/>
    <w:lvl w:ilvl="0" w:tplc="8690E68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A1639B"/>
    <w:multiLevelType w:val="hybridMultilevel"/>
    <w:tmpl w:val="13564F3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AA9EDE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DB3333"/>
    <w:multiLevelType w:val="hybridMultilevel"/>
    <w:tmpl w:val="F104B9A0"/>
    <w:lvl w:ilvl="0" w:tplc="35CA07A4">
      <w:start w:val="1"/>
      <w:numFmt w:val="decimal"/>
      <w:lvlText w:val="%1)"/>
      <w:lvlJc w:val="left"/>
      <w:pPr>
        <w:tabs>
          <w:tab w:val="num" w:pos="1837"/>
        </w:tabs>
        <w:ind w:left="1837" w:hanging="397"/>
      </w:pPr>
      <w:rPr>
        <w:rFonts w:cs="Times New Roman" w:hint="default"/>
        <w:b w:val="0"/>
        <w:i w:val="0"/>
        <w:color w:val="auto"/>
      </w:rPr>
    </w:lvl>
    <w:lvl w:ilvl="1" w:tplc="35CA07A4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BF255C"/>
    <w:multiLevelType w:val="hybridMultilevel"/>
    <w:tmpl w:val="6A0255BC"/>
    <w:lvl w:ilvl="0" w:tplc="88E2CA3C">
      <w:start w:val="1"/>
      <w:numFmt w:val="decimal"/>
      <w:lvlText w:val="%1)"/>
      <w:lvlJc w:val="left"/>
      <w:pPr>
        <w:tabs>
          <w:tab w:val="num" w:pos="2880"/>
        </w:tabs>
        <w:ind w:left="36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F823E6"/>
    <w:multiLevelType w:val="hybridMultilevel"/>
    <w:tmpl w:val="3C32A15E"/>
    <w:lvl w:ilvl="0" w:tplc="2AAA33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053C0"/>
    <w:multiLevelType w:val="hybridMultilevel"/>
    <w:tmpl w:val="58BE0080"/>
    <w:lvl w:ilvl="0" w:tplc="6B9CA53A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349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1B0E52"/>
    <w:multiLevelType w:val="hybridMultilevel"/>
    <w:tmpl w:val="0A8CF442"/>
    <w:lvl w:ilvl="0" w:tplc="A650D932">
      <w:start w:val="1"/>
      <w:numFmt w:val="lowerLetter"/>
      <w:lvlText w:val="%1)"/>
      <w:lvlJc w:val="left"/>
      <w:pPr>
        <w:tabs>
          <w:tab w:val="num" w:pos="126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3">
    <w:nsid w:val="6C37461A"/>
    <w:multiLevelType w:val="hybridMultilevel"/>
    <w:tmpl w:val="9D425C62"/>
    <w:lvl w:ilvl="0" w:tplc="0D64F2AA">
      <w:start w:val="1"/>
      <w:numFmt w:val="decimal"/>
      <w:lvlText w:val="%1."/>
      <w:lvlJc w:val="left"/>
      <w:pPr>
        <w:tabs>
          <w:tab w:val="num" w:pos="1080"/>
        </w:tabs>
        <w:ind w:left="1420" w:hanging="340"/>
      </w:pPr>
      <w:rPr>
        <w:rFonts w:cs="Edwardian Script IT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914C9D"/>
    <w:multiLevelType w:val="hybridMultilevel"/>
    <w:tmpl w:val="E37E17C0"/>
    <w:lvl w:ilvl="0" w:tplc="8690E68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700F83"/>
    <w:multiLevelType w:val="hybridMultilevel"/>
    <w:tmpl w:val="054C76DA"/>
    <w:lvl w:ilvl="0" w:tplc="10747D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A29A1"/>
    <w:multiLevelType w:val="hybridMultilevel"/>
    <w:tmpl w:val="14CAF32C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8A1025D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2053A">
      <w:start w:val="1"/>
      <w:numFmt w:val="decimal"/>
      <w:lvlText w:val="%5)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i w:val="0"/>
      </w:rPr>
    </w:lvl>
    <w:lvl w:ilvl="5" w:tplc="63D2EC5A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</w:rPr>
    </w:lvl>
    <w:lvl w:ilvl="6" w:tplc="C7BE4588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"/>
  </w:num>
  <w:num w:numId="6">
    <w:abstractNumId w:val="2"/>
  </w:num>
  <w:num w:numId="7">
    <w:abstractNumId w:val="14"/>
  </w:num>
  <w:num w:numId="8">
    <w:abstractNumId w:val="20"/>
  </w:num>
  <w:num w:numId="9">
    <w:abstractNumId w:val="31"/>
  </w:num>
  <w:num w:numId="10">
    <w:abstractNumId w:val="24"/>
  </w:num>
  <w:num w:numId="11">
    <w:abstractNumId w:val="9"/>
  </w:num>
  <w:num w:numId="12">
    <w:abstractNumId w:val="18"/>
  </w:num>
  <w:num w:numId="13">
    <w:abstractNumId w:val="8"/>
  </w:num>
  <w:num w:numId="14">
    <w:abstractNumId w:val="12"/>
  </w:num>
  <w:num w:numId="15">
    <w:abstractNumId w:val="29"/>
  </w:num>
  <w:num w:numId="16">
    <w:abstractNumId w:val="17"/>
  </w:num>
  <w:num w:numId="17">
    <w:abstractNumId w:val="11"/>
  </w:num>
  <w:num w:numId="18">
    <w:abstractNumId w:val="23"/>
  </w:num>
  <w:num w:numId="19">
    <w:abstractNumId w:val="27"/>
  </w:num>
  <w:num w:numId="20">
    <w:abstractNumId w:val="28"/>
  </w:num>
  <w:num w:numId="21">
    <w:abstractNumId w:val="1"/>
  </w:num>
  <w:num w:numId="22">
    <w:abstractNumId w:val="21"/>
  </w:num>
  <w:num w:numId="23">
    <w:abstractNumId w:val="7"/>
  </w:num>
  <w:num w:numId="24">
    <w:abstractNumId w:val="10"/>
  </w:num>
  <w:num w:numId="25">
    <w:abstractNumId w:val="32"/>
  </w:num>
  <w:num w:numId="26">
    <w:abstractNumId w:val="4"/>
  </w:num>
  <w:num w:numId="27">
    <w:abstractNumId w:val="13"/>
    <w:lvlOverride w:ilvl="0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6"/>
  </w:num>
  <w:num w:numId="31">
    <w:abstractNumId w:val="22"/>
  </w:num>
  <w:num w:numId="32">
    <w:abstractNumId w:val="33"/>
  </w:num>
  <w:num w:numId="33">
    <w:abstractNumId w:val="19"/>
  </w:num>
  <w:num w:numId="34">
    <w:abstractNumId w:val="16"/>
  </w:num>
  <w:num w:numId="35">
    <w:abstractNumId w:val="5"/>
  </w:num>
  <w:num w:numId="36">
    <w:abstractNumId w:val="34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09A"/>
    <w:rsid w:val="000072D0"/>
    <w:rsid w:val="00012030"/>
    <w:rsid w:val="000135E1"/>
    <w:rsid w:val="00015EB4"/>
    <w:rsid w:val="00017836"/>
    <w:rsid w:val="00025B41"/>
    <w:rsid w:val="00025CED"/>
    <w:rsid w:val="000276D0"/>
    <w:rsid w:val="000276E1"/>
    <w:rsid w:val="00033D37"/>
    <w:rsid w:val="00034548"/>
    <w:rsid w:val="00041276"/>
    <w:rsid w:val="00042FAE"/>
    <w:rsid w:val="00050132"/>
    <w:rsid w:val="00055C56"/>
    <w:rsid w:val="000606DB"/>
    <w:rsid w:val="00063D1F"/>
    <w:rsid w:val="00063DF9"/>
    <w:rsid w:val="00064692"/>
    <w:rsid w:val="00065A3C"/>
    <w:rsid w:val="00067799"/>
    <w:rsid w:val="00070595"/>
    <w:rsid w:val="00074404"/>
    <w:rsid w:val="0007579A"/>
    <w:rsid w:val="000862E2"/>
    <w:rsid w:val="000902B5"/>
    <w:rsid w:val="000969DD"/>
    <w:rsid w:val="000A089C"/>
    <w:rsid w:val="000A27F0"/>
    <w:rsid w:val="000A7AB1"/>
    <w:rsid w:val="000B038D"/>
    <w:rsid w:val="000B166E"/>
    <w:rsid w:val="000B1F1A"/>
    <w:rsid w:val="000B2027"/>
    <w:rsid w:val="000B2E89"/>
    <w:rsid w:val="000C068A"/>
    <w:rsid w:val="000C0B9D"/>
    <w:rsid w:val="000D2C48"/>
    <w:rsid w:val="000E4CF8"/>
    <w:rsid w:val="000E4E33"/>
    <w:rsid w:val="000F037B"/>
    <w:rsid w:val="000F0DE1"/>
    <w:rsid w:val="000F2E46"/>
    <w:rsid w:val="000F4B1E"/>
    <w:rsid w:val="00100711"/>
    <w:rsid w:val="00101211"/>
    <w:rsid w:val="0010515E"/>
    <w:rsid w:val="001057E4"/>
    <w:rsid w:val="001267B4"/>
    <w:rsid w:val="001310D0"/>
    <w:rsid w:val="001327EA"/>
    <w:rsid w:val="00135EDD"/>
    <w:rsid w:val="0014231E"/>
    <w:rsid w:val="0014591D"/>
    <w:rsid w:val="00150280"/>
    <w:rsid w:val="001502A7"/>
    <w:rsid w:val="00150EB8"/>
    <w:rsid w:val="00151F3B"/>
    <w:rsid w:val="001560C8"/>
    <w:rsid w:val="001619C2"/>
    <w:rsid w:val="00163CB2"/>
    <w:rsid w:val="0017066A"/>
    <w:rsid w:val="00172686"/>
    <w:rsid w:val="00172959"/>
    <w:rsid w:val="001809AE"/>
    <w:rsid w:val="00182F8B"/>
    <w:rsid w:val="0018637B"/>
    <w:rsid w:val="00191F20"/>
    <w:rsid w:val="00194583"/>
    <w:rsid w:val="00194678"/>
    <w:rsid w:val="00196923"/>
    <w:rsid w:val="001A3283"/>
    <w:rsid w:val="001A75A3"/>
    <w:rsid w:val="001B0C57"/>
    <w:rsid w:val="001B276C"/>
    <w:rsid w:val="001B42CF"/>
    <w:rsid w:val="001C26D5"/>
    <w:rsid w:val="001C690E"/>
    <w:rsid w:val="001D03B6"/>
    <w:rsid w:val="001D1E9A"/>
    <w:rsid w:val="001E3E80"/>
    <w:rsid w:val="001E55B1"/>
    <w:rsid w:val="001E6424"/>
    <w:rsid w:val="001F176C"/>
    <w:rsid w:val="001F325F"/>
    <w:rsid w:val="002002B2"/>
    <w:rsid w:val="00200547"/>
    <w:rsid w:val="002037E8"/>
    <w:rsid w:val="00203C95"/>
    <w:rsid w:val="00214698"/>
    <w:rsid w:val="00215926"/>
    <w:rsid w:val="002174BD"/>
    <w:rsid w:val="002216A0"/>
    <w:rsid w:val="00223B81"/>
    <w:rsid w:val="00227E68"/>
    <w:rsid w:val="00234AC5"/>
    <w:rsid w:val="00235E67"/>
    <w:rsid w:val="0025226D"/>
    <w:rsid w:val="002524AB"/>
    <w:rsid w:val="002553CA"/>
    <w:rsid w:val="0027185A"/>
    <w:rsid w:val="00271FDF"/>
    <w:rsid w:val="002730E4"/>
    <w:rsid w:val="00276C14"/>
    <w:rsid w:val="0028027B"/>
    <w:rsid w:val="00281DE3"/>
    <w:rsid w:val="00291EAC"/>
    <w:rsid w:val="002925A5"/>
    <w:rsid w:val="00293FFB"/>
    <w:rsid w:val="0029621B"/>
    <w:rsid w:val="00296907"/>
    <w:rsid w:val="002979B5"/>
    <w:rsid w:val="002A1825"/>
    <w:rsid w:val="002A3CCD"/>
    <w:rsid w:val="002B470D"/>
    <w:rsid w:val="002C2484"/>
    <w:rsid w:val="002C456F"/>
    <w:rsid w:val="002C5552"/>
    <w:rsid w:val="002C7126"/>
    <w:rsid w:val="002D11F8"/>
    <w:rsid w:val="002D3DF6"/>
    <w:rsid w:val="002D45C8"/>
    <w:rsid w:val="002D4D09"/>
    <w:rsid w:val="002D7304"/>
    <w:rsid w:val="002E1813"/>
    <w:rsid w:val="002F0494"/>
    <w:rsid w:val="002F35F4"/>
    <w:rsid w:val="002F635C"/>
    <w:rsid w:val="00302DE8"/>
    <w:rsid w:val="003038CA"/>
    <w:rsid w:val="003064FD"/>
    <w:rsid w:val="00306DE2"/>
    <w:rsid w:val="003109C2"/>
    <w:rsid w:val="00310DEA"/>
    <w:rsid w:val="003141B0"/>
    <w:rsid w:val="00316FD8"/>
    <w:rsid w:val="00317C86"/>
    <w:rsid w:val="00321FF7"/>
    <w:rsid w:val="003227B6"/>
    <w:rsid w:val="00324337"/>
    <w:rsid w:val="00334589"/>
    <w:rsid w:val="00334E74"/>
    <w:rsid w:val="00340EDF"/>
    <w:rsid w:val="00347967"/>
    <w:rsid w:val="00347DD0"/>
    <w:rsid w:val="0035483A"/>
    <w:rsid w:val="003578B4"/>
    <w:rsid w:val="00364713"/>
    <w:rsid w:val="003678ED"/>
    <w:rsid w:val="003708AA"/>
    <w:rsid w:val="00372B7A"/>
    <w:rsid w:val="00372DBB"/>
    <w:rsid w:val="00386079"/>
    <w:rsid w:val="00397771"/>
    <w:rsid w:val="003A0AEE"/>
    <w:rsid w:val="003A2578"/>
    <w:rsid w:val="003A4250"/>
    <w:rsid w:val="003B23C5"/>
    <w:rsid w:val="003B279A"/>
    <w:rsid w:val="003B3CC8"/>
    <w:rsid w:val="003B60CE"/>
    <w:rsid w:val="003C3F4E"/>
    <w:rsid w:val="003C6716"/>
    <w:rsid w:val="003D3AE9"/>
    <w:rsid w:val="003D3C6D"/>
    <w:rsid w:val="003E1402"/>
    <w:rsid w:val="003E38C2"/>
    <w:rsid w:val="003E5BFA"/>
    <w:rsid w:val="003F084F"/>
    <w:rsid w:val="003F20C9"/>
    <w:rsid w:val="003F2942"/>
    <w:rsid w:val="003F3F5B"/>
    <w:rsid w:val="00401798"/>
    <w:rsid w:val="00403FE8"/>
    <w:rsid w:val="00404974"/>
    <w:rsid w:val="00404C5B"/>
    <w:rsid w:val="00413433"/>
    <w:rsid w:val="00420BA2"/>
    <w:rsid w:val="00421E38"/>
    <w:rsid w:val="004237FB"/>
    <w:rsid w:val="00432CA5"/>
    <w:rsid w:val="00436C93"/>
    <w:rsid w:val="00436EBB"/>
    <w:rsid w:val="004444B6"/>
    <w:rsid w:val="004461C8"/>
    <w:rsid w:val="0044733E"/>
    <w:rsid w:val="004670FE"/>
    <w:rsid w:val="00467AF1"/>
    <w:rsid w:val="004701F7"/>
    <w:rsid w:val="00472FCE"/>
    <w:rsid w:val="00475C2E"/>
    <w:rsid w:val="00477926"/>
    <w:rsid w:val="00481295"/>
    <w:rsid w:val="00482D2F"/>
    <w:rsid w:val="00485B8E"/>
    <w:rsid w:val="00486AAC"/>
    <w:rsid w:val="004914F8"/>
    <w:rsid w:val="004950CF"/>
    <w:rsid w:val="004A578C"/>
    <w:rsid w:val="004B4253"/>
    <w:rsid w:val="004B6C37"/>
    <w:rsid w:val="004B7174"/>
    <w:rsid w:val="004B7CF2"/>
    <w:rsid w:val="004B7F34"/>
    <w:rsid w:val="004C38F4"/>
    <w:rsid w:val="004C436A"/>
    <w:rsid w:val="004C7952"/>
    <w:rsid w:val="004C7C9E"/>
    <w:rsid w:val="004D5288"/>
    <w:rsid w:val="004D7710"/>
    <w:rsid w:val="004E1471"/>
    <w:rsid w:val="004E213E"/>
    <w:rsid w:val="004F42D6"/>
    <w:rsid w:val="005015E8"/>
    <w:rsid w:val="00516317"/>
    <w:rsid w:val="005217F0"/>
    <w:rsid w:val="00525866"/>
    <w:rsid w:val="0053055C"/>
    <w:rsid w:val="00531459"/>
    <w:rsid w:val="00544695"/>
    <w:rsid w:val="005660A8"/>
    <w:rsid w:val="005770D0"/>
    <w:rsid w:val="00582E5E"/>
    <w:rsid w:val="0058636C"/>
    <w:rsid w:val="00591D32"/>
    <w:rsid w:val="00596B9A"/>
    <w:rsid w:val="005A3C82"/>
    <w:rsid w:val="005B26BB"/>
    <w:rsid w:val="005B6EEA"/>
    <w:rsid w:val="005D1381"/>
    <w:rsid w:val="005D2DBA"/>
    <w:rsid w:val="005D4179"/>
    <w:rsid w:val="005D730A"/>
    <w:rsid w:val="005E0383"/>
    <w:rsid w:val="005E102E"/>
    <w:rsid w:val="005E1768"/>
    <w:rsid w:val="005E1DEC"/>
    <w:rsid w:val="005E3BB5"/>
    <w:rsid w:val="005E4741"/>
    <w:rsid w:val="005E4B33"/>
    <w:rsid w:val="005F7CC0"/>
    <w:rsid w:val="00602B89"/>
    <w:rsid w:val="00607F4A"/>
    <w:rsid w:val="0061031E"/>
    <w:rsid w:val="006132AB"/>
    <w:rsid w:val="00616C45"/>
    <w:rsid w:val="006205AE"/>
    <w:rsid w:val="00624BD5"/>
    <w:rsid w:val="00635F99"/>
    <w:rsid w:val="00643F58"/>
    <w:rsid w:val="006462A3"/>
    <w:rsid w:val="0065118D"/>
    <w:rsid w:val="0065480B"/>
    <w:rsid w:val="00672E79"/>
    <w:rsid w:val="00673350"/>
    <w:rsid w:val="0067555B"/>
    <w:rsid w:val="00677071"/>
    <w:rsid w:val="00687D94"/>
    <w:rsid w:val="00694146"/>
    <w:rsid w:val="006954AE"/>
    <w:rsid w:val="00695DE8"/>
    <w:rsid w:val="0069726F"/>
    <w:rsid w:val="0069789E"/>
    <w:rsid w:val="006A25BC"/>
    <w:rsid w:val="006A66E7"/>
    <w:rsid w:val="006B106F"/>
    <w:rsid w:val="006B1B79"/>
    <w:rsid w:val="006B2C33"/>
    <w:rsid w:val="006B3674"/>
    <w:rsid w:val="006C633F"/>
    <w:rsid w:val="006C7F9F"/>
    <w:rsid w:val="006D3DEE"/>
    <w:rsid w:val="006D5096"/>
    <w:rsid w:val="006D7857"/>
    <w:rsid w:val="006E0DBC"/>
    <w:rsid w:val="006E3156"/>
    <w:rsid w:val="006E3E76"/>
    <w:rsid w:val="006E6BFC"/>
    <w:rsid w:val="006F2906"/>
    <w:rsid w:val="006F4CB1"/>
    <w:rsid w:val="006F5C8F"/>
    <w:rsid w:val="006F71A6"/>
    <w:rsid w:val="007107AA"/>
    <w:rsid w:val="00710DD5"/>
    <w:rsid w:val="007126B9"/>
    <w:rsid w:val="00712F45"/>
    <w:rsid w:val="00714693"/>
    <w:rsid w:val="007164E5"/>
    <w:rsid w:val="0071662D"/>
    <w:rsid w:val="00716B6F"/>
    <w:rsid w:val="00720028"/>
    <w:rsid w:val="0072034D"/>
    <w:rsid w:val="0072129D"/>
    <w:rsid w:val="00722ABB"/>
    <w:rsid w:val="0073363A"/>
    <w:rsid w:val="00743F4D"/>
    <w:rsid w:val="00750147"/>
    <w:rsid w:val="007525AF"/>
    <w:rsid w:val="00757FEA"/>
    <w:rsid w:val="00773F5B"/>
    <w:rsid w:val="00777040"/>
    <w:rsid w:val="00783ABB"/>
    <w:rsid w:val="00787F1E"/>
    <w:rsid w:val="007A1B0F"/>
    <w:rsid w:val="007A24C8"/>
    <w:rsid w:val="007A2E9E"/>
    <w:rsid w:val="007A5305"/>
    <w:rsid w:val="007A7B86"/>
    <w:rsid w:val="007B0900"/>
    <w:rsid w:val="007B63DC"/>
    <w:rsid w:val="007C0C2B"/>
    <w:rsid w:val="007C1EB9"/>
    <w:rsid w:val="007C212F"/>
    <w:rsid w:val="007C29ED"/>
    <w:rsid w:val="007C7D9B"/>
    <w:rsid w:val="007D1FC7"/>
    <w:rsid w:val="007D63CF"/>
    <w:rsid w:val="007E18DC"/>
    <w:rsid w:val="007E511C"/>
    <w:rsid w:val="007E680F"/>
    <w:rsid w:val="007F0AAA"/>
    <w:rsid w:val="007F6EAF"/>
    <w:rsid w:val="00812A19"/>
    <w:rsid w:val="00827F0C"/>
    <w:rsid w:val="008312ED"/>
    <w:rsid w:val="00831834"/>
    <w:rsid w:val="00831BE8"/>
    <w:rsid w:val="008367B5"/>
    <w:rsid w:val="0084154B"/>
    <w:rsid w:val="00841FD4"/>
    <w:rsid w:val="00851C73"/>
    <w:rsid w:val="0085494C"/>
    <w:rsid w:val="008564B0"/>
    <w:rsid w:val="008608F9"/>
    <w:rsid w:val="008630B2"/>
    <w:rsid w:val="00867831"/>
    <w:rsid w:val="00882D55"/>
    <w:rsid w:val="0089010E"/>
    <w:rsid w:val="008A2015"/>
    <w:rsid w:val="008A4821"/>
    <w:rsid w:val="008A6842"/>
    <w:rsid w:val="008B3910"/>
    <w:rsid w:val="008B4084"/>
    <w:rsid w:val="008C0994"/>
    <w:rsid w:val="008D0293"/>
    <w:rsid w:val="008E220B"/>
    <w:rsid w:val="008E4ACE"/>
    <w:rsid w:val="008E4C39"/>
    <w:rsid w:val="008E5297"/>
    <w:rsid w:val="00907F40"/>
    <w:rsid w:val="00910863"/>
    <w:rsid w:val="00913F4B"/>
    <w:rsid w:val="00920618"/>
    <w:rsid w:val="009267C3"/>
    <w:rsid w:val="009320F2"/>
    <w:rsid w:val="00936F3A"/>
    <w:rsid w:val="009402B0"/>
    <w:rsid w:val="00941E6A"/>
    <w:rsid w:val="0094346D"/>
    <w:rsid w:val="00947593"/>
    <w:rsid w:val="00951508"/>
    <w:rsid w:val="00952E25"/>
    <w:rsid w:val="00956B49"/>
    <w:rsid w:val="0096029C"/>
    <w:rsid w:val="00972031"/>
    <w:rsid w:val="00981EF4"/>
    <w:rsid w:val="009842C6"/>
    <w:rsid w:val="009848D0"/>
    <w:rsid w:val="009905FB"/>
    <w:rsid w:val="0099063D"/>
    <w:rsid w:val="00991CFE"/>
    <w:rsid w:val="009947AB"/>
    <w:rsid w:val="00994A66"/>
    <w:rsid w:val="00995B78"/>
    <w:rsid w:val="00996153"/>
    <w:rsid w:val="009A64F2"/>
    <w:rsid w:val="009A7C89"/>
    <w:rsid w:val="009B2B70"/>
    <w:rsid w:val="009B3946"/>
    <w:rsid w:val="009B65DC"/>
    <w:rsid w:val="009B6741"/>
    <w:rsid w:val="009C0E69"/>
    <w:rsid w:val="009C1E6A"/>
    <w:rsid w:val="009C2C05"/>
    <w:rsid w:val="009C3550"/>
    <w:rsid w:val="009C37E0"/>
    <w:rsid w:val="009C47B6"/>
    <w:rsid w:val="009C51EB"/>
    <w:rsid w:val="009C6168"/>
    <w:rsid w:val="009D0D6A"/>
    <w:rsid w:val="009D1DCF"/>
    <w:rsid w:val="009D4B44"/>
    <w:rsid w:val="009E1865"/>
    <w:rsid w:val="009E18C7"/>
    <w:rsid w:val="009F05AA"/>
    <w:rsid w:val="009F1BF9"/>
    <w:rsid w:val="00A077EA"/>
    <w:rsid w:val="00A11861"/>
    <w:rsid w:val="00A11C33"/>
    <w:rsid w:val="00A177E6"/>
    <w:rsid w:val="00A20B1B"/>
    <w:rsid w:val="00A414B2"/>
    <w:rsid w:val="00A44155"/>
    <w:rsid w:val="00A451A3"/>
    <w:rsid w:val="00A54C04"/>
    <w:rsid w:val="00A5631F"/>
    <w:rsid w:val="00A65397"/>
    <w:rsid w:val="00A71670"/>
    <w:rsid w:val="00A75457"/>
    <w:rsid w:val="00A76E22"/>
    <w:rsid w:val="00A834B6"/>
    <w:rsid w:val="00A84AF4"/>
    <w:rsid w:val="00A84DD0"/>
    <w:rsid w:val="00A90B6F"/>
    <w:rsid w:val="00AB0C75"/>
    <w:rsid w:val="00AB1C30"/>
    <w:rsid w:val="00AB33C3"/>
    <w:rsid w:val="00AB41E9"/>
    <w:rsid w:val="00AB64C6"/>
    <w:rsid w:val="00AC043F"/>
    <w:rsid w:val="00AC2602"/>
    <w:rsid w:val="00AD085A"/>
    <w:rsid w:val="00AD51FC"/>
    <w:rsid w:val="00AD58F6"/>
    <w:rsid w:val="00AD7462"/>
    <w:rsid w:val="00AE1033"/>
    <w:rsid w:val="00AE50D1"/>
    <w:rsid w:val="00AE6E92"/>
    <w:rsid w:val="00AF32DB"/>
    <w:rsid w:val="00B00A0E"/>
    <w:rsid w:val="00B021FA"/>
    <w:rsid w:val="00B06117"/>
    <w:rsid w:val="00B07FA5"/>
    <w:rsid w:val="00B167CA"/>
    <w:rsid w:val="00B1768B"/>
    <w:rsid w:val="00B20F45"/>
    <w:rsid w:val="00B21628"/>
    <w:rsid w:val="00B24A73"/>
    <w:rsid w:val="00B2544D"/>
    <w:rsid w:val="00B25A81"/>
    <w:rsid w:val="00B310A9"/>
    <w:rsid w:val="00B370E4"/>
    <w:rsid w:val="00B447D7"/>
    <w:rsid w:val="00B44C66"/>
    <w:rsid w:val="00B54B7C"/>
    <w:rsid w:val="00B57057"/>
    <w:rsid w:val="00B61E96"/>
    <w:rsid w:val="00B61F86"/>
    <w:rsid w:val="00B624CF"/>
    <w:rsid w:val="00B6641C"/>
    <w:rsid w:val="00B7163D"/>
    <w:rsid w:val="00B8205B"/>
    <w:rsid w:val="00B82649"/>
    <w:rsid w:val="00B82CB9"/>
    <w:rsid w:val="00B84827"/>
    <w:rsid w:val="00B84C83"/>
    <w:rsid w:val="00B90D0C"/>
    <w:rsid w:val="00BA04EF"/>
    <w:rsid w:val="00BB2CEF"/>
    <w:rsid w:val="00BB3A87"/>
    <w:rsid w:val="00BB4FA8"/>
    <w:rsid w:val="00BB5D4F"/>
    <w:rsid w:val="00BB68FC"/>
    <w:rsid w:val="00BB7444"/>
    <w:rsid w:val="00BC07E9"/>
    <w:rsid w:val="00BC5B80"/>
    <w:rsid w:val="00BD254A"/>
    <w:rsid w:val="00BD3E68"/>
    <w:rsid w:val="00BE2724"/>
    <w:rsid w:val="00BF317E"/>
    <w:rsid w:val="00BF489A"/>
    <w:rsid w:val="00C02052"/>
    <w:rsid w:val="00C051F8"/>
    <w:rsid w:val="00C062DA"/>
    <w:rsid w:val="00C10636"/>
    <w:rsid w:val="00C14D02"/>
    <w:rsid w:val="00C20CB8"/>
    <w:rsid w:val="00C22A20"/>
    <w:rsid w:val="00C2378A"/>
    <w:rsid w:val="00C30C3F"/>
    <w:rsid w:val="00C53610"/>
    <w:rsid w:val="00C558BC"/>
    <w:rsid w:val="00C56AB6"/>
    <w:rsid w:val="00C605C7"/>
    <w:rsid w:val="00C62C14"/>
    <w:rsid w:val="00C6692E"/>
    <w:rsid w:val="00C673BB"/>
    <w:rsid w:val="00C7022B"/>
    <w:rsid w:val="00C721E2"/>
    <w:rsid w:val="00C7308D"/>
    <w:rsid w:val="00C73E5D"/>
    <w:rsid w:val="00C74D3A"/>
    <w:rsid w:val="00C80B30"/>
    <w:rsid w:val="00C83152"/>
    <w:rsid w:val="00C84406"/>
    <w:rsid w:val="00C878C8"/>
    <w:rsid w:val="00C933CC"/>
    <w:rsid w:val="00C95BC2"/>
    <w:rsid w:val="00CA5A63"/>
    <w:rsid w:val="00CC42E9"/>
    <w:rsid w:val="00CD16F2"/>
    <w:rsid w:val="00CD2797"/>
    <w:rsid w:val="00CE200A"/>
    <w:rsid w:val="00CF0048"/>
    <w:rsid w:val="00D01824"/>
    <w:rsid w:val="00D12590"/>
    <w:rsid w:val="00D14C94"/>
    <w:rsid w:val="00D21735"/>
    <w:rsid w:val="00D240A9"/>
    <w:rsid w:val="00D26F37"/>
    <w:rsid w:val="00D3025D"/>
    <w:rsid w:val="00D52408"/>
    <w:rsid w:val="00D541F0"/>
    <w:rsid w:val="00D558FB"/>
    <w:rsid w:val="00D55AD9"/>
    <w:rsid w:val="00D668EB"/>
    <w:rsid w:val="00D70596"/>
    <w:rsid w:val="00D746C0"/>
    <w:rsid w:val="00D7509A"/>
    <w:rsid w:val="00D751BD"/>
    <w:rsid w:val="00D83274"/>
    <w:rsid w:val="00D83A15"/>
    <w:rsid w:val="00D8694D"/>
    <w:rsid w:val="00D87DA1"/>
    <w:rsid w:val="00DA6A1E"/>
    <w:rsid w:val="00DA78AE"/>
    <w:rsid w:val="00DB2828"/>
    <w:rsid w:val="00DB48C4"/>
    <w:rsid w:val="00DB517A"/>
    <w:rsid w:val="00DC1E1C"/>
    <w:rsid w:val="00DC305B"/>
    <w:rsid w:val="00DC318A"/>
    <w:rsid w:val="00DC7DE2"/>
    <w:rsid w:val="00DD308C"/>
    <w:rsid w:val="00DD47D8"/>
    <w:rsid w:val="00DE6B31"/>
    <w:rsid w:val="00DE7746"/>
    <w:rsid w:val="00DF0AD6"/>
    <w:rsid w:val="00DF1F52"/>
    <w:rsid w:val="00DF3AF6"/>
    <w:rsid w:val="00DF618C"/>
    <w:rsid w:val="00DF76E7"/>
    <w:rsid w:val="00E10463"/>
    <w:rsid w:val="00E141D4"/>
    <w:rsid w:val="00E1658E"/>
    <w:rsid w:val="00E27030"/>
    <w:rsid w:val="00E3422E"/>
    <w:rsid w:val="00E34C52"/>
    <w:rsid w:val="00E36F1A"/>
    <w:rsid w:val="00E37BEF"/>
    <w:rsid w:val="00E407B2"/>
    <w:rsid w:val="00E46D21"/>
    <w:rsid w:val="00E567AB"/>
    <w:rsid w:val="00E62514"/>
    <w:rsid w:val="00E66E44"/>
    <w:rsid w:val="00E67DBF"/>
    <w:rsid w:val="00E707CB"/>
    <w:rsid w:val="00E71BF9"/>
    <w:rsid w:val="00E7430C"/>
    <w:rsid w:val="00E77469"/>
    <w:rsid w:val="00E83635"/>
    <w:rsid w:val="00E85E41"/>
    <w:rsid w:val="00E91AF3"/>
    <w:rsid w:val="00E92A78"/>
    <w:rsid w:val="00E942ED"/>
    <w:rsid w:val="00EA4127"/>
    <w:rsid w:val="00EA5696"/>
    <w:rsid w:val="00EB522C"/>
    <w:rsid w:val="00EB6D5B"/>
    <w:rsid w:val="00EC0627"/>
    <w:rsid w:val="00ED3B65"/>
    <w:rsid w:val="00ED417F"/>
    <w:rsid w:val="00ED5C30"/>
    <w:rsid w:val="00EF45E8"/>
    <w:rsid w:val="00EF62FA"/>
    <w:rsid w:val="00F0343A"/>
    <w:rsid w:val="00F12D08"/>
    <w:rsid w:val="00F152F4"/>
    <w:rsid w:val="00F2175A"/>
    <w:rsid w:val="00F22F35"/>
    <w:rsid w:val="00F26FA4"/>
    <w:rsid w:val="00F31EB3"/>
    <w:rsid w:val="00F42D2E"/>
    <w:rsid w:val="00F47E3E"/>
    <w:rsid w:val="00F47EE1"/>
    <w:rsid w:val="00F5103E"/>
    <w:rsid w:val="00F52FA8"/>
    <w:rsid w:val="00F5406E"/>
    <w:rsid w:val="00F549F2"/>
    <w:rsid w:val="00F6065E"/>
    <w:rsid w:val="00F623A4"/>
    <w:rsid w:val="00F67BF1"/>
    <w:rsid w:val="00F75B84"/>
    <w:rsid w:val="00F76492"/>
    <w:rsid w:val="00F84898"/>
    <w:rsid w:val="00FB0E76"/>
    <w:rsid w:val="00FB4C82"/>
    <w:rsid w:val="00FC18A9"/>
    <w:rsid w:val="00FC4464"/>
    <w:rsid w:val="00FC68CB"/>
    <w:rsid w:val="00FC6D83"/>
    <w:rsid w:val="00FD0A71"/>
    <w:rsid w:val="00FD1E7C"/>
    <w:rsid w:val="00FD355A"/>
    <w:rsid w:val="00FE1E17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E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730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5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297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1502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280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502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280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55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58F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58FB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58FB"/>
    <w:rPr>
      <w:b/>
      <w:bCs/>
    </w:rPr>
  </w:style>
  <w:style w:type="character" w:customStyle="1" w:styleId="h2">
    <w:name w:val="h2"/>
    <w:basedOn w:val="DefaultParagraphFont"/>
    <w:uiPriority w:val="99"/>
    <w:rsid w:val="0067555B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E270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7579A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2005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8193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Danuta Nowakiewicz</dc:creator>
  <cp:keywords/>
  <dc:description/>
  <cp:lastModifiedBy>kjelinek</cp:lastModifiedBy>
  <cp:revision>4</cp:revision>
  <cp:lastPrinted>2016-03-03T10:16:00Z</cp:lastPrinted>
  <dcterms:created xsi:type="dcterms:W3CDTF">2016-03-15T08:47:00Z</dcterms:created>
  <dcterms:modified xsi:type="dcterms:W3CDTF">2016-03-29T10:28:00Z</dcterms:modified>
</cp:coreProperties>
</file>