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C" w:rsidRDefault="002D416C" w:rsidP="00B410C1">
      <w:pPr>
        <w:jc w:val="right"/>
        <w:rPr>
          <w:rFonts w:ascii="Arial" w:hAnsi="Arial" w:cs="Arial"/>
          <w:b/>
          <w:sz w:val="18"/>
          <w:szCs w:val="18"/>
        </w:rPr>
      </w:pPr>
      <w:r w:rsidRPr="001B3F81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 xml:space="preserve">8 </w:t>
      </w:r>
    </w:p>
    <w:p w:rsidR="002D416C" w:rsidRPr="001B3F81" w:rsidRDefault="002D416C" w:rsidP="00B410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Modyfikacji z dnia 18.01.2015 r.</w:t>
      </w:r>
    </w:p>
    <w:p w:rsidR="002D416C" w:rsidRPr="001B3F81" w:rsidRDefault="002D416C" w:rsidP="00B410C1">
      <w:pPr>
        <w:jc w:val="both"/>
        <w:outlineLvl w:val="7"/>
        <w:rPr>
          <w:rFonts w:ascii="Arial" w:hAnsi="Arial" w:cs="Arial"/>
          <w:b/>
          <w:iCs/>
          <w:color w:val="000000"/>
          <w:sz w:val="18"/>
          <w:szCs w:val="18"/>
        </w:rPr>
      </w:pP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>Nr sprawy: SP.ZP.272</w:t>
      </w:r>
      <w:r>
        <w:rPr>
          <w:rFonts w:ascii="Arial" w:hAnsi="Arial" w:cs="Arial"/>
          <w:b/>
          <w:iCs/>
          <w:color w:val="000000"/>
          <w:sz w:val="18"/>
          <w:szCs w:val="18"/>
        </w:rPr>
        <w:t>.1.2016.II.ORP</w:t>
      </w: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 xml:space="preserve">                          </w:t>
      </w:r>
    </w:p>
    <w:p w:rsidR="002D416C" w:rsidRDefault="002D416C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2D416C" w:rsidRDefault="002D416C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2D416C" w:rsidRPr="006F33FF" w:rsidRDefault="002D416C" w:rsidP="00B410C1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Projekt Umowy</w:t>
      </w:r>
      <w:r w:rsidRPr="006F33FF">
        <w:rPr>
          <w:rFonts w:ascii="Arial" w:hAnsi="Arial" w:cs="Arial"/>
          <w:b/>
          <w:lang w:eastAsia="en-US"/>
        </w:rPr>
        <w:t xml:space="preserve"> o korzystanie z usług pocztowych</w:t>
      </w:r>
      <w:r>
        <w:rPr>
          <w:rFonts w:ascii="Arial" w:hAnsi="Arial" w:cs="Arial"/>
          <w:b/>
          <w:lang w:eastAsia="en-US"/>
        </w:rPr>
        <w:t xml:space="preserve"> Nr ………………………..</w:t>
      </w:r>
    </w:p>
    <w:p w:rsidR="002D416C" w:rsidRPr="006F33FF" w:rsidRDefault="002D416C" w:rsidP="00B410C1">
      <w:pPr>
        <w:jc w:val="center"/>
        <w:rPr>
          <w:rFonts w:ascii="Arial" w:hAnsi="Arial" w:cs="Arial"/>
          <w:b/>
          <w:lang w:eastAsia="en-US"/>
        </w:rPr>
      </w:pPr>
    </w:p>
    <w:p w:rsidR="002D416C" w:rsidRPr="00C733AB" w:rsidRDefault="002D416C" w:rsidP="00B410C1">
      <w:pPr>
        <w:jc w:val="center"/>
        <w:rPr>
          <w:rFonts w:ascii="Arial" w:hAnsi="Arial" w:cs="Arial"/>
          <w:b/>
          <w:lang w:eastAsia="en-US"/>
        </w:rPr>
      </w:pPr>
      <w:r w:rsidRPr="00C733AB">
        <w:rPr>
          <w:rFonts w:ascii="Arial" w:hAnsi="Arial" w:cs="Arial"/>
          <w:b/>
          <w:lang w:eastAsia="en-US"/>
        </w:rPr>
        <w:t xml:space="preserve">zawarta w dniu </w:t>
      </w:r>
      <w:r>
        <w:rPr>
          <w:rFonts w:ascii="Arial" w:hAnsi="Arial" w:cs="Arial"/>
          <w:b/>
          <w:lang w:eastAsia="en-US"/>
        </w:rPr>
        <w:t>………………………….</w:t>
      </w:r>
      <w:r w:rsidRPr="00C733AB">
        <w:rPr>
          <w:rFonts w:ascii="Arial" w:hAnsi="Arial" w:cs="Arial"/>
          <w:b/>
          <w:lang w:eastAsia="en-US"/>
        </w:rPr>
        <w:t xml:space="preserve"> r. pomiędzy:</w:t>
      </w:r>
    </w:p>
    <w:p w:rsidR="002D416C" w:rsidRPr="006F33FF" w:rsidRDefault="002D416C" w:rsidP="00B410C1">
      <w:pPr>
        <w:rPr>
          <w:rFonts w:ascii="Arial" w:hAnsi="Arial" w:cs="Arial"/>
          <w:i/>
          <w:lang w:eastAsia="en-US"/>
        </w:rPr>
      </w:pPr>
    </w:p>
    <w:p w:rsidR="002D416C" w:rsidRPr="009A5CB4" w:rsidRDefault="002D416C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Starostwem Powiatowym we Wrocławiu </w:t>
      </w:r>
      <w:r w:rsidRPr="009A5CB4">
        <w:rPr>
          <w:rFonts w:ascii="Arial" w:hAnsi="Arial" w:cs="Arial"/>
        </w:rPr>
        <w:t xml:space="preserve">z siedzibą przy ul. Kościuszki 131; 50-440 Wrocław, posiadającym NIP: 897-15-89-815; REGON 931950123, </w:t>
      </w:r>
      <w:r>
        <w:rPr>
          <w:rFonts w:ascii="Arial" w:hAnsi="Arial" w:cs="Arial"/>
          <w:b/>
        </w:rPr>
        <w:t>reprezentowanym przez:</w:t>
      </w:r>
    </w:p>
    <w:p w:rsidR="002D416C" w:rsidRDefault="002D416C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 w:rsidRPr="009A5CB4">
        <w:rPr>
          <w:rFonts w:ascii="Arial" w:hAnsi="Arial" w:cs="Arial"/>
          <w:b/>
        </w:rPr>
        <w:tab/>
      </w:r>
      <w:r w:rsidRPr="009A5CB4">
        <w:rPr>
          <w:rFonts w:ascii="Arial" w:hAnsi="Arial" w:cs="Arial"/>
          <w:b/>
        </w:rPr>
        <w:tab/>
        <w:t xml:space="preserve">- </w:t>
      </w:r>
      <w:r>
        <w:rPr>
          <w:rFonts w:ascii="Arial" w:hAnsi="Arial" w:cs="Arial"/>
          <w:b/>
        </w:rPr>
        <w:t>…………………………………………</w:t>
      </w:r>
    </w:p>
    <w:p w:rsidR="002D416C" w:rsidRPr="009A5CB4" w:rsidRDefault="002D416C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…………………………………………</w:t>
      </w:r>
    </w:p>
    <w:p w:rsidR="002D416C" w:rsidRDefault="002D416C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przy kontrasygnacie Skarbnika Powiatu</w:t>
      </w:r>
      <w:r w:rsidRPr="009A5CB4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Małgorzaty Dreiseitel - Cieślik</w:t>
      </w:r>
    </w:p>
    <w:p w:rsidR="002D416C" w:rsidRPr="009A5CB4" w:rsidRDefault="002D416C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</w:rPr>
      </w:pPr>
      <w:r w:rsidRPr="009A5CB4">
        <w:rPr>
          <w:rFonts w:ascii="Arial" w:hAnsi="Arial" w:cs="Arial"/>
        </w:rPr>
        <w:t xml:space="preserve">zwanym dalej </w:t>
      </w:r>
      <w:r w:rsidRPr="009A5CB4">
        <w:rPr>
          <w:rFonts w:ascii="Arial" w:hAnsi="Arial" w:cs="Arial"/>
          <w:b/>
        </w:rPr>
        <w:t>„Zamawiającym”</w:t>
      </w:r>
    </w:p>
    <w:p w:rsidR="002D416C" w:rsidRPr="009A5CB4" w:rsidRDefault="002D416C" w:rsidP="00B410C1">
      <w:pPr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a</w:t>
      </w:r>
    </w:p>
    <w:p w:rsidR="002D416C" w:rsidRPr="009A5CB4" w:rsidRDefault="002D416C" w:rsidP="00B410C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16C" w:rsidRPr="009A5CB4" w:rsidRDefault="002D416C" w:rsidP="00B410C1">
      <w:pPr>
        <w:jc w:val="both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zwanym dalej </w:t>
      </w:r>
      <w:r w:rsidRPr="009A5CB4">
        <w:rPr>
          <w:rFonts w:ascii="Arial" w:hAnsi="Arial" w:cs="Arial"/>
          <w:b/>
          <w:lang w:eastAsia="en-US"/>
        </w:rPr>
        <w:t xml:space="preserve">Wykonawcą, </w:t>
      </w:r>
    </w:p>
    <w:p w:rsidR="002D416C" w:rsidRPr="009A5CB4" w:rsidRDefault="002D416C" w:rsidP="00B410C1">
      <w:pPr>
        <w:jc w:val="center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1</w:t>
      </w:r>
    </w:p>
    <w:p w:rsidR="002D416C" w:rsidRPr="00B410C1" w:rsidRDefault="002D416C" w:rsidP="00B410C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410C1">
        <w:rPr>
          <w:rFonts w:ascii="Arial" w:hAnsi="Arial" w:cs="Arial"/>
        </w:rPr>
        <w:t xml:space="preserve">Umowa jest następstwem dokonanego przez Zamawiającego wyboru Wykonawcy w prowadzonym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 xml:space="preserve">w postępowaniu o udzielenie zamówienia publicznego na podstawie art. 39 Ustawy z dnia 29 stycznia 2004 roku – Prawo zamówień publicznych (Dz. U.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z 201</w:t>
      </w:r>
      <w:r>
        <w:rPr>
          <w:rFonts w:ascii="Arial" w:hAnsi="Arial" w:cs="Arial"/>
        </w:rPr>
        <w:t xml:space="preserve">5 </w:t>
      </w:r>
      <w:r w:rsidRPr="00B410C1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2164</w:t>
      </w:r>
      <w:r w:rsidRPr="00B410C1">
        <w:rPr>
          <w:rFonts w:ascii="Arial" w:hAnsi="Arial" w:cs="Arial"/>
        </w:rPr>
        <w:t xml:space="preserve">) oraz § 20 Regulaminu udzielania zamówień publicznych w Starostwie Powiatowym we Wrocławiu, znak: </w:t>
      </w:r>
      <w:r>
        <w:rPr>
          <w:rFonts w:ascii="Arial" w:hAnsi="Arial" w:cs="Arial"/>
        </w:rPr>
        <w:t>SP.ZP.272.1.2016</w:t>
      </w:r>
      <w:r w:rsidRPr="00B410C1">
        <w:rPr>
          <w:rFonts w:ascii="Arial" w:hAnsi="Arial" w:cs="Arial"/>
        </w:rPr>
        <w:t>.II.ORP,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>rozstrzygniętego</w:t>
      </w:r>
      <w:r>
        <w:rPr>
          <w:rFonts w:ascii="Arial" w:hAnsi="Arial" w:cs="Arial"/>
        </w:rPr>
        <w:t xml:space="preserve"> dnia ………………….</w:t>
      </w:r>
    </w:p>
    <w:p w:rsidR="002D416C" w:rsidRPr="009A5CB4" w:rsidRDefault="002D416C" w:rsidP="00B410C1">
      <w:pPr>
        <w:jc w:val="center"/>
        <w:rPr>
          <w:rFonts w:ascii="Arial" w:hAnsi="Arial" w:cs="Arial"/>
          <w:b/>
        </w:rPr>
      </w:pPr>
    </w:p>
    <w:p w:rsidR="002D416C" w:rsidRPr="009A5CB4" w:rsidRDefault="002D416C" w:rsidP="00B410C1">
      <w:pPr>
        <w:rPr>
          <w:rFonts w:ascii="Arial" w:hAnsi="Arial" w:cs="Arial"/>
          <w:i/>
          <w:lang w:eastAsia="en-US"/>
        </w:rPr>
      </w:pPr>
    </w:p>
    <w:p w:rsidR="002D416C" w:rsidRPr="009A5CB4" w:rsidRDefault="002D416C" w:rsidP="00095E6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lang w:eastAsia="en-US"/>
        </w:rPr>
        <w:t>§ 2</w:t>
      </w:r>
    </w:p>
    <w:p w:rsidR="002D416C" w:rsidRPr="009A5CB4" w:rsidRDefault="002D416C" w:rsidP="00B410C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</w:rPr>
        <w:t xml:space="preserve">Zamawiający powierza, a Wykonawca przyjmuje do wykonania, </w:t>
      </w:r>
      <w:r w:rsidRPr="009A5CB4">
        <w:rPr>
          <w:rFonts w:ascii="Arial" w:hAnsi="Arial" w:cs="Arial"/>
          <w:b/>
          <w:bCs/>
        </w:rPr>
        <w:t xml:space="preserve">świadczenie usług pocztowych </w:t>
      </w:r>
      <w:r w:rsidRPr="009A5CB4">
        <w:rPr>
          <w:rFonts w:ascii="Arial" w:hAnsi="Arial" w:cs="Arial"/>
          <w:b/>
          <w:bCs/>
        </w:rPr>
        <w:br/>
        <w:t>w obrocie krajowym i zagranicznym</w:t>
      </w:r>
      <w:r w:rsidRPr="009A5CB4">
        <w:rPr>
          <w:rFonts w:ascii="Arial" w:hAnsi="Arial" w:cs="Arial"/>
          <w:b/>
        </w:rPr>
        <w:t xml:space="preserve"> </w:t>
      </w:r>
      <w:r w:rsidRPr="009A5CB4">
        <w:rPr>
          <w:rFonts w:ascii="Arial" w:hAnsi="Arial" w:cs="Arial"/>
          <w:b/>
          <w:bCs/>
        </w:rPr>
        <w:t>na potrzeby Starostwa Powiatowego we Wrocławiu</w:t>
      </w:r>
      <w:r w:rsidRPr="009A5CB4">
        <w:rPr>
          <w:rFonts w:ascii="Arial" w:hAnsi="Arial" w:cs="Arial"/>
          <w:bCs/>
        </w:rPr>
        <w:t>.</w:t>
      </w:r>
    </w:p>
    <w:p w:rsidR="002D416C" w:rsidRPr="009A5CB4" w:rsidRDefault="002D416C" w:rsidP="00B410C1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pocztowe, które są przedmiotem zamówienia będą realizowane na zasadach określonych </w:t>
      </w:r>
      <w:r w:rsidRPr="009A5CB4">
        <w:rPr>
          <w:rFonts w:ascii="Arial" w:hAnsi="Arial" w:cs="Arial"/>
        </w:rPr>
        <w:br/>
        <w:t>w powszechnie obowiązujących przepisach prawa, w szczególności:</w:t>
      </w:r>
    </w:p>
    <w:p w:rsidR="002D416C" w:rsidRPr="009A5CB4" w:rsidRDefault="002D416C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12 listopada 2012  r. Prawo pocztowe (Dz. U z 2012 r. poz. 1529 ), </w:t>
      </w:r>
    </w:p>
    <w:p w:rsidR="002D416C" w:rsidRPr="009A5CB4" w:rsidRDefault="002D416C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Światowej Konwencji Pocztowej </w:t>
      </w:r>
      <w:r w:rsidRPr="009A5CB4">
        <w:rPr>
          <w:rFonts w:ascii="Arial" w:hAnsi="Arial" w:cs="Arial"/>
        </w:rPr>
        <w:t>– Protokół Końcowy – Bukareszt 2004</w:t>
      </w:r>
      <w:r w:rsidRPr="009A5CB4">
        <w:rPr>
          <w:rFonts w:ascii="Arial" w:hAnsi="Arial" w:cs="Arial"/>
          <w:b/>
        </w:rPr>
        <w:t xml:space="preserve"> (</w:t>
      </w:r>
      <w:r w:rsidRPr="009A5CB4">
        <w:rPr>
          <w:rFonts w:ascii="Arial" w:hAnsi="Arial" w:cs="Arial"/>
        </w:rPr>
        <w:t xml:space="preserve">Dz. U. Nr 206, poz. 1494 z 31.08.2007 r.) </w:t>
      </w:r>
    </w:p>
    <w:p w:rsidR="002D416C" w:rsidRPr="009A5CB4" w:rsidRDefault="002D416C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dotyczącego Paczek pocztowych</w:t>
      </w:r>
      <w:r w:rsidRPr="009A5CB4">
        <w:rPr>
          <w:rFonts w:ascii="Arial" w:hAnsi="Arial" w:cs="Arial"/>
        </w:rPr>
        <w:t xml:space="preserve"> – Protokół końcowy – Berno 2005 (Dz. U. Nr 108, poz. 745 z 21.06.2007 r.)</w:t>
      </w:r>
    </w:p>
    <w:p w:rsidR="002D416C" w:rsidRPr="009A5CB4" w:rsidRDefault="002D416C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Poczty Listowej</w:t>
      </w:r>
      <w:r w:rsidRPr="009A5CB4">
        <w:rPr>
          <w:rFonts w:ascii="Arial" w:hAnsi="Arial" w:cs="Arial"/>
        </w:rPr>
        <w:t xml:space="preserve"> – Protokół końcowy – Berno 2005 ( Dz. U. Nr 108, poz. 745 z 21.06.2007 r.)</w:t>
      </w:r>
    </w:p>
    <w:p w:rsidR="002D416C" w:rsidRPr="009A5CB4" w:rsidRDefault="002D416C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17 listopada 1964 r. </w:t>
      </w:r>
      <w:r w:rsidRPr="009A5CB4">
        <w:rPr>
          <w:rFonts w:ascii="Arial" w:hAnsi="Arial" w:cs="Arial"/>
          <w:b/>
        </w:rPr>
        <w:t>Kodeks postępowania cywilnego</w:t>
      </w:r>
      <w:r w:rsidRPr="009A5CB4">
        <w:rPr>
          <w:rFonts w:ascii="Arial" w:hAnsi="Arial" w:cs="Arial"/>
        </w:rPr>
        <w:t xml:space="preserve"> (Dz. U. </w:t>
      </w:r>
      <w:r>
        <w:rPr>
          <w:rFonts w:ascii="Arial" w:hAnsi="Arial" w:cs="Arial"/>
        </w:rPr>
        <w:t>z 2014 r. poz. 101 ze zm.)</w:t>
      </w:r>
    </w:p>
    <w:p w:rsidR="002D416C" w:rsidRPr="009A5CB4" w:rsidRDefault="002D416C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16 czerwca 1960 r. </w:t>
      </w:r>
      <w:r w:rsidRPr="009A5CB4">
        <w:rPr>
          <w:rFonts w:ascii="Arial" w:hAnsi="Arial" w:cs="Arial"/>
          <w:b/>
        </w:rPr>
        <w:t>Kodeks postępowania administracyjnego</w:t>
      </w:r>
      <w:r w:rsidRPr="009A5CB4">
        <w:rPr>
          <w:rFonts w:ascii="Arial" w:hAnsi="Arial" w:cs="Arial"/>
        </w:rPr>
        <w:t xml:space="preserve"> (Dz. U.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z 2013 r. poz. 267</w:t>
      </w:r>
      <w:r>
        <w:rPr>
          <w:rFonts w:ascii="Arial" w:hAnsi="Arial" w:cs="Arial"/>
        </w:rPr>
        <w:t xml:space="preserve"> ze zm.</w:t>
      </w:r>
      <w:r w:rsidRPr="009A5CB4">
        <w:rPr>
          <w:rFonts w:ascii="Arial" w:hAnsi="Arial" w:cs="Arial"/>
        </w:rPr>
        <w:t>),</w:t>
      </w:r>
    </w:p>
    <w:p w:rsidR="002D416C" w:rsidRPr="009A5CB4" w:rsidRDefault="002D416C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Innych powszechnie obowiązujących przepisów.</w:t>
      </w:r>
    </w:p>
    <w:p w:rsidR="002D416C" w:rsidRPr="009A5CB4" w:rsidRDefault="002D416C" w:rsidP="00B410C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 zakres przedmiotu zamówienia wchodzą:</w:t>
      </w:r>
      <w:r w:rsidRPr="009A5CB4">
        <w:rPr>
          <w:rFonts w:ascii="Arial" w:hAnsi="Arial" w:cs="Arial"/>
        </w:rPr>
        <w:t xml:space="preserve"> </w:t>
      </w:r>
    </w:p>
    <w:p w:rsidR="002D416C" w:rsidRPr="009A5CB4" w:rsidRDefault="002D416C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Usługi pocztowe w obrocie krajowym i zagranicznym dla przesyłek listowych  w zakresie przyjmowania, przemieszczania i doręczania,</w:t>
      </w:r>
    </w:p>
    <w:p w:rsidR="002D416C" w:rsidRPr="009A5CB4" w:rsidRDefault="002D416C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 dotyczące paczek pocztowych w zakresie ich przyjmowania, przemieszczania i doręczania, </w:t>
      </w:r>
    </w:p>
    <w:p w:rsidR="002D416C" w:rsidRPr="009A5CB4" w:rsidRDefault="002D416C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Doręczanie przesyłek pocztowych (przesyłki listowe, paczki pocztowe) do siedziby Zamawiającego</w:t>
      </w:r>
    </w:p>
    <w:p w:rsidR="002D416C" w:rsidRPr="009A5CB4" w:rsidRDefault="002D416C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Doręczania zwrotów przesyłek pocztowych (przesyłki listowe, paczki pocztowe) niedoręczonych, po wyczerpaniu wszystkich możliwości doręczenia lub wydania odbiorcy,</w:t>
      </w:r>
    </w:p>
    <w:p w:rsidR="002D416C" w:rsidRPr="009A5CB4" w:rsidRDefault="002D416C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Odbiory z siedziby Zamawiającego przesyłek pocztowych (przesyłki listowe, paczki pocztowe) przeznaczonych do nadania,</w:t>
      </w:r>
    </w:p>
    <w:p w:rsidR="002D416C" w:rsidRPr="009A5CB4" w:rsidRDefault="002D416C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Przez przesyłki pocztowe, będące przedmiotem zamówienia rozumie się przesyłki listowe i paczki:</w:t>
      </w:r>
    </w:p>
    <w:p w:rsidR="002D416C" w:rsidRPr="009A5CB4" w:rsidRDefault="002D416C" w:rsidP="00B410C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</w:t>
      </w:r>
      <w:r w:rsidRPr="009A5CB4">
        <w:rPr>
          <w:rFonts w:ascii="Arial" w:hAnsi="Arial" w:cs="Arial"/>
        </w:rPr>
        <w:t xml:space="preserve"> – przesyłki listowe nierejestrowane, nie będące przesyłkami najszybszej kategorii  w obrocie krajowym i zagranicznym,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 priorytetowe</w:t>
      </w:r>
      <w:r w:rsidRPr="009A5CB4">
        <w:rPr>
          <w:rFonts w:ascii="Arial" w:hAnsi="Arial" w:cs="Arial"/>
        </w:rPr>
        <w:t xml:space="preserve"> – przesyłki listowe nierejestrowane,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</w:t>
      </w:r>
      <w:r w:rsidRPr="009A5CB4">
        <w:rPr>
          <w:rFonts w:ascii="Arial" w:hAnsi="Arial" w:cs="Arial"/>
        </w:rPr>
        <w:t xml:space="preserve"> – przesyłki listowe rejestrowane, nie będące przesyłkami najszybszej kategorii  w obrocie krajowym i zagranicznym,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priorytetowe</w:t>
      </w:r>
      <w:r w:rsidRPr="009A5CB4">
        <w:rPr>
          <w:rFonts w:ascii="Arial" w:hAnsi="Arial" w:cs="Arial"/>
        </w:rPr>
        <w:t xml:space="preserve"> – przesyłki listowe 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za zwrotnym potwierdzeniem odbioru</w:t>
      </w:r>
      <w:r w:rsidRPr="009A5CB4">
        <w:rPr>
          <w:rFonts w:ascii="Arial" w:hAnsi="Arial" w:cs="Arial"/>
        </w:rPr>
        <w:t xml:space="preserve"> (ZPO) – przesyłki listowe nie będące przesyłkami najszybszej kategorii, przyjęte za potwierdzeniem nadania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doręczone  za pokwitowaniem odbioru w obrocie krajowym,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A</w:t>
      </w:r>
      <w:r w:rsidRPr="009A5CB4">
        <w:rPr>
          <w:rFonts w:ascii="Arial" w:hAnsi="Arial" w:cs="Arial"/>
        </w:rPr>
        <w:t>, to przesyłki listowe o wymiarach:</w:t>
      </w:r>
    </w:p>
    <w:p w:rsidR="002D416C" w:rsidRPr="009A5CB4" w:rsidRDefault="002D416C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Minimalne wymiary strony adresowej nie mogą być mniejsze niż 90 x </w:t>
      </w:r>
      <w:smartTag w:uri="urn:schemas-microsoft-com:office:smarttags" w:element="metricconverter">
        <w:smartTagPr>
          <w:attr w:name="ProductID" w:val="110 mm"/>
        </w:smartTagPr>
        <w:r w:rsidRPr="009A5CB4">
          <w:rPr>
            <w:rFonts w:ascii="Arial" w:hAnsi="Arial" w:cs="Arial"/>
          </w:rPr>
          <w:t>110 mm</w:t>
        </w:r>
      </w:smartTag>
      <w:r w:rsidRPr="009A5CB4">
        <w:rPr>
          <w:rFonts w:ascii="Arial" w:hAnsi="Arial" w:cs="Arial"/>
        </w:rPr>
        <w:t xml:space="preserve">, </w:t>
      </w:r>
    </w:p>
    <w:p w:rsidR="002D416C" w:rsidRPr="009A5CB4" w:rsidRDefault="002D416C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Maksymalne wymiary nie mogą przekroczyć wysokości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długości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           i szerokości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B</w:t>
      </w:r>
      <w:r w:rsidRPr="009A5CB4">
        <w:rPr>
          <w:rFonts w:ascii="Arial" w:hAnsi="Arial" w:cs="Arial"/>
        </w:rPr>
        <w:t>, to przesyłki listowe o wymiarach:</w:t>
      </w:r>
    </w:p>
    <w:p w:rsidR="002D416C" w:rsidRPr="009A5CB4" w:rsidRDefault="002D416C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Minimalny, gdy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2D416C" w:rsidRPr="009A5CB4" w:rsidRDefault="002D416C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Maksymalny, gdy suma długości, szerokości i wysokości wynosi </w:t>
      </w:r>
      <w:smartTag w:uri="urn:schemas-microsoft-com:office:smarttags" w:element="metricconverter">
        <w:smartTagPr>
          <w:attr w:name="ProductID" w:val="900 mm"/>
        </w:smartTagPr>
        <w:r w:rsidRPr="009A5CB4">
          <w:rPr>
            <w:rFonts w:ascii="Arial" w:hAnsi="Arial" w:cs="Arial"/>
          </w:rPr>
          <w:t>900 mm</w:t>
        </w:r>
      </w:smartTag>
      <w:r w:rsidRPr="009A5CB4">
        <w:rPr>
          <w:rFonts w:ascii="Arial" w:hAnsi="Arial" w:cs="Arial"/>
        </w:rPr>
        <w:t xml:space="preserve">, przy czym największy z tych wymiarów nie może przekroczyć </w:t>
      </w:r>
      <w:smartTag w:uri="urn:schemas-microsoft-com:office:smarttags" w:element="metricconverter">
        <w:smartTagPr>
          <w:attr w:name="ProductID" w:val="600 mm"/>
        </w:smartTagPr>
        <w:r w:rsidRPr="009A5CB4">
          <w:rPr>
            <w:rFonts w:ascii="Arial" w:hAnsi="Arial" w:cs="Arial"/>
          </w:rPr>
          <w:t>600 mm</w:t>
        </w:r>
      </w:smartTag>
      <w:r w:rsidRPr="009A5CB4">
        <w:rPr>
          <w:rFonts w:ascii="Arial" w:hAnsi="Arial" w:cs="Arial"/>
        </w:rPr>
        <w:t>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zwykłe</w:t>
      </w:r>
      <w:r w:rsidRPr="009A5CB4">
        <w:rPr>
          <w:rFonts w:ascii="Arial" w:hAnsi="Arial" w:cs="Arial"/>
        </w:rPr>
        <w:t>, to paczki rejestrowane, nie będące paczkami najszybszej kategorii,</w:t>
      </w:r>
    </w:p>
    <w:p w:rsidR="002D416C" w:rsidRPr="009A5CB4" w:rsidRDefault="002D416C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priorytetowe</w:t>
      </w:r>
      <w:r w:rsidRPr="009A5CB4">
        <w:rPr>
          <w:rFonts w:ascii="Arial" w:hAnsi="Arial" w:cs="Arial"/>
        </w:rPr>
        <w:t>, to paczki rejestrowane najszybszej kategorii.</w:t>
      </w:r>
    </w:p>
    <w:p w:rsidR="002D416C" w:rsidRPr="009A5CB4" w:rsidRDefault="002D416C" w:rsidP="00B410C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2D416C" w:rsidRPr="009A5CB4" w:rsidRDefault="002D416C" w:rsidP="00B410C1">
      <w:pPr>
        <w:jc w:val="center"/>
        <w:rPr>
          <w:rFonts w:ascii="Arial" w:hAnsi="Arial" w:cs="Arial"/>
          <w:b/>
          <w:i/>
          <w:lang w:eastAsia="en-US"/>
        </w:rPr>
      </w:pPr>
      <w:bookmarkStart w:id="0" w:name="_GoBack"/>
      <w:bookmarkEnd w:id="0"/>
      <w:r w:rsidRPr="009A5CB4">
        <w:rPr>
          <w:rFonts w:ascii="Arial" w:hAnsi="Arial" w:cs="Arial"/>
          <w:b/>
          <w:lang w:eastAsia="en-US"/>
        </w:rPr>
        <w:t>§ 3</w:t>
      </w:r>
    </w:p>
    <w:p w:rsidR="002D416C" w:rsidRDefault="002D416C" w:rsidP="00212439">
      <w:pPr>
        <w:numPr>
          <w:ilvl w:val="1"/>
          <w:numId w:val="10"/>
        </w:numPr>
        <w:tabs>
          <w:tab w:val="clear" w:pos="216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00139">
        <w:rPr>
          <w:rFonts w:ascii="Arial" w:hAnsi="Arial" w:cs="Arial"/>
        </w:rPr>
        <w:t>sługi będą świadczone w okresie od 01.02.2016 r. do dnia 31.01.2018 r.</w:t>
      </w:r>
    </w:p>
    <w:p w:rsidR="002D416C" w:rsidRDefault="002D416C" w:rsidP="00212439">
      <w:pPr>
        <w:numPr>
          <w:ilvl w:val="1"/>
          <w:numId w:val="10"/>
        </w:numPr>
        <w:tabs>
          <w:tab w:val="clear" w:pos="216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</w:t>
      </w:r>
      <w:r w:rsidRPr="005531A4">
        <w:rPr>
          <w:rFonts w:ascii="Arial" w:hAnsi="Arial" w:cs="Arial"/>
        </w:rPr>
        <w:t xml:space="preserve"> że </w:t>
      </w:r>
      <w:r>
        <w:rPr>
          <w:rFonts w:ascii="Arial" w:hAnsi="Arial" w:cs="Arial"/>
          <w:color w:val="000000"/>
        </w:rPr>
        <w:t xml:space="preserve">udział procentowy osób zatrudnionych na podstawie umowy </w:t>
      </w:r>
      <w:r>
        <w:rPr>
          <w:rFonts w:ascii="Arial" w:hAnsi="Arial" w:cs="Arial"/>
          <w:color w:val="000000"/>
        </w:rPr>
        <w:br/>
        <w:t xml:space="preserve">o pracę, spośród wszystkich osób, którym zostanie powierzona realizacja przedmiotu zamówienia w zakresie: przyjęcia przesyłek, sortowania, przemieszczania, aż do doręczenia, wydania lub zwrotu przesyłek (tj. doręczyciel – listonosze, osoby wydające korespondencje), </w:t>
      </w:r>
      <w:r>
        <w:rPr>
          <w:rFonts w:ascii="Arial" w:hAnsi="Arial" w:cs="Arial"/>
          <w:color w:val="000000"/>
        </w:rPr>
        <w:br/>
        <w:t>z uwzględnieniem personelu podwykonawców, w całym okresie obowiązywania umowy wyniesie ……………….%</w:t>
      </w:r>
    </w:p>
    <w:p w:rsidR="002D416C" w:rsidRPr="009A5CB4" w:rsidRDefault="002D416C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4</w:t>
      </w:r>
    </w:p>
    <w:p w:rsidR="002D416C" w:rsidRPr="009A5CB4" w:rsidRDefault="002D416C" w:rsidP="00B410C1">
      <w:pPr>
        <w:numPr>
          <w:ilvl w:val="0"/>
          <w:numId w:val="27"/>
        </w:numPr>
        <w:spacing w:line="270" w:lineRule="atLeast"/>
        <w:contextualSpacing/>
        <w:jc w:val="both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Określone w załączniku nr </w:t>
      </w:r>
      <w:r>
        <w:rPr>
          <w:rFonts w:ascii="Arial" w:hAnsi="Arial" w:cs="Arial"/>
          <w:b/>
        </w:rPr>
        <w:t>2</w:t>
      </w:r>
      <w:r w:rsidRPr="009A5CB4">
        <w:rPr>
          <w:rFonts w:ascii="Arial" w:hAnsi="Arial" w:cs="Arial"/>
          <w:b/>
        </w:rPr>
        <w:t xml:space="preserve"> do SIWZ rodzaje oraz liczba przesyłek i paczek mają charakter szacunkowy</w:t>
      </w:r>
      <w:r w:rsidRPr="009A5CB4"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  <w:b/>
        </w:rPr>
        <w:t>i nie stanowią ze strony Zamawiającego zobow</w:t>
      </w:r>
      <w:r>
        <w:rPr>
          <w:rFonts w:ascii="Arial" w:hAnsi="Arial" w:cs="Arial"/>
          <w:b/>
        </w:rPr>
        <w:t xml:space="preserve">iązania do nadawania przesyłek </w:t>
      </w:r>
      <w:r w:rsidRPr="009A5CB4">
        <w:rPr>
          <w:rFonts w:ascii="Arial" w:hAnsi="Arial" w:cs="Arial"/>
          <w:b/>
        </w:rPr>
        <w:t>w podanych ilościach i rodzajach</w:t>
      </w:r>
      <w:r w:rsidRPr="009A5CB4">
        <w:rPr>
          <w:rFonts w:ascii="Arial" w:hAnsi="Arial" w:cs="Arial"/>
        </w:rPr>
        <w:t xml:space="preserve">. Zamawiający zastrzega, że rzeczywiste ilości i rodzaje przesyłek będą wynikać z aktualnych potrzeb Zamawiającego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mogą odbiegać od ilości podanych w zestawieniu.</w:t>
      </w:r>
    </w:p>
    <w:p w:rsidR="002D416C" w:rsidRPr="009A5CB4" w:rsidRDefault="002D416C" w:rsidP="00B410C1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 przypadku nadawania przez Zamawiającego przesyłek nie ujętych w zestawieniu, podstawą rozliczeń z Zamawiającym będą ceny zawarte w obowiązującym w dacie przyjęcia przesyłek -</w:t>
      </w:r>
      <w:r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</w:rPr>
        <w:t>cenniku opłat Wykonawcy.</w:t>
      </w:r>
    </w:p>
    <w:p w:rsidR="002D416C" w:rsidRPr="009A5CB4" w:rsidRDefault="002D416C" w:rsidP="00B410C1">
      <w:pPr>
        <w:spacing w:line="270" w:lineRule="atLeast"/>
        <w:jc w:val="center"/>
        <w:textAlignment w:val="top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5</w:t>
      </w:r>
    </w:p>
    <w:p w:rsidR="002D416C" w:rsidRPr="009A5CB4" w:rsidRDefault="002D416C" w:rsidP="00B410C1">
      <w:pPr>
        <w:numPr>
          <w:ilvl w:val="0"/>
          <w:numId w:val="11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Obowiązki Zamawiającego:</w:t>
      </w:r>
    </w:p>
    <w:p w:rsidR="002D416C" w:rsidRPr="009A5CB4" w:rsidRDefault="002D416C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właściwego przygotowania prz</w:t>
      </w:r>
      <w:r>
        <w:rPr>
          <w:rFonts w:ascii="Arial" w:hAnsi="Arial" w:cs="Arial"/>
          <w:bCs/>
        </w:rPr>
        <w:t xml:space="preserve">esyłek listowych do nadania </w:t>
      </w:r>
      <w:r w:rsidRPr="009A5CB4">
        <w:rPr>
          <w:rFonts w:ascii="Arial" w:hAnsi="Arial" w:cs="Arial"/>
          <w:bCs/>
        </w:rPr>
        <w:t xml:space="preserve">w sposób uporządkowany według kategorii rodzajowej, wagowej i ilościowej oraz w razie potrzeby wyodrębnienia przesyłek powszechnych. Przesyłki rejestrowane nadawane będą na podstawie wykazu listów poleconych (książki nadawczej). Przesyłki nierejestrowane nadawane będą na podstawie wykazu nadanych przesyłek – ilość i waga przyjętych lub zwróconych przesyłek, sporządzonego przez zamawiającego. Wykazy będą sporządzane w dwóch egzemplarzach po jednym dla Wykonawcy (oryginał)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 xml:space="preserve">i Zamawiającego (kopia). Przesyłki listowe rejestrowane zostaną przez Zamawiającego ułożone wg kolejności wpisów do wykazu (książki nadawczej) a poszczególne arkusze wykazu zostaną oznaczone odciskiem pieczęci firmowej oraz treści formy opłaty. </w:t>
      </w:r>
    </w:p>
    <w:p w:rsidR="002D416C" w:rsidRPr="009A5CB4" w:rsidRDefault="002D416C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przesyłkach w sposób trwały i czytelny informacji jednoznacznie identyfikujących adresata i nadawcę wraz z właściwym kodem pocztowym, jednocześnie określając rodzaj przesyłki (polecona, za zwrotnym poleceniem odbioru, priorytetowa) oraz adres zwrotny nadawcy, na stronie adresowej przesyłki.</w:t>
      </w:r>
    </w:p>
    <w:p w:rsidR="002D416C" w:rsidRPr="009A5CB4" w:rsidRDefault="002D416C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zobowiązuje się do umieszczania na stronie adresowej przesyłek,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>w miejscu przeznaczonym na opłatę, napis (nadruk lub pieczęć) o treści uzgodnionej przez strony po zawarciu umowy.</w:t>
      </w:r>
    </w:p>
    <w:p w:rsidR="002D416C" w:rsidRPr="009A5CB4" w:rsidRDefault="002D416C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będzie używał do przesyłek własnych kopert i opakowań oraz własne druki za pokwitowaniem odbioru związanych z postępowaniem administracyjnym, wymagane przepisami postępowania administracyjnego. </w:t>
      </w:r>
    </w:p>
    <w:p w:rsidR="002D416C" w:rsidRPr="009A5CB4" w:rsidRDefault="002D416C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W odniesieniu do paczek Zamawiający zobowiązuje się do umieszczania na paczkach               w sposób trwały i czytelny informacji jednoznacznie identyfikujących adresata i nadawcę wraz  z właściwym kodem pocztowym, jednocześnie określając rodzaj paczki.</w:t>
      </w:r>
    </w:p>
    <w:p w:rsidR="002D416C" w:rsidRPr="009A5CB4" w:rsidRDefault="002D416C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paczkach nalepki adresowej otrzymanej od Wykonawcy. Paczki nadawane będą na podstawie wykazu paczek (</w:t>
      </w:r>
      <w:r>
        <w:rPr>
          <w:rFonts w:ascii="Arial" w:hAnsi="Arial" w:cs="Arial"/>
          <w:bCs/>
        </w:rPr>
        <w:t xml:space="preserve">książki nadawczej) </w:t>
      </w:r>
      <w:r w:rsidRPr="009A5CB4">
        <w:rPr>
          <w:rFonts w:ascii="Arial" w:hAnsi="Arial" w:cs="Arial"/>
          <w:bCs/>
        </w:rPr>
        <w:t xml:space="preserve">z podaniem ilości paczek i ich wagi. Wykaz będzie sporządzany w dwóch egzemplarzach po jednym dla Wykonawcy (oryginał) i Zamawiającego (kopia).   </w:t>
      </w:r>
    </w:p>
    <w:p w:rsidR="002D416C" w:rsidRPr="009A5CB4" w:rsidRDefault="002D416C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 W przypadku paczki nadawanej za granicę, Zamawiający zobowiązuje się do wypełnienia deklaracji celnej a w wykazie, o którym mowa w pkt. 6 dopisać kraj przeznaczenia.      </w:t>
      </w:r>
    </w:p>
    <w:p w:rsidR="002D416C" w:rsidRPr="009A5CB4" w:rsidRDefault="002D416C" w:rsidP="00B410C1">
      <w:pPr>
        <w:numPr>
          <w:ilvl w:val="0"/>
          <w:numId w:val="12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Wymagania stawiane Wykonawcy: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doręczał przesyłki listowe zaliczone do usług pocztowych oraz powszechnych usług pocztowych z zachowaniem </w:t>
      </w:r>
      <w:r w:rsidRPr="009A5CB4">
        <w:rPr>
          <w:rFonts w:ascii="Arial" w:hAnsi="Arial" w:cs="Arial"/>
          <w:b/>
          <w:u w:val="single"/>
          <w:lang w:eastAsia="en-US"/>
        </w:rPr>
        <w:t>jako minimum dla przedmiotu zamówienia wskaźników terminowości</w:t>
      </w:r>
      <w:r w:rsidRPr="009A5CB4">
        <w:rPr>
          <w:rFonts w:ascii="Arial" w:hAnsi="Arial" w:cs="Arial"/>
          <w:lang w:eastAsia="en-US"/>
        </w:rPr>
        <w:t xml:space="preserve"> doręczeń przesyłek w obrocie krajowym w</w:t>
      </w:r>
      <w:r>
        <w:rPr>
          <w:rFonts w:ascii="Arial" w:hAnsi="Arial" w:cs="Arial"/>
          <w:lang w:eastAsia="en-US"/>
        </w:rPr>
        <w:t xml:space="preserve">skazanych </w:t>
      </w:r>
      <w:r w:rsidRPr="009A5CB4">
        <w:rPr>
          <w:rFonts w:ascii="Arial" w:hAnsi="Arial" w:cs="Arial"/>
          <w:lang w:eastAsia="en-US"/>
        </w:rPr>
        <w:t xml:space="preserve">w </w:t>
      </w:r>
      <w:r w:rsidRPr="009A5CB4">
        <w:rPr>
          <w:rFonts w:ascii="Arial" w:hAnsi="Arial" w:cs="Arial"/>
          <w:b/>
          <w:lang w:eastAsia="en-US"/>
        </w:rPr>
        <w:t xml:space="preserve">rozporządzeniu wykonawczym do ustawy Prawo pocztowe, tj. rozporządzeniu Ministra Administracji i Cyfryzacji z dnia 29 kwietnia 2013 r.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 xml:space="preserve">w sprawie warunków wykonywania powszechnych usług pocztowych przez operatora wyznaczonego (Dz. U. z  2013 r. poz. 545) w zakresie </w:t>
      </w:r>
      <w:r w:rsidRPr="009A5CB4">
        <w:rPr>
          <w:rFonts w:ascii="Arial" w:hAnsi="Arial" w:cs="Arial"/>
          <w:b/>
          <w:bCs/>
          <w:lang w:eastAsia="en-US"/>
        </w:rPr>
        <w:t>wskaźników czasu przebiegu przesyłek pocztowych w obrocie krajowym,</w:t>
      </w:r>
      <w:r w:rsidRPr="009A5CB4">
        <w:rPr>
          <w:rFonts w:ascii="Arial" w:hAnsi="Arial" w:cs="Arial"/>
          <w:b/>
          <w:lang w:eastAsia="en-US"/>
        </w:rPr>
        <w:t xml:space="preserve"> określonym w </w:t>
      </w:r>
      <w:r w:rsidRPr="009A5CB4">
        <w:rPr>
          <w:b/>
          <w:lang w:eastAsia="en-US"/>
        </w:rPr>
        <w:t>§</w:t>
      </w:r>
      <w:r w:rsidRPr="009A5CB4">
        <w:rPr>
          <w:rFonts w:ascii="Arial" w:hAnsi="Arial" w:cs="Arial"/>
          <w:b/>
          <w:lang w:eastAsia="en-US"/>
        </w:rPr>
        <w:t xml:space="preserve"> 3 ust. 4.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wymaga, aby Wykonawca w dniu podpisania umowy z Zamawiającym dysponował placówką pocztową w miejscowości, w której znajduje się siedziba Zamawiającego, czynną w godzinach pracy Starostwa Powiatowego we Wrocławiu. 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zobowiązany jest do dostarczania przesyłek i zwrotu przesyłek do siedziby Zamawiającego codziennie w dni robocze, tj. od poniedziałku do piątku przez upoważnionego przedstawiciela Wykonawcy w godzinach ustalonych z Zamawiającym,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odbierał przesyłki przeznaczone do nadania z siedziby Starostwa Powiatowego we Wrocławiu przy ul. T. Kościuszki 131, codziennie w dni robocze, tj. od poniedziałku do piątku przez upoważnionego przedstawiciela Wykonawcy w godzinach ustalonych z Zamawiającym, 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Odbioru przesyłek wychodzących dokonywać będzie upoważniony przedstawiciel Wykonawcy, po okazaniu stosownego upoważnienia we własnym zakresie codziennie w dni robocze, tj. od poniedziałku do piątku przez upoważnio</w:t>
      </w:r>
      <w:r>
        <w:rPr>
          <w:rFonts w:ascii="Arial" w:hAnsi="Arial" w:cs="Arial"/>
          <w:lang w:eastAsia="en-US"/>
        </w:rPr>
        <w:t xml:space="preserve">nego przedstawiciela Wykonawcy </w:t>
      </w:r>
      <w:r w:rsidRPr="009A5CB4">
        <w:rPr>
          <w:rFonts w:ascii="Arial" w:hAnsi="Arial" w:cs="Arial"/>
          <w:lang w:eastAsia="en-US"/>
        </w:rPr>
        <w:t xml:space="preserve">w godzinach ustalonych z Zamawiającym. 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zastrzega sobie możliwość nadania przesyłek pilnych przez wyznaczonego przedstawiciela Zamawiającego w punkcie nadawczym </w:t>
      </w:r>
      <w:r>
        <w:rPr>
          <w:rFonts w:ascii="Arial" w:hAnsi="Arial" w:cs="Arial"/>
          <w:lang w:eastAsia="en-US"/>
        </w:rPr>
        <w:t>W</w:t>
      </w:r>
      <w:r w:rsidRPr="009A5CB4">
        <w:rPr>
          <w:rFonts w:ascii="Arial" w:hAnsi="Arial" w:cs="Arial"/>
          <w:lang w:eastAsia="en-US"/>
        </w:rPr>
        <w:t>ykonawcy</w:t>
      </w:r>
      <w:r>
        <w:rPr>
          <w:rFonts w:ascii="Arial" w:hAnsi="Arial" w:cs="Arial"/>
          <w:lang w:eastAsia="en-US"/>
        </w:rPr>
        <w:t xml:space="preserve"> ustalonym w terminie późniejszym  znajdującym się </w:t>
      </w:r>
      <w:r w:rsidRPr="009A5CB4">
        <w:rPr>
          <w:rFonts w:ascii="Arial" w:hAnsi="Arial" w:cs="Arial"/>
          <w:lang w:eastAsia="en-US"/>
        </w:rPr>
        <w:t xml:space="preserve">w miejscowości  Zamawiającego, w innych godzinach niż określone w umowie. 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u w:val="single"/>
          <w:lang w:eastAsia="en-US"/>
        </w:rPr>
        <w:t xml:space="preserve">Wykonawca zobowiązuje się do nadawania przesyłek do każdego wskazanego miejsca </w:t>
      </w:r>
      <w:r w:rsidRPr="009A5CB4">
        <w:rPr>
          <w:rFonts w:ascii="Arial" w:hAnsi="Arial" w:cs="Arial"/>
          <w:bCs/>
          <w:u w:val="single"/>
          <w:lang w:eastAsia="en-US"/>
        </w:rPr>
        <w:br/>
        <w:t>w kraju i za granicą objętego Porozumieniem ze Światową Konwencją Pocztową</w:t>
      </w:r>
      <w:r w:rsidRPr="009A5CB4">
        <w:rPr>
          <w:rFonts w:ascii="Arial" w:hAnsi="Arial" w:cs="Arial"/>
          <w:bCs/>
          <w:lang w:eastAsia="en-US"/>
        </w:rPr>
        <w:t>.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doręczania do siedziby Zamawiającego pokwitowane przez adresata zwrotne potwierdzenie odbioru, niezwłocznie po dostarczeniu przesyłki. Doręczone potwierdzenie winno zawierać czytelną datę i czytelny podpis odbiorcy. </w:t>
      </w:r>
      <w:r w:rsidRPr="009A5CB4">
        <w:rPr>
          <w:rFonts w:ascii="Arial" w:hAnsi="Arial" w:cs="Arial"/>
          <w:bCs/>
          <w:lang w:eastAsia="en-US"/>
        </w:rPr>
        <w:br/>
        <w:t xml:space="preserve">W przypadku nieobecności adresata przedstawiciel Wykonawcy pozostawi zawiadomienie (pierwsze awizo) o próbie doręczenia przesyłki ze wskazaniem gdzie i kiedy adresat może odebrać przesyłkę. Termin do odbioru przesyłki przez adresata wynosi 7 dni, licząc od dnia pozostawienie pierwszego zawiadomienia. W przypadku niepodjęcia przesyłki w tym terminie, przesyłka jest awizowana powtórnie poprzez pozostawienie drugiego </w:t>
      </w:r>
      <w:r>
        <w:rPr>
          <w:rFonts w:ascii="Arial" w:hAnsi="Arial" w:cs="Arial"/>
          <w:bCs/>
          <w:lang w:eastAsia="en-US"/>
        </w:rPr>
        <w:t xml:space="preserve">zawiadomienia, </w:t>
      </w:r>
      <w:r w:rsidRPr="009A5CB4">
        <w:rPr>
          <w:rFonts w:ascii="Arial" w:hAnsi="Arial" w:cs="Arial"/>
          <w:bCs/>
          <w:lang w:eastAsia="en-US"/>
        </w:rPr>
        <w:t xml:space="preserve">o możliwości odbioru przesyłki w terminie nie dłuższym niż 14 dni od pierwszego zawiadomienia. Po upływie terminu odbioru przesyłka winna być zwrócona Zamawiającemu wraz z podaniem przyczyny nie odebrania przez adresata (zgodnie z art. 44 ustawy Kodeks postępowania administracyjnego). 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zobowiązuje się do nadawania przesyłek w dniu ich odbioru od Zamawiającego.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przyjmowania reklamacji Zamawiającego zgodnie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 xml:space="preserve">z przepisami rozporządzenia Ministra Infrastruktury z dnia 13 października 2003 r.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>w sprawie reklamacji usługi pocztowej w zakresie przesyłki rejestrowanej i przekazu pocztowego (Dz. U. Nr 183, poz. 1795 ze zm.)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zabezpieczenia informacji oraz danych osobowych zebranych w czasie realizacji zamówienia przed dostępem osób nie</w:t>
      </w:r>
      <w:r>
        <w:rPr>
          <w:rFonts w:ascii="Arial" w:hAnsi="Arial" w:cs="Arial"/>
          <w:bCs/>
          <w:lang w:eastAsia="en-US"/>
        </w:rPr>
        <w:t xml:space="preserve">upoważnionych zgodnie z ustawą </w:t>
      </w:r>
      <w:r w:rsidRPr="009A5CB4">
        <w:rPr>
          <w:rFonts w:ascii="Arial" w:hAnsi="Arial" w:cs="Arial"/>
          <w:bCs/>
          <w:lang w:eastAsia="en-US"/>
        </w:rPr>
        <w:t>z dnia 29 sierpnia 1997 r. o ochronie</w:t>
      </w:r>
      <w:r>
        <w:rPr>
          <w:rFonts w:ascii="Arial" w:hAnsi="Arial" w:cs="Arial"/>
          <w:bCs/>
          <w:lang w:eastAsia="en-US"/>
        </w:rPr>
        <w:t xml:space="preserve"> danych osobowych (Dz. U. z 2014r.</w:t>
      </w:r>
      <w:r w:rsidRPr="009A5CB4">
        <w:rPr>
          <w:rFonts w:ascii="Arial" w:hAnsi="Arial" w:cs="Arial"/>
          <w:bCs/>
          <w:lang w:eastAsia="en-US"/>
        </w:rPr>
        <w:t xml:space="preserve">, poz. </w:t>
      </w:r>
      <w:r>
        <w:rPr>
          <w:rFonts w:ascii="Arial" w:hAnsi="Arial" w:cs="Arial"/>
          <w:bCs/>
          <w:lang w:eastAsia="en-US"/>
        </w:rPr>
        <w:t>1182</w:t>
      </w:r>
      <w:r w:rsidRPr="009A5CB4">
        <w:rPr>
          <w:rFonts w:ascii="Arial" w:hAnsi="Arial" w:cs="Arial"/>
          <w:bCs/>
          <w:lang w:eastAsia="en-US"/>
        </w:rPr>
        <w:t xml:space="preserve"> ze zm.).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zachowania w tajemnicy wszelkich informacji powziętych przy wykonywaniu zamówienia.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zobowiązany jest do pełnej odpowiedzialności cywilno-prawnej za </w:t>
      </w:r>
      <w:r w:rsidRPr="009A5CB4">
        <w:rPr>
          <w:rFonts w:ascii="Arial" w:hAnsi="Arial" w:cs="Arial"/>
          <w:lang w:eastAsia="en-US"/>
        </w:rPr>
        <w:t>przyjmowanie, przemieszczanie i doręczanie przesyłek listowych i paczek</w:t>
      </w:r>
      <w:r w:rsidRPr="009A5CB4">
        <w:rPr>
          <w:rFonts w:ascii="Arial" w:hAnsi="Arial" w:cs="Arial"/>
          <w:bCs/>
          <w:lang w:eastAsia="en-US"/>
        </w:rPr>
        <w:t xml:space="preserve"> w trakcie świadczenia usług.</w:t>
      </w:r>
    </w:p>
    <w:p w:rsidR="002D416C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Zamawiający wymaga aby w celu zachowania tajemnicy korespondencji, wszystkie nie</w:t>
      </w:r>
      <w:r>
        <w:rPr>
          <w:rFonts w:ascii="Arial" w:hAnsi="Arial" w:cs="Arial"/>
          <w:b/>
          <w:lang w:eastAsia="en-US"/>
        </w:rPr>
        <w:t xml:space="preserve"> </w:t>
      </w:r>
      <w:r w:rsidRPr="009A5CB4">
        <w:rPr>
          <w:rFonts w:ascii="Arial" w:hAnsi="Arial" w:cs="Arial"/>
          <w:b/>
          <w:lang w:eastAsia="en-US"/>
        </w:rPr>
        <w:t xml:space="preserve">doręczone przesyłki listowe i paczki, przechowywane były przez Wykonawcę </w:t>
      </w:r>
      <w:r>
        <w:rPr>
          <w:rFonts w:ascii="Arial" w:hAnsi="Arial" w:cs="Arial"/>
          <w:b/>
          <w:lang w:eastAsia="en-US"/>
        </w:rPr>
        <w:br/>
        <w:t>zgodnie z zapisami określonymi w ustawie Prawo Pocztowe.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Zamawiający wymaga aby Wykonawca dysponował w każdej gminie w kraju przynajmniej jednym punktem odbioru przesyłek i paczek nieodebranych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o standardach, o których mowa w pkt. 14</w:t>
      </w:r>
      <w:r>
        <w:rPr>
          <w:rFonts w:ascii="Arial" w:hAnsi="Arial" w:cs="Arial"/>
          <w:b/>
          <w:lang w:eastAsia="en-US"/>
        </w:rPr>
        <w:t>)</w:t>
      </w:r>
      <w:r w:rsidRPr="009A5CB4">
        <w:rPr>
          <w:rFonts w:ascii="Arial" w:hAnsi="Arial" w:cs="Arial"/>
          <w:b/>
          <w:lang w:eastAsia="en-US"/>
        </w:rPr>
        <w:t>, któr</w:t>
      </w:r>
      <w:r>
        <w:rPr>
          <w:rFonts w:ascii="Arial" w:hAnsi="Arial" w:cs="Arial"/>
          <w:b/>
          <w:lang w:eastAsia="en-US"/>
        </w:rPr>
        <w:t>a będzie</w:t>
      </w:r>
      <w:r w:rsidRPr="009A5CB4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czynna codziennie w dni robocze, z zastrzeżeniem, że będzie ona czynna przynajmniej jeden raz w tygodniu po godzinie 15:00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dostarczy bezpłatnie Zamawiającemu druki zwrotnego potwierdzenia odbioru dla przesyłek krajowych i zagranicznych.</w:t>
      </w:r>
    </w:p>
    <w:p w:rsidR="002D416C" w:rsidRPr="009A5CB4" w:rsidRDefault="002D416C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Wykonawca oświadcza, z</w:t>
      </w:r>
      <w:r w:rsidRPr="009A5CB4">
        <w:rPr>
          <w:rFonts w:ascii="Arial" w:hAnsi="Arial" w:cs="Arial"/>
          <w:b/>
          <w:lang w:eastAsia="en-US"/>
        </w:rPr>
        <w:t xml:space="preserve">e spełnia wymagania Zamawiającego określone w pkt.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1-16.</w:t>
      </w:r>
      <w:r w:rsidRPr="009A5CB4">
        <w:rPr>
          <w:rFonts w:ascii="Arial" w:hAnsi="Arial" w:cs="Arial"/>
          <w:b/>
          <w:bCs/>
          <w:lang w:eastAsia="en-US"/>
        </w:rPr>
        <w:t xml:space="preserve"> </w:t>
      </w:r>
    </w:p>
    <w:p w:rsidR="002D416C" w:rsidRPr="009A5CB4" w:rsidRDefault="002D416C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6</w:t>
      </w:r>
    </w:p>
    <w:p w:rsidR="002D416C" w:rsidRPr="009A5CB4" w:rsidRDefault="002D416C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Ogólna szacunkowa wartość przedmiotu umowy realizowanego na rzecz Zamawiającego wynosi zgodnie ze złożoną ofertą Wykonawcy z dnia </w:t>
      </w:r>
      <w:r>
        <w:rPr>
          <w:rFonts w:ascii="Arial" w:hAnsi="Arial" w:cs="Arial"/>
          <w:b/>
          <w:lang w:eastAsia="en-US"/>
        </w:rPr>
        <w:t>…………………</w:t>
      </w:r>
      <w:r w:rsidRPr="009A5CB4">
        <w:rPr>
          <w:rFonts w:ascii="Arial" w:hAnsi="Arial" w:cs="Arial"/>
          <w:b/>
          <w:lang w:eastAsia="en-US"/>
        </w:rPr>
        <w:t xml:space="preserve"> r.  </w:t>
      </w:r>
      <w:r>
        <w:rPr>
          <w:rFonts w:ascii="Arial" w:hAnsi="Arial" w:cs="Arial"/>
          <w:b/>
          <w:lang w:eastAsia="en-US"/>
        </w:rPr>
        <w:t>………………..</w:t>
      </w:r>
      <w:r w:rsidRPr="009A5CB4">
        <w:rPr>
          <w:rFonts w:ascii="Arial" w:hAnsi="Arial" w:cs="Arial"/>
          <w:b/>
          <w:lang w:eastAsia="en-US"/>
        </w:rPr>
        <w:t xml:space="preserve"> PLN brutto, słownie: </w:t>
      </w:r>
      <w:r>
        <w:rPr>
          <w:rFonts w:ascii="Arial" w:hAnsi="Arial" w:cs="Arial"/>
          <w:b/>
          <w:lang w:eastAsia="en-US"/>
        </w:rPr>
        <w:t>………………………………………………………………………………………..</w:t>
      </w:r>
      <w:r w:rsidRPr="009A5CB4">
        <w:rPr>
          <w:rFonts w:ascii="Arial" w:hAnsi="Arial" w:cs="Arial"/>
          <w:b/>
          <w:lang w:eastAsia="en-US"/>
        </w:rPr>
        <w:t>/100</w:t>
      </w:r>
      <w:r>
        <w:rPr>
          <w:rFonts w:ascii="Arial" w:hAnsi="Arial" w:cs="Arial"/>
          <w:lang w:eastAsia="en-US"/>
        </w:rPr>
        <w:t>.</w:t>
      </w:r>
    </w:p>
    <w:p w:rsidR="002D416C" w:rsidRPr="009A5CB4" w:rsidRDefault="002D416C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Podstawą do obliczenia należności za wykonanie przedmiotu umowy jest suma opłat za przesyłki faktycznie nadane przez Zamawiającego w okresie miesiąca rozliczeniowego, ustalona na podstawie oferty złożonej przez Wykonawcę oraz załącznika nr </w:t>
      </w:r>
      <w:r>
        <w:rPr>
          <w:rFonts w:ascii="Arial" w:hAnsi="Arial" w:cs="Arial"/>
          <w:lang w:eastAsia="en-US"/>
        </w:rPr>
        <w:t>2</w:t>
      </w:r>
      <w:r w:rsidRPr="009A5CB4">
        <w:rPr>
          <w:rFonts w:ascii="Arial" w:hAnsi="Arial" w:cs="Arial"/>
          <w:lang w:eastAsia="en-US"/>
        </w:rPr>
        <w:t xml:space="preserve"> do SIWZ, stanowiącego załącznik do niniejszej umowy (kosztorys Wykonawcy) oraz koszt odbioru przesyłek z siedziby Zamawiającego.</w:t>
      </w:r>
    </w:p>
    <w:p w:rsidR="002D416C" w:rsidRPr="009A5CB4" w:rsidRDefault="002D416C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Zwrotne przesyłki, o których mowa w § 2 ust. 3 pkt. 4, będą traktowane jako przesyłki ekonomiczne.</w:t>
      </w:r>
    </w:p>
    <w:p w:rsidR="002D416C" w:rsidRPr="009A5CB4" w:rsidRDefault="002D416C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7</w:t>
      </w:r>
    </w:p>
    <w:p w:rsidR="002D416C" w:rsidRPr="009A5CB4" w:rsidRDefault="002D416C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Wykonawca, za wykonaną usługę zobowiązany jest do wystawienia faktury VAT w terminie 7 dni </w:t>
      </w:r>
      <w:r w:rsidRPr="009A5CB4">
        <w:rPr>
          <w:rFonts w:ascii="Arial" w:hAnsi="Arial" w:cs="Arial"/>
          <w:bCs/>
        </w:rPr>
        <w:br/>
        <w:t xml:space="preserve">od zakończenia okresu rozliczeniowego (obejmującego jeden miesiąc kalendarzowy). Do faktury winno być załączone zestawienie określające ilość i rodzaj faktycznie nadanych przesyłek oraz paczek oraz przesyłek zwróconych a także sumę należnych Wykonawcy opłat pocztowych. </w:t>
      </w:r>
    </w:p>
    <w:p w:rsidR="002D416C" w:rsidRPr="009A5CB4" w:rsidRDefault="002D416C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Wynagrodzenie z tytułu wykonywania przedmiotu umowy określonego w </w:t>
      </w:r>
      <w:r w:rsidRPr="009A5CB4">
        <w:t>§</w:t>
      </w:r>
      <w:r w:rsidRPr="009A5CB4">
        <w:rPr>
          <w:rFonts w:ascii="Arial" w:hAnsi="Arial" w:cs="Arial"/>
        </w:rPr>
        <w:t xml:space="preserve"> 2 ust. 1 będzie rozliczane w okresach rozliczeniowych odpowiadającym miesiącom kalendarzowym.</w:t>
      </w:r>
    </w:p>
    <w:p w:rsidR="002D416C" w:rsidRPr="009A5CB4" w:rsidRDefault="002D416C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z dołu, po wykonaniu usługi.</w:t>
      </w:r>
    </w:p>
    <w:p w:rsidR="002D416C" w:rsidRDefault="002D416C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w terminie 21 dni od daty dostarczenia Zamawiającemu faktury VAT.</w:t>
      </w:r>
    </w:p>
    <w:p w:rsidR="002D416C" w:rsidRPr="009A5CB4" w:rsidRDefault="002D416C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8</w:t>
      </w:r>
    </w:p>
    <w:p w:rsidR="002D416C" w:rsidRPr="00597A2F" w:rsidRDefault="002D416C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Wykonawca zapłaci Zamawiającemu kary umowne w następujących przypadkach:</w:t>
      </w:r>
    </w:p>
    <w:p w:rsidR="002D416C" w:rsidRPr="00597A2F" w:rsidRDefault="002D416C" w:rsidP="00597A2F">
      <w:pPr>
        <w:pStyle w:val="ListParagraph"/>
        <w:numPr>
          <w:ilvl w:val="0"/>
          <w:numId w:val="33"/>
        </w:numPr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>za niewykonanie lub nienależyte wykonanie usług pocztowych – w wysokościach i trybach przewidzianych w rozdziale 8 Ustawy z dnia 23 listopada 2012 r. Prawo pocztowe (Dz.U. 2012 poz. 1529 ze zm.)</w:t>
      </w:r>
    </w:p>
    <w:p w:rsidR="002D416C" w:rsidRPr="00597A2F" w:rsidRDefault="002D416C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>w przypadku odstąpienia przez Wykonawcę od umowy z przyczyn nie</w:t>
      </w:r>
      <w:r>
        <w:rPr>
          <w:rFonts w:ascii="Arial" w:hAnsi="Arial" w:cs="Arial"/>
          <w:snapToGrid w:val="0"/>
        </w:rPr>
        <w:t xml:space="preserve"> </w:t>
      </w:r>
      <w:r w:rsidRPr="00597A2F">
        <w:rPr>
          <w:rFonts w:ascii="Arial" w:hAnsi="Arial" w:cs="Arial"/>
          <w:snapToGrid w:val="0"/>
        </w:rPr>
        <w:t xml:space="preserve">leżących po stronie Zamawiającego - 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2D416C" w:rsidRPr="00597A2F" w:rsidRDefault="002D416C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 xml:space="preserve">w przypadku odstąpienia od umowy lub rozwiązania umowy przez Zamawiającego z przyczyn leżących po stronie Wykonawcy-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2D416C" w:rsidRPr="00597A2F" w:rsidRDefault="002D416C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Zamawiający jest uprawniony do potrącania naliczonych kar umownych z faktur wystawianych przez Wykonawcę, bez potrzeby uzyskania zgody Wykonawcy.</w:t>
      </w:r>
    </w:p>
    <w:p w:rsidR="002D416C" w:rsidRPr="00597A2F" w:rsidRDefault="002D416C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Kary umowne podlegają sumowaniu.</w:t>
      </w:r>
    </w:p>
    <w:p w:rsidR="002D416C" w:rsidRPr="00597A2F" w:rsidRDefault="002D416C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597A2F">
        <w:rPr>
          <w:rFonts w:ascii="Arial" w:hAnsi="Arial" w:cs="Arial"/>
          <w:lang w:eastAsia="en-US"/>
        </w:rPr>
        <w:t>Zamawiającemu przysługuje prawo dochodzenia odszkodowania uzupełniającego, przewyższającego ww. kary umowne, z zastrzeżeniem przepisów ustawy Prawo pocztowe, regulujących wysokość odszkodowania za poszczególne rodzaje niewykonania lub nienależyte wykonania usługi pocztowej</w:t>
      </w:r>
    </w:p>
    <w:p w:rsidR="002D416C" w:rsidRPr="00597A2F" w:rsidRDefault="002D416C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napToGrid w:val="0"/>
        </w:rPr>
      </w:pPr>
      <w:r w:rsidRPr="009A5CB4">
        <w:rPr>
          <w:rFonts w:ascii="Arial" w:hAnsi="Arial" w:cs="Arial"/>
          <w:lang w:eastAsia="en-US"/>
        </w:rPr>
        <w:t xml:space="preserve">Wykonawca ponosi odpowiedzialność za szkody wyrządzone osobom trzecim wynikające </w:t>
      </w:r>
      <w:r>
        <w:rPr>
          <w:rFonts w:ascii="Arial" w:hAnsi="Arial" w:cs="Arial"/>
          <w:lang w:eastAsia="en-US"/>
        </w:rPr>
        <w:br/>
      </w:r>
      <w:r w:rsidRPr="009A5CB4">
        <w:rPr>
          <w:rFonts w:ascii="Arial" w:hAnsi="Arial" w:cs="Arial"/>
          <w:lang w:eastAsia="en-US"/>
        </w:rPr>
        <w:t>z niewykonania lub nienależytego wykonania umowy.</w:t>
      </w:r>
    </w:p>
    <w:p w:rsidR="002D416C" w:rsidRPr="009A5CB4" w:rsidRDefault="002D416C" w:rsidP="00B410C1">
      <w:pPr>
        <w:rPr>
          <w:rFonts w:ascii="Arial" w:hAnsi="Arial" w:cs="Arial"/>
          <w:i/>
          <w:lang w:eastAsia="en-US"/>
        </w:rPr>
      </w:pPr>
    </w:p>
    <w:p w:rsidR="002D416C" w:rsidRPr="009A5CB4" w:rsidRDefault="002D416C" w:rsidP="00B410C1">
      <w:pPr>
        <w:ind w:left="360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9</w:t>
      </w:r>
    </w:p>
    <w:p w:rsidR="002D416C" w:rsidRPr="009A5CB4" w:rsidRDefault="002D416C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2D416C" w:rsidRPr="009A5CB4" w:rsidRDefault="002D416C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</w:rPr>
        <w:t xml:space="preserve">Zamawiający zastrzega sobie możliwość odstąpienia od umowy w terminie jej obowiązywania określonym w § 3, w przypadku </w:t>
      </w:r>
      <w:r w:rsidRPr="009A5CB4">
        <w:rPr>
          <w:rFonts w:ascii="Arial" w:hAnsi="Arial" w:cs="Arial"/>
          <w:lang w:eastAsia="en-US"/>
        </w:rPr>
        <w:t>2 - krotnego ciężkiego naruszenia postanowień umowy przez Wykonawcę, z 30-dniowym wyprzedzeniem.</w:t>
      </w:r>
    </w:p>
    <w:p w:rsidR="002D416C" w:rsidRPr="009A5CB4" w:rsidRDefault="002D416C" w:rsidP="00B410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D416C" w:rsidRPr="009A5CB4" w:rsidRDefault="002D416C" w:rsidP="00B410C1">
      <w:pPr>
        <w:ind w:left="357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10</w:t>
      </w:r>
    </w:p>
    <w:p w:rsidR="002D416C" w:rsidRPr="009A5CB4" w:rsidRDefault="002D416C" w:rsidP="00B410C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Zakazane są istotne zmiany postanowień zawartej umowy w stosunku do treści oferty, na podstawie której dokonano wyboru Wykonawcy, chyba, że nastąpi jedna z poniższych okoliczności:</w:t>
      </w:r>
    </w:p>
    <w:p w:rsidR="002D416C" w:rsidRPr="009A5CB4" w:rsidRDefault="002D416C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stawki podatku VAT na usługi pocztowe,</w:t>
      </w:r>
    </w:p>
    <w:p w:rsidR="002D416C" w:rsidRPr="009A5CB4" w:rsidRDefault="002D416C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jeżeli ich wprowadzenie wynika z okoliczności powodujących, iż zmiana ww. cen leży      </w:t>
      </w:r>
      <w:r w:rsidRPr="009A5CB4">
        <w:rPr>
          <w:rFonts w:ascii="Arial" w:hAnsi="Arial" w:cs="Arial"/>
        </w:rPr>
        <w:br/>
        <w:t>w interesie publicznym,</w:t>
      </w:r>
    </w:p>
    <w:p w:rsidR="002D416C" w:rsidRPr="009A5CB4" w:rsidRDefault="002D416C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ceny określone przez Wykonawcę w ofercie ulegną obniżeniu w toku realizacji zamówienia w przypadku, gdy opłaty pocztowe wynikające z cennika lub regulaminu Wykonawcy będą niższe od cen wynikających w przedłożonej ofercie,</w:t>
      </w:r>
    </w:p>
    <w:p w:rsidR="002D416C" w:rsidRPr="009A5CB4" w:rsidRDefault="002D416C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przepisów prawnych dot. świadczenia usług pocztowych.</w:t>
      </w:r>
    </w:p>
    <w:p w:rsidR="002D416C" w:rsidRPr="009A5CB4" w:rsidRDefault="002D416C" w:rsidP="00B410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Zmiany, o których wyżej mowa, powinny zostać wprowadzone na pisemny wniosek jednej ze stron, drogą uzgodnionego przez strony aneksu do umowy o zamówienie pu</w:t>
      </w:r>
      <w:r>
        <w:rPr>
          <w:rFonts w:ascii="Arial" w:hAnsi="Arial" w:cs="Arial"/>
        </w:rPr>
        <w:t xml:space="preserve">bliczne, sporządzonego </w:t>
      </w:r>
      <w:r w:rsidRPr="009A5CB4">
        <w:rPr>
          <w:rFonts w:ascii="Arial" w:hAnsi="Arial" w:cs="Arial"/>
        </w:rPr>
        <w:t>w formie pisemnej pod rygorem nieważności.</w:t>
      </w:r>
    </w:p>
    <w:p w:rsidR="002D416C" w:rsidRPr="009A5CB4" w:rsidRDefault="002D416C" w:rsidP="00B410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416C" w:rsidRPr="009A5CB4" w:rsidRDefault="002D416C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11</w:t>
      </w:r>
    </w:p>
    <w:p w:rsidR="002D416C" w:rsidRPr="009A5CB4" w:rsidRDefault="002D416C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Wykonawca nie ponosi odpowiedzialności z tytułu niewykonania lub nienależytego wykonania przedmiotu umowy w zakresie określonym w przepisach prawnych wskazanych w </w:t>
      </w:r>
      <w:r w:rsidRPr="009A5CB4">
        <w:rPr>
          <w:rFonts w:ascii="Arial" w:hAnsi="Arial" w:cs="Arial"/>
        </w:rPr>
        <w:sym w:font="Times New Roman" w:char="00A7"/>
      </w:r>
      <w:r w:rsidRPr="009A5CB4">
        <w:rPr>
          <w:rFonts w:ascii="Arial" w:hAnsi="Arial" w:cs="Arial"/>
        </w:rPr>
        <w:t xml:space="preserve"> 2 ust. 2 umowy, </w:t>
      </w:r>
      <w:r w:rsidRPr="009A5CB4">
        <w:rPr>
          <w:rFonts w:ascii="Arial" w:hAnsi="Arial" w:cs="Arial"/>
        </w:rPr>
        <w:br/>
        <w:t>w tym również, jeżeli niewykonanie lub nienależyte wykonanie przedmiotu umowy nastąpiło:</w:t>
      </w:r>
    </w:p>
    <w:p w:rsidR="002D416C" w:rsidRPr="009A5CB4" w:rsidRDefault="002D416C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wskutek siły wyższej i jej następstw,</w:t>
      </w:r>
    </w:p>
    <w:p w:rsidR="002D416C" w:rsidRPr="009A5CB4" w:rsidRDefault="002D416C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z powodu naruszenia przez Zamawiającego zasad określonych w umowie.</w:t>
      </w:r>
    </w:p>
    <w:p w:rsidR="002D416C" w:rsidRDefault="002D416C" w:rsidP="00B410C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D416C" w:rsidRPr="009A5CB4" w:rsidRDefault="002D416C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12</w:t>
      </w:r>
    </w:p>
    <w:p w:rsidR="002D416C" w:rsidRPr="009A5CB4" w:rsidRDefault="002D416C" w:rsidP="00B410C1">
      <w:p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Strony postanawiają, że osobami odpowiedzialnymi za realizację postanowień niniejszej umowy będą:</w:t>
      </w:r>
    </w:p>
    <w:p w:rsidR="002D416C" w:rsidRPr="009A5CB4" w:rsidRDefault="002D416C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Ze strony Zamawiającego </w:t>
      </w:r>
      <w:r>
        <w:rPr>
          <w:rFonts w:ascii="Arial" w:hAnsi="Arial" w:cs="Arial"/>
          <w:lang w:eastAsia="en-US"/>
        </w:rPr>
        <w:t>–</w:t>
      </w:r>
      <w:r w:rsidRPr="009A5CB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Pani Leokadia Becla-Domańska lub Pani Katarzyna Jańczak</w:t>
      </w:r>
    </w:p>
    <w:p w:rsidR="002D416C" w:rsidRPr="009A5CB4" w:rsidRDefault="002D416C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Ze strony Wykonawcy - ……………………………..…………………………………………….</w:t>
      </w:r>
    </w:p>
    <w:p w:rsidR="002D416C" w:rsidRDefault="002D416C" w:rsidP="00B410C1">
      <w:pPr>
        <w:jc w:val="center"/>
        <w:rPr>
          <w:rFonts w:ascii="Arial" w:hAnsi="Arial" w:cs="Arial"/>
          <w:b/>
          <w:lang w:eastAsia="en-US"/>
        </w:rPr>
      </w:pPr>
    </w:p>
    <w:p w:rsidR="002D416C" w:rsidRPr="009A5CB4" w:rsidRDefault="002D416C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13</w:t>
      </w:r>
    </w:p>
    <w:p w:rsidR="002D416C" w:rsidRPr="009A5CB4" w:rsidRDefault="002D416C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zabezpieczenia informacji oraz danych osobowych zebranych </w:t>
      </w:r>
      <w:r w:rsidRPr="009A5CB4">
        <w:rPr>
          <w:rFonts w:ascii="Arial" w:hAnsi="Arial" w:cs="Arial"/>
          <w:bCs/>
        </w:rPr>
        <w:br/>
        <w:t xml:space="preserve">w czasie realizacji umowy przed dostępem osób nieupoważnionych zgodnie z ustawą z dnia </w:t>
      </w:r>
      <w:r w:rsidRPr="009A5CB4">
        <w:rPr>
          <w:rFonts w:ascii="Arial" w:hAnsi="Arial" w:cs="Arial"/>
          <w:bCs/>
        </w:rPr>
        <w:br/>
        <w:t>29 sierpnia 1997 r. o ochronie danych osobowych (Dz. U. z 2002 r. nr 101, poz. 926 ze zm.).</w:t>
      </w:r>
    </w:p>
    <w:p w:rsidR="002D416C" w:rsidRPr="009A5CB4" w:rsidRDefault="002D416C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>Wykonawca zobowiązany jest do zachowania w tajemnicy wszelkich informacji powziętych przy wykonywaniu umowy.</w:t>
      </w:r>
    </w:p>
    <w:p w:rsidR="002D416C" w:rsidRPr="009A5CB4" w:rsidRDefault="002D416C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pełnej odpowiedzialności cywilno-prawnej za </w:t>
      </w:r>
      <w:r w:rsidRPr="009A5CB4">
        <w:rPr>
          <w:rFonts w:ascii="Arial" w:hAnsi="Arial" w:cs="Arial"/>
        </w:rPr>
        <w:t>przyjmowanie, przemieszczanie i doręczanie przesyłek listowych i paczek</w:t>
      </w:r>
      <w:r w:rsidRPr="009A5CB4">
        <w:rPr>
          <w:rFonts w:ascii="Arial" w:hAnsi="Arial" w:cs="Arial"/>
          <w:bCs/>
        </w:rPr>
        <w:t xml:space="preserve"> w trakcie świadczenia usług.</w:t>
      </w:r>
    </w:p>
    <w:p w:rsidR="002D416C" w:rsidRPr="009A5CB4" w:rsidRDefault="002D416C" w:rsidP="00B410C1">
      <w:pPr>
        <w:rPr>
          <w:rFonts w:ascii="Arial" w:hAnsi="Arial" w:cs="Arial"/>
          <w:lang w:eastAsia="en-US"/>
        </w:rPr>
      </w:pPr>
    </w:p>
    <w:p w:rsidR="002D416C" w:rsidRPr="009A5CB4" w:rsidRDefault="002D416C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14</w:t>
      </w:r>
    </w:p>
    <w:p w:rsidR="002D416C" w:rsidRPr="009A5CB4" w:rsidRDefault="002D416C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 sprawach nieuregulowanych treścią umowy mają zastosowanie przepisy Kodeksu cywilnego, ustawy − Prawo zamówień publicznych i innych aktów prawa powszechnie obowiązującego, regulującego zakres spraw objętych umową.</w:t>
      </w:r>
    </w:p>
    <w:p w:rsidR="002D416C" w:rsidRPr="009A5CB4" w:rsidRDefault="002D416C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Wszelkie spory mogące wyniknąć w toku wykonywania niniejszej umowy strony poddadzą pod rozstrzygnięcie sądu właściwego dla siedziby Zamawiającego.</w:t>
      </w:r>
    </w:p>
    <w:p w:rsidR="002D416C" w:rsidRPr="009A5CB4" w:rsidRDefault="002D416C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Umowę sporządzono w 2 jednobrzmiących egzemplarzach.</w:t>
      </w:r>
    </w:p>
    <w:p w:rsidR="002D416C" w:rsidRPr="009A5CB4" w:rsidRDefault="002D416C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2D416C" w:rsidRPr="009A5CB4" w:rsidRDefault="002D416C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2D416C" w:rsidRPr="009A5CB4" w:rsidRDefault="002D416C" w:rsidP="00B410C1">
      <w:pPr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WYKONAWCA </w:t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  <w:t xml:space="preserve">                  ZAMAWIAJĄCY</w:t>
      </w:r>
    </w:p>
    <w:p w:rsidR="002D416C" w:rsidRPr="009A5CB4" w:rsidRDefault="002D416C" w:rsidP="00B410C1">
      <w:pPr>
        <w:jc w:val="both"/>
        <w:rPr>
          <w:rFonts w:ascii="Arial" w:hAnsi="Arial" w:cs="Arial"/>
        </w:rPr>
      </w:pPr>
    </w:p>
    <w:p w:rsidR="002D416C" w:rsidRDefault="002D416C" w:rsidP="00B410C1"/>
    <w:sectPr w:rsidR="002D416C" w:rsidSect="008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6BE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1137143A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4C07AF"/>
    <w:multiLevelType w:val="hybridMultilevel"/>
    <w:tmpl w:val="E49A72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7B66F0"/>
    <w:multiLevelType w:val="hybridMultilevel"/>
    <w:tmpl w:val="3CC270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FD2531"/>
    <w:multiLevelType w:val="hybridMultilevel"/>
    <w:tmpl w:val="2898932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352D25"/>
    <w:multiLevelType w:val="hybridMultilevel"/>
    <w:tmpl w:val="4EEC1A52"/>
    <w:lvl w:ilvl="0" w:tplc="0D420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7A42FF"/>
    <w:multiLevelType w:val="hybridMultilevel"/>
    <w:tmpl w:val="EFBA738C"/>
    <w:lvl w:ilvl="0" w:tplc="3132BD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41637"/>
    <w:multiLevelType w:val="hybridMultilevel"/>
    <w:tmpl w:val="D6341AC2"/>
    <w:lvl w:ilvl="0" w:tplc="3BEE80CE">
      <w:start w:val="1"/>
      <w:numFmt w:val="decimal"/>
      <w:lvlText w:val="g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E21CE9"/>
    <w:multiLevelType w:val="hybridMultilevel"/>
    <w:tmpl w:val="C01478BA"/>
    <w:lvl w:ilvl="0" w:tplc="FAD66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4C3078"/>
    <w:multiLevelType w:val="hybridMultilevel"/>
    <w:tmpl w:val="4EDA636E"/>
    <w:lvl w:ilvl="0" w:tplc="AB5EBD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DB5C49"/>
    <w:multiLevelType w:val="hybridMultilevel"/>
    <w:tmpl w:val="F800B046"/>
    <w:lvl w:ilvl="0" w:tplc="8ACACA3C">
      <w:start w:val="1"/>
      <w:numFmt w:val="decimal"/>
      <w:lvlText w:val="f.%1)"/>
      <w:lvlJc w:val="left"/>
      <w:pPr>
        <w:ind w:left="2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11">
    <w:nsid w:val="2D431150"/>
    <w:multiLevelType w:val="hybridMultilevel"/>
    <w:tmpl w:val="A858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F6F54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D47B4F"/>
    <w:multiLevelType w:val="hybridMultilevel"/>
    <w:tmpl w:val="40FA37F4"/>
    <w:lvl w:ilvl="0" w:tplc="151E91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39308D"/>
    <w:multiLevelType w:val="hybridMultilevel"/>
    <w:tmpl w:val="3A0408D8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5">
    <w:nsid w:val="45911CF7"/>
    <w:multiLevelType w:val="hybridMultilevel"/>
    <w:tmpl w:val="E5A48244"/>
    <w:lvl w:ilvl="0" w:tplc="CAB07FFE">
      <w:start w:val="2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9C60023"/>
    <w:multiLevelType w:val="hybridMultilevel"/>
    <w:tmpl w:val="BAC6BDB4"/>
    <w:lvl w:ilvl="0" w:tplc="D1F093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E27E8"/>
    <w:multiLevelType w:val="singleLevel"/>
    <w:tmpl w:val="5D8C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63336CB"/>
    <w:multiLevelType w:val="hybridMultilevel"/>
    <w:tmpl w:val="3A1235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13353"/>
    <w:multiLevelType w:val="hybridMultilevel"/>
    <w:tmpl w:val="C19647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864363"/>
    <w:multiLevelType w:val="hybridMultilevel"/>
    <w:tmpl w:val="0AFA9508"/>
    <w:lvl w:ilvl="0" w:tplc="E5103E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E63D98"/>
    <w:multiLevelType w:val="hybridMultilevel"/>
    <w:tmpl w:val="4AF03B96"/>
    <w:lvl w:ilvl="0" w:tplc="DA9ABFE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624132D9"/>
    <w:multiLevelType w:val="hybridMultilevel"/>
    <w:tmpl w:val="B48E1EC4"/>
    <w:lvl w:ilvl="0" w:tplc="EBE096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EF6FA5"/>
    <w:multiLevelType w:val="hybridMultilevel"/>
    <w:tmpl w:val="CA64DA6E"/>
    <w:lvl w:ilvl="0" w:tplc="4CE0BC00">
      <w:start w:val="2"/>
      <w:numFmt w:val="ordinal"/>
      <w:lvlText w:val="%1"/>
      <w:lvlJc w:val="left"/>
      <w:pPr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84939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3A65AF"/>
    <w:multiLevelType w:val="hybridMultilevel"/>
    <w:tmpl w:val="190412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1F06DB"/>
    <w:multiLevelType w:val="hybridMultilevel"/>
    <w:tmpl w:val="ABFC86F4"/>
    <w:lvl w:ilvl="0" w:tplc="A07C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642162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14247F"/>
    <w:multiLevelType w:val="hybridMultilevel"/>
    <w:tmpl w:val="21729E50"/>
    <w:lvl w:ilvl="0" w:tplc="9DA8E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8EEDB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D8B45A">
      <w:start w:val="1"/>
      <w:numFmt w:val="lowerLetter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1C24F2"/>
    <w:multiLevelType w:val="hybridMultilevel"/>
    <w:tmpl w:val="6CA8CD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8FB7EA6"/>
    <w:multiLevelType w:val="hybridMultilevel"/>
    <w:tmpl w:val="E004A1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0C206F"/>
    <w:multiLevelType w:val="hybridMultilevel"/>
    <w:tmpl w:val="963873E2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621FBF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>
    <w:nsid w:val="7D810427"/>
    <w:multiLevelType w:val="hybridMultilevel"/>
    <w:tmpl w:val="0C22CBAC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29"/>
  </w:num>
  <w:num w:numId="11">
    <w:abstractNumId w:val="2"/>
  </w:num>
  <w:num w:numId="12">
    <w:abstractNumId w:val="22"/>
  </w:num>
  <w:num w:numId="13">
    <w:abstractNumId w:val="21"/>
  </w:num>
  <w:num w:numId="14">
    <w:abstractNumId w:val="27"/>
  </w:num>
  <w:num w:numId="15">
    <w:abstractNumId w:val="17"/>
  </w:num>
  <w:num w:numId="16">
    <w:abstractNumId w:val="19"/>
  </w:num>
  <w:num w:numId="17">
    <w:abstractNumId w:val="13"/>
  </w:num>
  <w:num w:numId="18">
    <w:abstractNumId w:val="4"/>
  </w:num>
  <w:num w:numId="19">
    <w:abstractNumId w:val="23"/>
  </w:num>
  <w:num w:numId="20">
    <w:abstractNumId w:val="9"/>
  </w:num>
  <w:num w:numId="21">
    <w:abstractNumId w:val="14"/>
  </w:num>
  <w:num w:numId="22">
    <w:abstractNumId w:val="24"/>
  </w:num>
  <w:num w:numId="23">
    <w:abstractNumId w:val="3"/>
  </w:num>
  <w:num w:numId="24">
    <w:abstractNumId w:val="26"/>
  </w:num>
  <w:num w:numId="25">
    <w:abstractNumId w:val="15"/>
  </w:num>
  <w:num w:numId="26">
    <w:abstractNumId w:val="11"/>
  </w:num>
  <w:num w:numId="27">
    <w:abstractNumId w:val="16"/>
  </w:num>
  <w:num w:numId="28">
    <w:abstractNumId w:val="25"/>
  </w:num>
  <w:num w:numId="29">
    <w:abstractNumId w:val="28"/>
  </w:num>
  <w:num w:numId="30">
    <w:abstractNumId w:val="12"/>
  </w:num>
  <w:num w:numId="31">
    <w:abstractNumId w:val="3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B4"/>
    <w:rsid w:val="00027A79"/>
    <w:rsid w:val="00034712"/>
    <w:rsid w:val="00036FE4"/>
    <w:rsid w:val="00042A51"/>
    <w:rsid w:val="0004444F"/>
    <w:rsid w:val="00045226"/>
    <w:rsid w:val="00051C5F"/>
    <w:rsid w:val="00077007"/>
    <w:rsid w:val="00083187"/>
    <w:rsid w:val="00084F1A"/>
    <w:rsid w:val="00095E6C"/>
    <w:rsid w:val="00096698"/>
    <w:rsid w:val="000A1F2D"/>
    <w:rsid w:val="000A39BA"/>
    <w:rsid w:val="000B5CED"/>
    <w:rsid w:val="000B732D"/>
    <w:rsid w:val="000D6327"/>
    <w:rsid w:val="00116B45"/>
    <w:rsid w:val="00123487"/>
    <w:rsid w:val="00130860"/>
    <w:rsid w:val="00133545"/>
    <w:rsid w:val="00136933"/>
    <w:rsid w:val="001474C9"/>
    <w:rsid w:val="00156546"/>
    <w:rsid w:val="0016448B"/>
    <w:rsid w:val="001653D2"/>
    <w:rsid w:val="00167AFC"/>
    <w:rsid w:val="001826F0"/>
    <w:rsid w:val="00183555"/>
    <w:rsid w:val="00197234"/>
    <w:rsid w:val="001A1DC6"/>
    <w:rsid w:val="001A202C"/>
    <w:rsid w:val="001B3F81"/>
    <w:rsid w:val="001C32C8"/>
    <w:rsid w:val="001D31F8"/>
    <w:rsid w:val="001D5DC9"/>
    <w:rsid w:val="001D5F1E"/>
    <w:rsid w:val="001D7449"/>
    <w:rsid w:val="001F62FB"/>
    <w:rsid w:val="002023A0"/>
    <w:rsid w:val="00203762"/>
    <w:rsid w:val="002064E9"/>
    <w:rsid w:val="00212439"/>
    <w:rsid w:val="002124DB"/>
    <w:rsid w:val="002129DB"/>
    <w:rsid w:val="00212D76"/>
    <w:rsid w:val="00232B3A"/>
    <w:rsid w:val="00237771"/>
    <w:rsid w:val="00244BBA"/>
    <w:rsid w:val="002774FB"/>
    <w:rsid w:val="0028480B"/>
    <w:rsid w:val="00290DD6"/>
    <w:rsid w:val="002C7BDE"/>
    <w:rsid w:val="002D416C"/>
    <w:rsid w:val="002F59E9"/>
    <w:rsid w:val="002F5FB0"/>
    <w:rsid w:val="0032354F"/>
    <w:rsid w:val="003249F1"/>
    <w:rsid w:val="00330AB6"/>
    <w:rsid w:val="00341B4B"/>
    <w:rsid w:val="003621C1"/>
    <w:rsid w:val="00365B53"/>
    <w:rsid w:val="0038350E"/>
    <w:rsid w:val="00392FEF"/>
    <w:rsid w:val="00393E32"/>
    <w:rsid w:val="003A501A"/>
    <w:rsid w:val="003B30C4"/>
    <w:rsid w:val="003B6668"/>
    <w:rsid w:val="003C5FB2"/>
    <w:rsid w:val="003C5FEA"/>
    <w:rsid w:val="003C706A"/>
    <w:rsid w:val="003D048D"/>
    <w:rsid w:val="003D5892"/>
    <w:rsid w:val="003E376E"/>
    <w:rsid w:val="003F42DF"/>
    <w:rsid w:val="004025EE"/>
    <w:rsid w:val="00404BA7"/>
    <w:rsid w:val="00410BC8"/>
    <w:rsid w:val="00417835"/>
    <w:rsid w:val="00417ACA"/>
    <w:rsid w:val="00421F04"/>
    <w:rsid w:val="004301D4"/>
    <w:rsid w:val="00434948"/>
    <w:rsid w:val="00441EC0"/>
    <w:rsid w:val="00456CCB"/>
    <w:rsid w:val="004634EE"/>
    <w:rsid w:val="004676D8"/>
    <w:rsid w:val="00470648"/>
    <w:rsid w:val="00471DDF"/>
    <w:rsid w:val="00472B8C"/>
    <w:rsid w:val="0047596E"/>
    <w:rsid w:val="00486E12"/>
    <w:rsid w:val="004A1715"/>
    <w:rsid w:val="004C78EF"/>
    <w:rsid w:val="004D4271"/>
    <w:rsid w:val="004D7C41"/>
    <w:rsid w:val="004E1D6B"/>
    <w:rsid w:val="004E30A7"/>
    <w:rsid w:val="004F0374"/>
    <w:rsid w:val="0050282D"/>
    <w:rsid w:val="00525A27"/>
    <w:rsid w:val="00533D85"/>
    <w:rsid w:val="00540C80"/>
    <w:rsid w:val="005531A4"/>
    <w:rsid w:val="00566CD7"/>
    <w:rsid w:val="00583A60"/>
    <w:rsid w:val="005921EE"/>
    <w:rsid w:val="00597A2F"/>
    <w:rsid w:val="005A62D4"/>
    <w:rsid w:val="005B04AA"/>
    <w:rsid w:val="005F1440"/>
    <w:rsid w:val="005F31AC"/>
    <w:rsid w:val="005F4CEC"/>
    <w:rsid w:val="005F7CBB"/>
    <w:rsid w:val="00605A65"/>
    <w:rsid w:val="0062326C"/>
    <w:rsid w:val="00631761"/>
    <w:rsid w:val="0065402D"/>
    <w:rsid w:val="00670974"/>
    <w:rsid w:val="006721A1"/>
    <w:rsid w:val="00673D02"/>
    <w:rsid w:val="00684F36"/>
    <w:rsid w:val="006854F8"/>
    <w:rsid w:val="006861DE"/>
    <w:rsid w:val="00687372"/>
    <w:rsid w:val="006A1E7B"/>
    <w:rsid w:val="006A7C25"/>
    <w:rsid w:val="006B779B"/>
    <w:rsid w:val="006B7881"/>
    <w:rsid w:val="006C180E"/>
    <w:rsid w:val="006C3828"/>
    <w:rsid w:val="006D3CDC"/>
    <w:rsid w:val="006E2B2A"/>
    <w:rsid w:val="006F33FF"/>
    <w:rsid w:val="007110E0"/>
    <w:rsid w:val="00711C5A"/>
    <w:rsid w:val="00715494"/>
    <w:rsid w:val="00725EF9"/>
    <w:rsid w:val="00734390"/>
    <w:rsid w:val="00757D41"/>
    <w:rsid w:val="007654AD"/>
    <w:rsid w:val="00775BA8"/>
    <w:rsid w:val="00781EDA"/>
    <w:rsid w:val="00787074"/>
    <w:rsid w:val="00795541"/>
    <w:rsid w:val="007C1050"/>
    <w:rsid w:val="007C47C2"/>
    <w:rsid w:val="007D4354"/>
    <w:rsid w:val="007E08B0"/>
    <w:rsid w:val="007E13B7"/>
    <w:rsid w:val="007E5B6C"/>
    <w:rsid w:val="007E6DF9"/>
    <w:rsid w:val="007F5F6A"/>
    <w:rsid w:val="0080486B"/>
    <w:rsid w:val="00806F0C"/>
    <w:rsid w:val="00821EB0"/>
    <w:rsid w:val="00823790"/>
    <w:rsid w:val="008265D6"/>
    <w:rsid w:val="00827AB1"/>
    <w:rsid w:val="008330C7"/>
    <w:rsid w:val="00833B1F"/>
    <w:rsid w:val="008349D5"/>
    <w:rsid w:val="00841721"/>
    <w:rsid w:val="00845939"/>
    <w:rsid w:val="0086134E"/>
    <w:rsid w:val="00861631"/>
    <w:rsid w:val="00861671"/>
    <w:rsid w:val="00874807"/>
    <w:rsid w:val="0088721F"/>
    <w:rsid w:val="00894F6C"/>
    <w:rsid w:val="00896D55"/>
    <w:rsid w:val="008A5674"/>
    <w:rsid w:val="008B4E9F"/>
    <w:rsid w:val="008C0847"/>
    <w:rsid w:val="008E6ABB"/>
    <w:rsid w:val="008E7AE5"/>
    <w:rsid w:val="00900139"/>
    <w:rsid w:val="00923702"/>
    <w:rsid w:val="0092522F"/>
    <w:rsid w:val="00934F33"/>
    <w:rsid w:val="00955D0F"/>
    <w:rsid w:val="009616D7"/>
    <w:rsid w:val="00962A17"/>
    <w:rsid w:val="009723E5"/>
    <w:rsid w:val="0098596C"/>
    <w:rsid w:val="00990967"/>
    <w:rsid w:val="009A2B8C"/>
    <w:rsid w:val="009A3CCE"/>
    <w:rsid w:val="009A5CB4"/>
    <w:rsid w:val="009C7602"/>
    <w:rsid w:val="009D248E"/>
    <w:rsid w:val="009E5686"/>
    <w:rsid w:val="009E65BC"/>
    <w:rsid w:val="009F2985"/>
    <w:rsid w:val="009F316E"/>
    <w:rsid w:val="009F45AC"/>
    <w:rsid w:val="00A0389E"/>
    <w:rsid w:val="00A13ECF"/>
    <w:rsid w:val="00A1666A"/>
    <w:rsid w:val="00A258D0"/>
    <w:rsid w:val="00A36953"/>
    <w:rsid w:val="00A42393"/>
    <w:rsid w:val="00A44CB5"/>
    <w:rsid w:val="00A52AF2"/>
    <w:rsid w:val="00A65797"/>
    <w:rsid w:val="00A73703"/>
    <w:rsid w:val="00A83A8A"/>
    <w:rsid w:val="00A879CF"/>
    <w:rsid w:val="00AA26AD"/>
    <w:rsid w:val="00AA5220"/>
    <w:rsid w:val="00AB7897"/>
    <w:rsid w:val="00AD03C0"/>
    <w:rsid w:val="00AF0F5F"/>
    <w:rsid w:val="00AF447B"/>
    <w:rsid w:val="00AF48DD"/>
    <w:rsid w:val="00B1016B"/>
    <w:rsid w:val="00B12AE2"/>
    <w:rsid w:val="00B26ECE"/>
    <w:rsid w:val="00B3277C"/>
    <w:rsid w:val="00B410C1"/>
    <w:rsid w:val="00B436D8"/>
    <w:rsid w:val="00B51444"/>
    <w:rsid w:val="00B70853"/>
    <w:rsid w:val="00B719D8"/>
    <w:rsid w:val="00BA6AAF"/>
    <w:rsid w:val="00BB4E25"/>
    <w:rsid w:val="00BC5C83"/>
    <w:rsid w:val="00BE3DB5"/>
    <w:rsid w:val="00BF7FEC"/>
    <w:rsid w:val="00C00A04"/>
    <w:rsid w:val="00C036E4"/>
    <w:rsid w:val="00C10116"/>
    <w:rsid w:val="00C15888"/>
    <w:rsid w:val="00C244CF"/>
    <w:rsid w:val="00C552CF"/>
    <w:rsid w:val="00C5651E"/>
    <w:rsid w:val="00C56D8E"/>
    <w:rsid w:val="00C733AB"/>
    <w:rsid w:val="00C7774F"/>
    <w:rsid w:val="00C90677"/>
    <w:rsid w:val="00C93DD7"/>
    <w:rsid w:val="00C97FEF"/>
    <w:rsid w:val="00CA1613"/>
    <w:rsid w:val="00CA2EC6"/>
    <w:rsid w:val="00CB3672"/>
    <w:rsid w:val="00CC6187"/>
    <w:rsid w:val="00CD41E9"/>
    <w:rsid w:val="00CE66BA"/>
    <w:rsid w:val="00CF5414"/>
    <w:rsid w:val="00D0121C"/>
    <w:rsid w:val="00D01EB2"/>
    <w:rsid w:val="00D0225D"/>
    <w:rsid w:val="00D033CD"/>
    <w:rsid w:val="00D139AB"/>
    <w:rsid w:val="00D322D9"/>
    <w:rsid w:val="00D41212"/>
    <w:rsid w:val="00D42C8A"/>
    <w:rsid w:val="00D44EB5"/>
    <w:rsid w:val="00D46231"/>
    <w:rsid w:val="00D53FF3"/>
    <w:rsid w:val="00D670D3"/>
    <w:rsid w:val="00D71EA5"/>
    <w:rsid w:val="00D77B9C"/>
    <w:rsid w:val="00D95519"/>
    <w:rsid w:val="00D96BAD"/>
    <w:rsid w:val="00DA4302"/>
    <w:rsid w:val="00DA7636"/>
    <w:rsid w:val="00DD5785"/>
    <w:rsid w:val="00DF6C94"/>
    <w:rsid w:val="00E12138"/>
    <w:rsid w:val="00E13201"/>
    <w:rsid w:val="00E135BB"/>
    <w:rsid w:val="00E5365C"/>
    <w:rsid w:val="00E61437"/>
    <w:rsid w:val="00E6196A"/>
    <w:rsid w:val="00E93585"/>
    <w:rsid w:val="00ED00A9"/>
    <w:rsid w:val="00ED2E16"/>
    <w:rsid w:val="00EE6125"/>
    <w:rsid w:val="00F069A0"/>
    <w:rsid w:val="00F11D43"/>
    <w:rsid w:val="00F22419"/>
    <w:rsid w:val="00F44BE4"/>
    <w:rsid w:val="00F44FDB"/>
    <w:rsid w:val="00F564CC"/>
    <w:rsid w:val="00F644B7"/>
    <w:rsid w:val="00F64630"/>
    <w:rsid w:val="00F664F5"/>
    <w:rsid w:val="00F95BE7"/>
    <w:rsid w:val="00F97CC0"/>
    <w:rsid w:val="00FA4333"/>
    <w:rsid w:val="00FA5DFA"/>
    <w:rsid w:val="00FA5ED4"/>
    <w:rsid w:val="00FA7AC0"/>
    <w:rsid w:val="00FB2EE7"/>
    <w:rsid w:val="00FD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2625</Words>
  <Characters>15754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Grażyna Owczarek</dc:creator>
  <cp:keywords/>
  <dc:description/>
  <cp:lastModifiedBy>kjelinek</cp:lastModifiedBy>
  <cp:revision>4</cp:revision>
  <cp:lastPrinted>2016-01-04T13:12:00Z</cp:lastPrinted>
  <dcterms:created xsi:type="dcterms:W3CDTF">2016-01-18T10:42:00Z</dcterms:created>
  <dcterms:modified xsi:type="dcterms:W3CDTF">2016-01-18T11:35:00Z</dcterms:modified>
</cp:coreProperties>
</file>