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9E" w:rsidRDefault="00A0389E" w:rsidP="00B410C1">
      <w:pPr>
        <w:jc w:val="right"/>
        <w:rPr>
          <w:rFonts w:ascii="Arial" w:hAnsi="Arial" w:cs="Arial"/>
          <w:b/>
          <w:sz w:val="18"/>
          <w:szCs w:val="18"/>
        </w:rPr>
      </w:pPr>
      <w:r w:rsidRPr="001B3F81">
        <w:rPr>
          <w:rFonts w:ascii="Arial" w:hAnsi="Arial" w:cs="Arial"/>
          <w:b/>
          <w:sz w:val="18"/>
          <w:szCs w:val="18"/>
        </w:rPr>
        <w:t xml:space="preserve">Załącznik nr </w:t>
      </w:r>
      <w:r>
        <w:rPr>
          <w:rFonts w:ascii="Arial" w:hAnsi="Arial" w:cs="Arial"/>
          <w:b/>
          <w:sz w:val="18"/>
          <w:szCs w:val="18"/>
        </w:rPr>
        <w:t xml:space="preserve">8 </w:t>
      </w:r>
    </w:p>
    <w:p w:rsidR="00A0389E" w:rsidRPr="001B3F81" w:rsidRDefault="00A0389E" w:rsidP="00B410C1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 Modyfikacji z dnia 15.01.2015 r.</w:t>
      </w:r>
    </w:p>
    <w:p w:rsidR="00A0389E" w:rsidRPr="001B3F81" w:rsidRDefault="00A0389E" w:rsidP="00B410C1">
      <w:pPr>
        <w:jc w:val="both"/>
        <w:outlineLvl w:val="7"/>
        <w:rPr>
          <w:rFonts w:ascii="Arial" w:hAnsi="Arial" w:cs="Arial"/>
          <w:b/>
          <w:iCs/>
          <w:color w:val="000000"/>
          <w:sz w:val="18"/>
          <w:szCs w:val="18"/>
        </w:rPr>
      </w:pPr>
      <w:r w:rsidRPr="001B3F81">
        <w:rPr>
          <w:rFonts w:ascii="Arial" w:hAnsi="Arial" w:cs="Arial"/>
          <w:b/>
          <w:iCs/>
          <w:color w:val="000000"/>
          <w:sz w:val="18"/>
          <w:szCs w:val="18"/>
        </w:rPr>
        <w:t>Nr sprawy: SP.ZP.272</w:t>
      </w:r>
      <w:r>
        <w:rPr>
          <w:rFonts w:ascii="Arial" w:hAnsi="Arial" w:cs="Arial"/>
          <w:b/>
          <w:iCs/>
          <w:color w:val="000000"/>
          <w:sz w:val="18"/>
          <w:szCs w:val="18"/>
        </w:rPr>
        <w:t>.1.2016.II.ORP</w:t>
      </w:r>
      <w:r w:rsidRPr="001B3F81">
        <w:rPr>
          <w:rFonts w:ascii="Arial" w:hAnsi="Arial" w:cs="Arial"/>
          <w:b/>
          <w:iCs/>
          <w:color w:val="000000"/>
          <w:sz w:val="18"/>
          <w:szCs w:val="18"/>
        </w:rPr>
        <w:t xml:space="preserve">                          </w:t>
      </w:r>
    </w:p>
    <w:p w:rsidR="00A0389E" w:rsidRDefault="00A0389E" w:rsidP="00B410C1">
      <w:pPr>
        <w:jc w:val="center"/>
        <w:rPr>
          <w:rFonts w:ascii="Arial" w:hAnsi="Arial" w:cs="Arial"/>
          <w:i/>
          <w:sz w:val="16"/>
          <w:szCs w:val="16"/>
        </w:rPr>
      </w:pPr>
    </w:p>
    <w:p w:rsidR="00A0389E" w:rsidRDefault="00A0389E" w:rsidP="00B410C1">
      <w:pPr>
        <w:jc w:val="center"/>
        <w:rPr>
          <w:rFonts w:ascii="Arial" w:hAnsi="Arial" w:cs="Arial"/>
          <w:i/>
          <w:sz w:val="16"/>
          <w:szCs w:val="16"/>
        </w:rPr>
      </w:pPr>
    </w:p>
    <w:p w:rsidR="00A0389E" w:rsidRPr="006F33FF" w:rsidRDefault="00A0389E" w:rsidP="00B410C1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Projekt Umowy</w:t>
      </w:r>
      <w:r w:rsidRPr="006F33FF">
        <w:rPr>
          <w:rFonts w:ascii="Arial" w:hAnsi="Arial" w:cs="Arial"/>
          <w:b/>
          <w:lang w:eastAsia="en-US"/>
        </w:rPr>
        <w:t xml:space="preserve"> o korzystanie z usług pocztowych</w:t>
      </w:r>
      <w:r>
        <w:rPr>
          <w:rFonts w:ascii="Arial" w:hAnsi="Arial" w:cs="Arial"/>
          <w:b/>
          <w:lang w:eastAsia="en-US"/>
        </w:rPr>
        <w:t xml:space="preserve"> Nr ………………………..</w:t>
      </w:r>
    </w:p>
    <w:p w:rsidR="00A0389E" w:rsidRPr="006F33FF" w:rsidRDefault="00A0389E" w:rsidP="00B410C1">
      <w:pPr>
        <w:jc w:val="center"/>
        <w:rPr>
          <w:rFonts w:ascii="Arial" w:hAnsi="Arial" w:cs="Arial"/>
          <w:b/>
          <w:lang w:eastAsia="en-US"/>
        </w:rPr>
      </w:pPr>
    </w:p>
    <w:p w:rsidR="00A0389E" w:rsidRPr="00C733AB" w:rsidRDefault="00A0389E" w:rsidP="00B410C1">
      <w:pPr>
        <w:jc w:val="center"/>
        <w:rPr>
          <w:rFonts w:ascii="Arial" w:hAnsi="Arial" w:cs="Arial"/>
          <w:b/>
          <w:lang w:eastAsia="en-US"/>
        </w:rPr>
      </w:pPr>
      <w:r w:rsidRPr="00C733AB">
        <w:rPr>
          <w:rFonts w:ascii="Arial" w:hAnsi="Arial" w:cs="Arial"/>
          <w:b/>
          <w:lang w:eastAsia="en-US"/>
        </w:rPr>
        <w:t xml:space="preserve">zawarta w dniu </w:t>
      </w:r>
      <w:r>
        <w:rPr>
          <w:rFonts w:ascii="Arial" w:hAnsi="Arial" w:cs="Arial"/>
          <w:b/>
          <w:lang w:eastAsia="en-US"/>
        </w:rPr>
        <w:t>………………………….</w:t>
      </w:r>
      <w:r w:rsidRPr="00C733AB">
        <w:rPr>
          <w:rFonts w:ascii="Arial" w:hAnsi="Arial" w:cs="Arial"/>
          <w:b/>
          <w:lang w:eastAsia="en-US"/>
        </w:rPr>
        <w:t xml:space="preserve"> r. pomiędzy:</w:t>
      </w:r>
    </w:p>
    <w:p w:rsidR="00A0389E" w:rsidRPr="006F33FF" w:rsidRDefault="00A0389E" w:rsidP="00B410C1">
      <w:pPr>
        <w:rPr>
          <w:rFonts w:ascii="Arial" w:hAnsi="Arial" w:cs="Arial"/>
          <w:i/>
          <w:lang w:eastAsia="en-US"/>
        </w:rPr>
      </w:pPr>
    </w:p>
    <w:p w:rsidR="00A0389E" w:rsidRPr="009A5CB4" w:rsidRDefault="00A0389E" w:rsidP="00B410C1">
      <w:pPr>
        <w:jc w:val="both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 xml:space="preserve">Starostwem Powiatowym we Wrocławiu </w:t>
      </w:r>
      <w:r w:rsidRPr="009A5CB4">
        <w:rPr>
          <w:rFonts w:ascii="Arial" w:hAnsi="Arial" w:cs="Arial"/>
        </w:rPr>
        <w:t xml:space="preserve">z siedzibą przy ul. Kościuszki 131; 50-440 Wrocław, posiadającym NIP: 897-15-89-815; REGON 931950123, </w:t>
      </w:r>
      <w:r>
        <w:rPr>
          <w:rFonts w:ascii="Arial" w:hAnsi="Arial" w:cs="Arial"/>
          <w:b/>
        </w:rPr>
        <w:t>reprezentowanym przez:</w:t>
      </w:r>
    </w:p>
    <w:p w:rsidR="00A0389E" w:rsidRDefault="00A0389E" w:rsidP="00B410C1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……………………………..</w:t>
      </w:r>
      <w:r w:rsidRPr="009A5CB4">
        <w:rPr>
          <w:rFonts w:ascii="Arial" w:hAnsi="Arial" w:cs="Arial"/>
          <w:b/>
        </w:rPr>
        <w:tab/>
      </w:r>
      <w:r w:rsidRPr="009A5CB4">
        <w:rPr>
          <w:rFonts w:ascii="Arial" w:hAnsi="Arial" w:cs="Arial"/>
          <w:b/>
        </w:rPr>
        <w:tab/>
        <w:t xml:space="preserve">- </w:t>
      </w:r>
      <w:r>
        <w:rPr>
          <w:rFonts w:ascii="Arial" w:hAnsi="Arial" w:cs="Arial"/>
          <w:b/>
        </w:rPr>
        <w:t>…………………………………………</w:t>
      </w:r>
    </w:p>
    <w:p w:rsidR="00A0389E" w:rsidRPr="009A5CB4" w:rsidRDefault="00A0389E" w:rsidP="00B410C1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- …………………………………………</w:t>
      </w:r>
    </w:p>
    <w:p w:rsidR="00A0389E" w:rsidRDefault="00A0389E" w:rsidP="00B410C1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</w:rPr>
      </w:pPr>
      <w:r w:rsidRPr="009A5CB4">
        <w:rPr>
          <w:rFonts w:ascii="Arial" w:hAnsi="Arial" w:cs="Arial"/>
        </w:rPr>
        <w:t>przy kontrasygnacie Skarbnika Powiatu</w:t>
      </w:r>
      <w:r w:rsidRPr="009A5CB4"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>Małgorzaty Dreiseitel - Cieślik</w:t>
      </w:r>
    </w:p>
    <w:p w:rsidR="00A0389E" w:rsidRPr="009A5CB4" w:rsidRDefault="00A0389E" w:rsidP="00B410C1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b/>
        </w:rPr>
      </w:pPr>
      <w:r w:rsidRPr="009A5CB4">
        <w:rPr>
          <w:rFonts w:ascii="Arial" w:hAnsi="Arial" w:cs="Arial"/>
        </w:rPr>
        <w:t xml:space="preserve">zwanym dalej </w:t>
      </w:r>
      <w:r w:rsidRPr="009A5CB4">
        <w:rPr>
          <w:rFonts w:ascii="Arial" w:hAnsi="Arial" w:cs="Arial"/>
          <w:b/>
        </w:rPr>
        <w:t>„Zamawiającym”</w:t>
      </w:r>
    </w:p>
    <w:p w:rsidR="00A0389E" w:rsidRPr="009A5CB4" w:rsidRDefault="00A0389E" w:rsidP="00B410C1">
      <w:pPr>
        <w:jc w:val="both"/>
        <w:rPr>
          <w:rFonts w:ascii="Arial" w:hAnsi="Arial" w:cs="Arial"/>
          <w:i/>
          <w:lang w:eastAsia="en-US"/>
        </w:rPr>
      </w:pPr>
      <w:r w:rsidRPr="009A5CB4">
        <w:rPr>
          <w:rFonts w:ascii="Arial" w:hAnsi="Arial" w:cs="Arial"/>
          <w:lang w:eastAsia="en-US"/>
        </w:rPr>
        <w:t>a</w:t>
      </w:r>
    </w:p>
    <w:p w:rsidR="00A0389E" w:rsidRPr="009A5CB4" w:rsidRDefault="00A0389E" w:rsidP="00B410C1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389E" w:rsidRPr="009A5CB4" w:rsidRDefault="00A0389E" w:rsidP="00B410C1">
      <w:pPr>
        <w:jc w:val="both"/>
        <w:rPr>
          <w:rFonts w:ascii="Arial" w:hAnsi="Arial" w:cs="Arial"/>
          <w:b/>
          <w:lang w:eastAsia="en-US"/>
        </w:rPr>
      </w:pPr>
      <w:r w:rsidRPr="009A5CB4">
        <w:rPr>
          <w:rFonts w:ascii="Arial" w:hAnsi="Arial" w:cs="Arial"/>
          <w:lang w:eastAsia="en-US"/>
        </w:rPr>
        <w:t xml:space="preserve">zwanym dalej </w:t>
      </w:r>
      <w:r w:rsidRPr="009A5CB4">
        <w:rPr>
          <w:rFonts w:ascii="Arial" w:hAnsi="Arial" w:cs="Arial"/>
          <w:b/>
          <w:lang w:eastAsia="en-US"/>
        </w:rPr>
        <w:t xml:space="preserve">Wykonawcą, </w:t>
      </w:r>
    </w:p>
    <w:p w:rsidR="00A0389E" w:rsidRPr="009A5CB4" w:rsidRDefault="00A0389E" w:rsidP="00B410C1">
      <w:pPr>
        <w:jc w:val="center"/>
        <w:rPr>
          <w:rFonts w:ascii="Arial" w:hAnsi="Arial" w:cs="Arial"/>
          <w:b/>
        </w:rPr>
      </w:pPr>
      <w:r w:rsidRPr="009A5CB4">
        <w:rPr>
          <w:rFonts w:ascii="Arial" w:hAnsi="Arial" w:cs="Arial"/>
          <w:b/>
        </w:rPr>
        <w:t>§ 1</w:t>
      </w:r>
    </w:p>
    <w:p w:rsidR="00A0389E" w:rsidRPr="00B410C1" w:rsidRDefault="00A0389E" w:rsidP="00B410C1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B410C1">
        <w:rPr>
          <w:rFonts w:ascii="Arial" w:hAnsi="Arial" w:cs="Arial"/>
        </w:rPr>
        <w:t xml:space="preserve">Umowa jest następstwem dokonanego przez Zamawiającego wyboru Wykonawcy w prowadzonym </w:t>
      </w:r>
      <w:r>
        <w:rPr>
          <w:rFonts w:ascii="Arial" w:hAnsi="Arial" w:cs="Arial"/>
        </w:rPr>
        <w:br/>
      </w:r>
      <w:r w:rsidRPr="00B410C1">
        <w:rPr>
          <w:rFonts w:ascii="Arial" w:hAnsi="Arial" w:cs="Arial"/>
        </w:rPr>
        <w:t>w trybie przetargu nieograniczonego</w:t>
      </w:r>
      <w:r>
        <w:rPr>
          <w:rFonts w:ascii="Arial" w:hAnsi="Arial" w:cs="Arial"/>
        </w:rPr>
        <w:t xml:space="preserve"> </w:t>
      </w:r>
      <w:r w:rsidRPr="00B410C1">
        <w:rPr>
          <w:rFonts w:ascii="Arial" w:hAnsi="Arial" w:cs="Arial"/>
        </w:rPr>
        <w:t xml:space="preserve">w postępowaniu o udzielenie zamówienia publicznego na podstawie art. 39 Ustawy z dnia 29 stycznia 2004 roku – Prawo zamówień publicznych (Dz. U. </w:t>
      </w:r>
      <w:r>
        <w:rPr>
          <w:rFonts w:ascii="Arial" w:hAnsi="Arial" w:cs="Arial"/>
        </w:rPr>
        <w:br/>
      </w:r>
      <w:r w:rsidRPr="00B410C1">
        <w:rPr>
          <w:rFonts w:ascii="Arial" w:hAnsi="Arial" w:cs="Arial"/>
        </w:rPr>
        <w:t>z 201</w:t>
      </w:r>
      <w:r>
        <w:rPr>
          <w:rFonts w:ascii="Arial" w:hAnsi="Arial" w:cs="Arial"/>
        </w:rPr>
        <w:t xml:space="preserve">5 </w:t>
      </w:r>
      <w:r w:rsidRPr="00B410C1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>2164</w:t>
      </w:r>
      <w:r w:rsidRPr="00B410C1">
        <w:rPr>
          <w:rFonts w:ascii="Arial" w:hAnsi="Arial" w:cs="Arial"/>
        </w:rPr>
        <w:t xml:space="preserve">) oraz § 20 Regulaminu udzielania zamówień publicznych w Starostwie Powiatowym we Wrocławiu, znak: </w:t>
      </w:r>
      <w:r>
        <w:rPr>
          <w:rFonts w:ascii="Arial" w:hAnsi="Arial" w:cs="Arial"/>
        </w:rPr>
        <w:t>SP.ZP.272.1.2016</w:t>
      </w:r>
      <w:r w:rsidRPr="00B410C1">
        <w:rPr>
          <w:rFonts w:ascii="Arial" w:hAnsi="Arial" w:cs="Arial"/>
        </w:rPr>
        <w:t>.II.ORP,</w:t>
      </w:r>
      <w:r>
        <w:rPr>
          <w:rFonts w:ascii="Arial" w:hAnsi="Arial" w:cs="Arial"/>
        </w:rPr>
        <w:t xml:space="preserve"> </w:t>
      </w:r>
      <w:r w:rsidRPr="00B410C1">
        <w:rPr>
          <w:rFonts w:ascii="Arial" w:hAnsi="Arial" w:cs="Arial"/>
        </w:rPr>
        <w:t>rozstrzygniętego</w:t>
      </w:r>
      <w:r>
        <w:rPr>
          <w:rFonts w:ascii="Arial" w:hAnsi="Arial" w:cs="Arial"/>
        </w:rPr>
        <w:t xml:space="preserve"> dnia ………………….</w:t>
      </w:r>
    </w:p>
    <w:p w:rsidR="00A0389E" w:rsidRPr="009A5CB4" w:rsidRDefault="00A0389E" w:rsidP="00B410C1">
      <w:pPr>
        <w:jc w:val="center"/>
        <w:rPr>
          <w:rFonts w:ascii="Arial" w:hAnsi="Arial" w:cs="Arial"/>
          <w:b/>
        </w:rPr>
      </w:pPr>
    </w:p>
    <w:p w:rsidR="00A0389E" w:rsidRPr="009A5CB4" w:rsidRDefault="00A0389E" w:rsidP="00B410C1">
      <w:pPr>
        <w:rPr>
          <w:rFonts w:ascii="Arial" w:hAnsi="Arial" w:cs="Arial"/>
          <w:i/>
          <w:lang w:eastAsia="en-US"/>
        </w:rPr>
      </w:pPr>
    </w:p>
    <w:p w:rsidR="00A0389E" w:rsidRPr="009A5CB4" w:rsidRDefault="00A0389E" w:rsidP="00095E6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9A5CB4">
        <w:rPr>
          <w:rFonts w:ascii="Arial" w:hAnsi="Arial" w:cs="Arial"/>
          <w:b/>
          <w:lang w:eastAsia="en-US"/>
        </w:rPr>
        <w:t>§ 2</w:t>
      </w:r>
    </w:p>
    <w:p w:rsidR="00A0389E" w:rsidRPr="009A5CB4" w:rsidRDefault="00A0389E" w:rsidP="00B410C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9A5CB4">
        <w:rPr>
          <w:rFonts w:ascii="Arial" w:hAnsi="Arial" w:cs="Arial"/>
        </w:rPr>
        <w:t xml:space="preserve">Zamawiający powierza, a Wykonawca przyjmuje do wykonania, </w:t>
      </w:r>
      <w:r w:rsidRPr="009A5CB4">
        <w:rPr>
          <w:rFonts w:ascii="Arial" w:hAnsi="Arial" w:cs="Arial"/>
          <w:b/>
          <w:bCs/>
        </w:rPr>
        <w:t xml:space="preserve">świadczenie usług pocztowych </w:t>
      </w:r>
      <w:r w:rsidRPr="009A5CB4">
        <w:rPr>
          <w:rFonts w:ascii="Arial" w:hAnsi="Arial" w:cs="Arial"/>
          <w:b/>
          <w:bCs/>
        </w:rPr>
        <w:br/>
        <w:t>w obrocie krajowym i zagranicznym</w:t>
      </w:r>
      <w:r w:rsidRPr="009A5CB4">
        <w:rPr>
          <w:rFonts w:ascii="Arial" w:hAnsi="Arial" w:cs="Arial"/>
          <w:b/>
        </w:rPr>
        <w:t xml:space="preserve"> </w:t>
      </w:r>
      <w:r w:rsidRPr="009A5CB4">
        <w:rPr>
          <w:rFonts w:ascii="Arial" w:hAnsi="Arial" w:cs="Arial"/>
          <w:b/>
          <w:bCs/>
        </w:rPr>
        <w:t>na potrzeby Starostwa Powiatowego we Wrocławiu</w:t>
      </w:r>
      <w:r w:rsidRPr="009A5CB4">
        <w:rPr>
          <w:rFonts w:ascii="Arial" w:hAnsi="Arial" w:cs="Arial"/>
          <w:bCs/>
        </w:rPr>
        <w:t>.</w:t>
      </w:r>
    </w:p>
    <w:p w:rsidR="00A0389E" w:rsidRPr="009A5CB4" w:rsidRDefault="00A0389E" w:rsidP="00B410C1">
      <w:pPr>
        <w:numPr>
          <w:ilvl w:val="0"/>
          <w:numId w:val="6"/>
        </w:num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 xml:space="preserve">Usługi pocztowe, które są przedmiotem zamówienia będą realizowane na zasadach określonych </w:t>
      </w:r>
      <w:r w:rsidRPr="009A5CB4">
        <w:rPr>
          <w:rFonts w:ascii="Arial" w:hAnsi="Arial" w:cs="Arial"/>
        </w:rPr>
        <w:br/>
        <w:t>w powszechnie obowiązujących przepisach prawa, w szczególności:</w:t>
      </w:r>
    </w:p>
    <w:p w:rsidR="00A0389E" w:rsidRPr="009A5CB4" w:rsidRDefault="00A0389E" w:rsidP="00B410C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 xml:space="preserve">Ustawy z dnia 12 listopada 2012  r. Prawo pocztowe (Dz. U z 2012 r. poz. 1529 ), </w:t>
      </w:r>
    </w:p>
    <w:p w:rsidR="00A0389E" w:rsidRPr="009A5CB4" w:rsidRDefault="00A0389E" w:rsidP="00B410C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 xml:space="preserve">Światowej Konwencji Pocztowej </w:t>
      </w:r>
      <w:r w:rsidRPr="009A5CB4">
        <w:rPr>
          <w:rFonts w:ascii="Arial" w:hAnsi="Arial" w:cs="Arial"/>
        </w:rPr>
        <w:t>– Protokół Końcowy – Bukareszt 2004</w:t>
      </w:r>
      <w:r w:rsidRPr="009A5CB4">
        <w:rPr>
          <w:rFonts w:ascii="Arial" w:hAnsi="Arial" w:cs="Arial"/>
          <w:b/>
        </w:rPr>
        <w:t xml:space="preserve"> (</w:t>
      </w:r>
      <w:r w:rsidRPr="009A5CB4">
        <w:rPr>
          <w:rFonts w:ascii="Arial" w:hAnsi="Arial" w:cs="Arial"/>
        </w:rPr>
        <w:t xml:space="preserve">Dz. U. Nr 206, poz. 1494 z 31.08.2007 r.) </w:t>
      </w:r>
    </w:p>
    <w:p w:rsidR="00A0389E" w:rsidRPr="009A5CB4" w:rsidRDefault="00A0389E" w:rsidP="00B410C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Regulaminu dotyczącego Paczek pocztowych</w:t>
      </w:r>
      <w:r w:rsidRPr="009A5CB4">
        <w:rPr>
          <w:rFonts w:ascii="Arial" w:hAnsi="Arial" w:cs="Arial"/>
        </w:rPr>
        <w:t xml:space="preserve"> – Protokół końcowy – Berno 2005 (Dz. U. Nr 108, poz. 745 z 21.06.2007 r.)</w:t>
      </w:r>
    </w:p>
    <w:p w:rsidR="00A0389E" w:rsidRPr="009A5CB4" w:rsidRDefault="00A0389E" w:rsidP="00B410C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Regulaminu Poczty Listowej</w:t>
      </w:r>
      <w:r w:rsidRPr="009A5CB4">
        <w:rPr>
          <w:rFonts w:ascii="Arial" w:hAnsi="Arial" w:cs="Arial"/>
        </w:rPr>
        <w:t xml:space="preserve"> – Protokół końcowy – Berno 2005 ( Dz. U. Nr 108, poz. 745 z 21.06.2007 r.)</w:t>
      </w:r>
    </w:p>
    <w:p w:rsidR="00A0389E" w:rsidRPr="009A5CB4" w:rsidRDefault="00A0389E" w:rsidP="00B410C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 xml:space="preserve">Ustawy z dnia 17 listopada 1964 r. </w:t>
      </w:r>
      <w:r w:rsidRPr="009A5CB4">
        <w:rPr>
          <w:rFonts w:ascii="Arial" w:hAnsi="Arial" w:cs="Arial"/>
          <w:b/>
        </w:rPr>
        <w:t>Kodeks postępowania cywilnego</w:t>
      </w:r>
      <w:r w:rsidRPr="009A5CB4">
        <w:rPr>
          <w:rFonts w:ascii="Arial" w:hAnsi="Arial" w:cs="Arial"/>
        </w:rPr>
        <w:t xml:space="preserve"> (Dz. U. </w:t>
      </w:r>
      <w:r>
        <w:rPr>
          <w:rFonts w:ascii="Arial" w:hAnsi="Arial" w:cs="Arial"/>
        </w:rPr>
        <w:t>z 2014 r. poz. 101 ze zm.)</w:t>
      </w:r>
    </w:p>
    <w:p w:rsidR="00A0389E" w:rsidRPr="009A5CB4" w:rsidRDefault="00A0389E" w:rsidP="00B410C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 xml:space="preserve">Ustawy z dnia 16 czerwca 1960 r. </w:t>
      </w:r>
      <w:r w:rsidRPr="009A5CB4">
        <w:rPr>
          <w:rFonts w:ascii="Arial" w:hAnsi="Arial" w:cs="Arial"/>
          <w:b/>
        </w:rPr>
        <w:t>Kodeks postępowania administracyjnego</w:t>
      </w:r>
      <w:r w:rsidRPr="009A5CB4">
        <w:rPr>
          <w:rFonts w:ascii="Arial" w:hAnsi="Arial" w:cs="Arial"/>
        </w:rPr>
        <w:t xml:space="preserve"> (Dz. U.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9A5CB4">
        <w:rPr>
          <w:rFonts w:ascii="Arial" w:hAnsi="Arial" w:cs="Arial"/>
        </w:rPr>
        <w:t>z 2013 r. poz. 267</w:t>
      </w:r>
      <w:r>
        <w:rPr>
          <w:rFonts w:ascii="Arial" w:hAnsi="Arial" w:cs="Arial"/>
        </w:rPr>
        <w:t xml:space="preserve"> ze zm.</w:t>
      </w:r>
      <w:r w:rsidRPr="009A5CB4">
        <w:rPr>
          <w:rFonts w:ascii="Arial" w:hAnsi="Arial" w:cs="Arial"/>
        </w:rPr>
        <w:t>),</w:t>
      </w:r>
    </w:p>
    <w:p w:rsidR="00A0389E" w:rsidRPr="009A5CB4" w:rsidRDefault="00A0389E" w:rsidP="00B410C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Innych powszechnie obowiązujących przepisów.</w:t>
      </w:r>
    </w:p>
    <w:p w:rsidR="00A0389E" w:rsidRPr="009A5CB4" w:rsidRDefault="00A0389E" w:rsidP="00B410C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W zakres przedmiotu zamówienia wchodzą:</w:t>
      </w:r>
      <w:r w:rsidRPr="009A5CB4">
        <w:rPr>
          <w:rFonts w:ascii="Arial" w:hAnsi="Arial" w:cs="Arial"/>
        </w:rPr>
        <w:t xml:space="preserve"> </w:t>
      </w:r>
    </w:p>
    <w:p w:rsidR="00A0389E" w:rsidRPr="009A5CB4" w:rsidRDefault="00A0389E" w:rsidP="00B410C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>Usługi pocztowe w obrocie krajowym i zagranicznym dla przesyłek listowych  w zakresie przyjmowania, przemieszczania i doręczania,</w:t>
      </w:r>
    </w:p>
    <w:p w:rsidR="00A0389E" w:rsidRPr="009A5CB4" w:rsidRDefault="00A0389E" w:rsidP="00B410C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 xml:space="preserve">Usługi pocztowe dotyczące paczek pocztowych w zakresie ich przyjmowania, przemieszczania i doręczania, </w:t>
      </w:r>
    </w:p>
    <w:p w:rsidR="00A0389E" w:rsidRPr="009A5CB4" w:rsidRDefault="00A0389E" w:rsidP="00B410C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>Doręczanie przesyłek pocztowych (przesyłki listowe, paczki pocztowe) do siedziby Zamawiającego</w:t>
      </w:r>
    </w:p>
    <w:p w:rsidR="00A0389E" w:rsidRPr="009A5CB4" w:rsidRDefault="00A0389E" w:rsidP="00B410C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>Doręczania zwrotów przesyłek pocztowych (przesyłki listowe, paczki pocztowe) niedoręczonych, po wyczerpaniu wszystkich możliwości doręczenia lub wydania odbiorcy,</w:t>
      </w:r>
    </w:p>
    <w:p w:rsidR="00A0389E" w:rsidRPr="009A5CB4" w:rsidRDefault="00A0389E" w:rsidP="00B410C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>Odbiory z siedziby Zamawiającego przesyłek pocztowych (przesyłki listowe, paczki pocztowe) przeznaczonych do nadania,</w:t>
      </w:r>
    </w:p>
    <w:p w:rsidR="00A0389E" w:rsidRPr="009A5CB4" w:rsidRDefault="00A0389E" w:rsidP="00B410C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>Przez przesyłki pocztowe, będące przedmiotem zamówienia rozumie się przesyłki listowe i paczki:</w:t>
      </w:r>
    </w:p>
    <w:p w:rsidR="00A0389E" w:rsidRPr="009A5CB4" w:rsidRDefault="00A0389E" w:rsidP="00B410C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Zwykłe</w:t>
      </w:r>
      <w:r w:rsidRPr="009A5CB4">
        <w:rPr>
          <w:rFonts w:ascii="Arial" w:hAnsi="Arial" w:cs="Arial"/>
        </w:rPr>
        <w:t xml:space="preserve"> – przesyłki listowe nierejestrowane, nie będące przesyłkami najszybszej kategorii  w obrocie krajowym i zagranicznym,</w:t>
      </w:r>
    </w:p>
    <w:p w:rsidR="00A0389E" w:rsidRPr="009A5CB4" w:rsidRDefault="00A0389E" w:rsidP="00B410C1">
      <w:pPr>
        <w:numPr>
          <w:ilvl w:val="0"/>
          <w:numId w:val="10"/>
        </w:numPr>
        <w:spacing w:line="276" w:lineRule="auto"/>
        <w:ind w:left="1418" w:hanging="284"/>
        <w:jc w:val="both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Zwykłe priorytetowe</w:t>
      </w:r>
      <w:r w:rsidRPr="009A5CB4">
        <w:rPr>
          <w:rFonts w:ascii="Arial" w:hAnsi="Arial" w:cs="Arial"/>
        </w:rPr>
        <w:t xml:space="preserve"> – przesyłki listowe nierejestrowane, najszybszej kategorii </w:t>
      </w:r>
      <w:r w:rsidRPr="009A5CB4">
        <w:rPr>
          <w:rFonts w:ascii="Arial" w:hAnsi="Arial" w:cs="Arial"/>
        </w:rPr>
        <w:br/>
        <w:t>w obrocie krajowym i zagranicznym,</w:t>
      </w:r>
    </w:p>
    <w:p w:rsidR="00A0389E" w:rsidRPr="009A5CB4" w:rsidRDefault="00A0389E" w:rsidP="00B410C1">
      <w:pPr>
        <w:numPr>
          <w:ilvl w:val="0"/>
          <w:numId w:val="10"/>
        </w:numPr>
        <w:spacing w:line="276" w:lineRule="auto"/>
        <w:ind w:left="1418" w:hanging="284"/>
        <w:jc w:val="both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Polecone</w:t>
      </w:r>
      <w:r w:rsidRPr="009A5CB4">
        <w:rPr>
          <w:rFonts w:ascii="Arial" w:hAnsi="Arial" w:cs="Arial"/>
        </w:rPr>
        <w:t xml:space="preserve"> – przesyłki listowe rejestrowane, nie będące przesyłkami najszybszej kategorii  w obrocie krajowym i zagranicznym,</w:t>
      </w:r>
    </w:p>
    <w:p w:rsidR="00A0389E" w:rsidRPr="009A5CB4" w:rsidRDefault="00A0389E" w:rsidP="00B410C1">
      <w:pPr>
        <w:numPr>
          <w:ilvl w:val="0"/>
          <w:numId w:val="10"/>
        </w:numPr>
        <w:spacing w:line="276" w:lineRule="auto"/>
        <w:ind w:left="1418" w:hanging="284"/>
        <w:jc w:val="both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Polecone priorytetowe</w:t>
      </w:r>
      <w:r w:rsidRPr="009A5CB4">
        <w:rPr>
          <w:rFonts w:ascii="Arial" w:hAnsi="Arial" w:cs="Arial"/>
        </w:rPr>
        <w:t xml:space="preserve"> – przesyłki listowe rejestrowane, najszybszej kategorii </w:t>
      </w:r>
      <w:r w:rsidRPr="009A5CB4">
        <w:rPr>
          <w:rFonts w:ascii="Arial" w:hAnsi="Arial" w:cs="Arial"/>
        </w:rPr>
        <w:br/>
        <w:t>w obrocie krajowym i zagranicznym,</w:t>
      </w:r>
    </w:p>
    <w:p w:rsidR="00A0389E" w:rsidRPr="009A5CB4" w:rsidRDefault="00A0389E" w:rsidP="00B410C1">
      <w:pPr>
        <w:numPr>
          <w:ilvl w:val="0"/>
          <w:numId w:val="10"/>
        </w:numPr>
        <w:spacing w:line="276" w:lineRule="auto"/>
        <w:ind w:left="1418" w:hanging="284"/>
        <w:jc w:val="both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Polecone za zwrotnym potwierdzeniem odbioru</w:t>
      </w:r>
      <w:r w:rsidRPr="009A5CB4">
        <w:rPr>
          <w:rFonts w:ascii="Arial" w:hAnsi="Arial" w:cs="Arial"/>
        </w:rPr>
        <w:t xml:space="preserve"> (ZPO) – przesyłki listowe nie będące przesyłkami najszybszej kategorii, przyjęte za potwierdzeniem nadania </w:t>
      </w:r>
      <w:r>
        <w:rPr>
          <w:rFonts w:ascii="Arial" w:hAnsi="Arial" w:cs="Arial"/>
        </w:rPr>
        <w:br/>
      </w:r>
      <w:r w:rsidRPr="009A5CB4">
        <w:rPr>
          <w:rFonts w:ascii="Arial" w:hAnsi="Arial" w:cs="Arial"/>
        </w:rPr>
        <w:t>i doręczone  za pokwitowaniem odbioru w obrocie krajowym,</w:t>
      </w:r>
    </w:p>
    <w:p w:rsidR="00A0389E" w:rsidRPr="009A5CB4" w:rsidRDefault="00A0389E" w:rsidP="00B410C1">
      <w:pPr>
        <w:numPr>
          <w:ilvl w:val="0"/>
          <w:numId w:val="10"/>
        </w:numPr>
        <w:spacing w:line="276" w:lineRule="auto"/>
        <w:ind w:left="1418" w:hanging="284"/>
        <w:jc w:val="both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Przesyłki o gabarycie A</w:t>
      </w:r>
      <w:r w:rsidRPr="009A5CB4">
        <w:rPr>
          <w:rFonts w:ascii="Arial" w:hAnsi="Arial" w:cs="Arial"/>
        </w:rPr>
        <w:t>, to przesyłki listowe o wymiarach:</w:t>
      </w:r>
    </w:p>
    <w:p w:rsidR="00A0389E" w:rsidRPr="009A5CB4" w:rsidRDefault="00A0389E" w:rsidP="00B410C1">
      <w:pPr>
        <w:numPr>
          <w:ilvl w:val="0"/>
          <w:numId w:val="1"/>
        </w:numPr>
        <w:spacing w:line="276" w:lineRule="auto"/>
        <w:ind w:left="1843" w:hanging="425"/>
        <w:jc w:val="both"/>
        <w:rPr>
          <w:rFonts w:ascii="Arial" w:hAnsi="Arial" w:cs="Arial"/>
        </w:rPr>
      </w:pPr>
      <w:r w:rsidRPr="009A5CB4">
        <w:rPr>
          <w:rFonts w:ascii="Arial" w:hAnsi="Arial" w:cs="Arial"/>
        </w:rPr>
        <w:t xml:space="preserve">Minimalne wymiary strony adresowej nie mogą być mniejsze niż 90 x </w:t>
      </w:r>
      <w:smartTag w:uri="urn:schemas-microsoft-com:office:smarttags" w:element="metricconverter">
        <w:smartTagPr>
          <w:attr w:name="ProductID" w:val="110 mm"/>
        </w:smartTagPr>
        <w:r w:rsidRPr="009A5CB4">
          <w:rPr>
            <w:rFonts w:ascii="Arial" w:hAnsi="Arial" w:cs="Arial"/>
          </w:rPr>
          <w:t>110 mm</w:t>
        </w:r>
      </w:smartTag>
      <w:r w:rsidRPr="009A5CB4">
        <w:rPr>
          <w:rFonts w:ascii="Arial" w:hAnsi="Arial" w:cs="Arial"/>
        </w:rPr>
        <w:t xml:space="preserve">, </w:t>
      </w:r>
    </w:p>
    <w:p w:rsidR="00A0389E" w:rsidRPr="009A5CB4" w:rsidRDefault="00A0389E" w:rsidP="00B410C1">
      <w:pPr>
        <w:numPr>
          <w:ilvl w:val="0"/>
          <w:numId w:val="1"/>
        </w:numPr>
        <w:spacing w:line="276" w:lineRule="auto"/>
        <w:ind w:left="1843" w:hanging="425"/>
        <w:jc w:val="both"/>
        <w:rPr>
          <w:rFonts w:ascii="Arial" w:hAnsi="Arial" w:cs="Arial"/>
        </w:rPr>
      </w:pPr>
      <w:r w:rsidRPr="009A5CB4">
        <w:rPr>
          <w:rFonts w:ascii="Arial" w:hAnsi="Arial" w:cs="Arial"/>
        </w:rPr>
        <w:t xml:space="preserve">Maksymalne wymiary nie mogą przekroczyć wysokości </w:t>
      </w:r>
      <w:smartTag w:uri="urn:schemas-microsoft-com:office:smarttags" w:element="metricconverter">
        <w:smartTagPr>
          <w:attr w:name="ProductID" w:val="20 mm"/>
        </w:smartTagPr>
        <w:r w:rsidRPr="009A5CB4">
          <w:rPr>
            <w:rFonts w:ascii="Arial" w:hAnsi="Arial" w:cs="Arial"/>
          </w:rPr>
          <w:t>20 mm</w:t>
        </w:r>
      </w:smartTag>
      <w:r w:rsidRPr="009A5CB4">
        <w:rPr>
          <w:rFonts w:ascii="Arial" w:hAnsi="Arial" w:cs="Arial"/>
        </w:rPr>
        <w:t xml:space="preserve">, długości </w:t>
      </w:r>
      <w:smartTag w:uri="urn:schemas-microsoft-com:office:smarttags" w:element="metricconverter">
        <w:smartTagPr>
          <w:attr w:name="ProductID" w:val="325 mm"/>
        </w:smartTagPr>
        <w:r w:rsidRPr="009A5CB4">
          <w:rPr>
            <w:rFonts w:ascii="Arial" w:hAnsi="Arial" w:cs="Arial"/>
          </w:rPr>
          <w:t>325 mm</w:t>
        </w:r>
      </w:smartTag>
      <w:r w:rsidRPr="009A5CB4">
        <w:rPr>
          <w:rFonts w:ascii="Arial" w:hAnsi="Arial" w:cs="Arial"/>
        </w:rPr>
        <w:t xml:space="preserve">            i szerokości </w:t>
      </w:r>
      <w:smartTag w:uri="urn:schemas-microsoft-com:office:smarttags" w:element="metricconverter">
        <w:smartTagPr>
          <w:attr w:name="ProductID" w:val="230 mm"/>
        </w:smartTagPr>
        <w:r w:rsidRPr="009A5CB4">
          <w:rPr>
            <w:rFonts w:ascii="Arial" w:hAnsi="Arial" w:cs="Arial"/>
          </w:rPr>
          <w:t>230 mm</w:t>
        </w:r>
      </w:smartTag>
      <w:r w:rsidRPr="009A5CB4">
        <w:rPr>
          <w:rFonts w:ascii="Arial" w:hAnsi="Arial" w:cs="Arial"/>
        </w:rPr>
        <w:t>,</w:t>
      </w:r>
    </w:p>
    <w:p w:rsidR="00A0389E" w:rsidRPr="009A5CB4" w:rsidRDefault="00A0389E" w:rsidP="00B410C1">
      <w:pPr>
        <w:numPr>
          <w:ilvl w:val="0"/>
          <w:numId w:val="10"/>
        </w:numPr>
        <w:spacing w:line="276" w:lineRule="auto"/>
        <w:ind w:left="1418" w:hanging="284"/>
        <w:jc w:val="both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Przesyłki o gabarycie B</w:t>
      </w:r>
      <w:r w:rsidRPr="009A5CB4">
        <w:rPr>
          <w:rFonts w:ascii="Arial" w:hAnsi="Arial" w:cs="Arial"/>
        </w:rPr>
        <w:t>, to przesyłki listowe o wymiarach:</w:t>
      </w:r>
    </w:p>
    <w:p w:rsidR="00A0389E" w:rsidRPr="009A5CB4" w:rsidRDefault="00A0389E" w:rsidP="00B410C1">
      <w:pPr>
        <w:numPr>
          <w:ilvl w:val="0"/>
          <w:numId w:val="2"/>
        </w:numPr>
        <w:spacing w:line="276" w:lineRule="auto"/>
        <w:ind w:left="1843" w:hanging="425"/>
        <w:jc w:val="both"/>
        <w:rPr>
          <w:rFonts w:ascii="Arial" w:hAnsi="Arial" w:cs="Arial"/>
        </w:rPr>
      </w:pPr>
      <w:r w:rsidRPr="009A5CB4">
        <w:rPr>
          <w:rFonts w:ascii="Arial" w:hAnsi="Arial" w:cs="Arial"/>
        </w:rPr>
        <w:t xml:space="preserve">Minimalny, gdy choć jeden z wymiarów przekracza wysokość </w:t>
      </w:r>
      <w:smartTag w:uri="urn:schemas-microsoft-com:office:smarttags" w:element="metricconverter">
        <w:smartTagPr>
          <w:attr w:name="ProductID" w:val="20 mm"/>
        </w:smartTagPr>
        <w:r w:rsidRPr="009A5CB4">
          <w:rPr>
            <w:rFonts w:ascii="Arial" w:hAnsi="Arial" w:cs="Arial"/>
          </w:rPr>
          <w:t>20 mm</w:t>
        </w:r>
      </w:smartTag>
      <w:r w:rsidRPr="009A5CB4">
        <w:rPr>
          <w:rFonts w:ascii="Arial" w:hAnsi="Arial" w:cs="Arial"/>
        </w:rPr>
        <w:t xml:space="preserve">, długość </w:t>
      </w:r>
      <w:smartTag w:uri="urn:schemas-microsoft-com:office:smarttags" w:element="metricconverter">
        <w:smartTagPr>
          <w:attr w:name="ProductID" w:val="325 mm"/>
        </w:smartTagPr>
        <w:r w:rsidRPr="009A5CB4">
          <w:rPr>
            <w:rFonts w:ascii="Arial" w:hAnsi="Arial" w:cs="Arial"/>
          </w:rPr>
          <w:t>325 mm</w:t>
        </w:r>
      </w:smartTag>
      <w:r w:rsidRPr="009A5CB4">
        <w:rPr>
          <w:rFonts w:ascii="Arial" w:hAnsi="Arial" w:cs="Arial"/>
        </w:rPr>
        <w:t xml:space="preserve"> lub szerokość </w:t>
      </w:r>
      <w:smartTag w:uri="urn:schemas-microsoft-com:office:smarttags" w:element="metricconverter">
        <w:smartTagPr>
          <w:attr w:name="ProductID" w:val="230 mm"/>
        </w:smartTagPr>
        <w:r w:rsidRPr="009A5CB4">
          <w:rPr>
            <w:rFonts w:ascii="Arial" w:hAnsi="Arial" w:cs="Arial"/>
          </w:rPr>
          <w:t>230 mm</w:t>
        </w:r>
      </w:smartTag>
      <w:r w:rsidRPr="009A5CB4">
        <w:rPr>
          <w:rFonts w:ascii="Arial" w:hAnsi="Arial" w:cs="Arial"/>
        </w:rPr>
        <w:t>,</w:t>
      </w:r>
    </w:p>
    <w:p w:rsidR="00A0389E" w:rsidRPr="009A5CB4" w:rsidRDefault="00A0389E" w:rsidP="00B410C1">
      <w:pPr>
        <w:numPr>
          <w:ilvl w:val="0"/>
          <w:numId w:val="2"/>
        </w:numPr>
        <w:spacing w:line="276" w:lineRule="auto"/>
        <w:ind w:left="1843" w:hanging="425"/>
        <w:jc w:val="both"/>
        <w:rPr>
          <w:rFonts w:ascii="Arial" w:hAnsi="Arial" w:cs="Arial"/>
        </w:rPr>
      </w:pPr>
      <w:r w:rsidRPr="009A5CB4">
        <w:rPr>
          <w:rFonts w:ascii="Arial" w:hAnsi="Arial" w:cs="Arial"/>
        </w:rPr>
        <w:t xml:space="preserve">Maksymalny, gdy suma długości, szerokości i wysokości wynosi </w:t>
      </w:r>
      <w:smartTag w:uri="urn:schemas-microsoft-com:office:smarttags" w:element="metricconverter">
        <w:smartTagPr>
          <w:attr w:name="ProductID" w:val="900 mm"/>
        </w:smartTagPr>
        <w:r w:rsidRPr="009A5CB4">
          <w:rPr>
            <w:rFonts w:ascii="Arial" w:hAnsi="Arial" w:cs="Arial"/>
          </w:rPr>
          <w:t>900 mm</w:t>
        </w:r>
      </w:smartTag>
      <w:r w:rsidRPr="009A5CB4">
        <w:rPr>
          <w:rFonts w:ascii="Arial" w:hAnsi="Arial" w:cs="Arial"/>
        </w:rPr>
        <w:t xml:space="preserve">, przy czym największy z tych wymiarów nie może przekroczyć </w:t>
      </w:r>
      <w:smartTag w:uri="urn:schemas-microsoft-com:office:smarttags" w:element="metricconverter">
        <w:smartTagPr>
          <w:attr w:name="ProductID" w:val="600 mm"/>
        </w:smartTagPr>
        <w:r w:rsidRPr="009A5CB4">
          <w:rPr>
            <w:rFonts w:ascii="Arial" w:hAnsi="Arial" w:cs="Arial"/>
          </w:rPr>
          <w:t>600 mm</w:t>
        </w:r>
      </w:smartTag>
      <w:r w:rsidRPr="009A5CB4">
        <w:rPr>
          <w:rFonts w:ascii="Arial" w:hAnsi="Arial" w:cs="Arial"/>
        </w:rPr>
        <w:t>,</w:t>
      </w:r>
    </w:p>
    <w:p w:rsidR="00A0389E" w:rsidRPr="009A5CB4" w:rsidRDefault="00A0389E" w:rsidP="00B410C1">
      <w:pPr>
        <w:numPr>
          <w:ilvl w:val="0"/>
          <w:numId w:val="10"/>
        </w:numPr>
        <w:spacing w:line="276" w:lineRule="auto"/>
        <w:ind w:left="1418" w:hanging="284"/>
        <w:jc w:val="both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Paczki pocztowe zwykłe</w:t>
      </w:r>
      <w:r w:rsidRPr="009A5CB4">
        <w:rPr>
          <w:rFonts w:ascii="Arial" w:hAnsi="Arial" w:cs="Arial"/>
        </w:rPr>
        <w:t>, to paczki rejestrowane, nie będące paczkami najszybszej kategorii,</w:t>
      </w:r>
    </w:p>
    <w:p w:rsidR="00A0389E" w:rsidRPr="009A5CB4" w:rsidRDefault="00A0389E" w:rsidP="00B410C1">
      <w:pPr>
        <w:numPr>
          <w:ilvl w:val="0"/>
          <w:numId w:val="10"/>
        </w:numPr>
        <w:spacing w:line="276" w:lineRule="auto"/>
        <w:ind w:left="1418" w:hanging="284"/>
        <w:jc w:val="both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Paczki pocztowe priorytetowe</w:t>
      </w:r>
      <w:r w:rsidRPr="009A5CB4">
        <w:rPr>
          <w:rFonts w:ascii="Arial" w:hAnsi="Arial" w:cs="Arial"/>
        </w:rPr>
        <w:t>, to paczki rejestrowane najszybszej kategorii.</w:t>
      </w:r>
    </w:p>
    <w:p w:rsidR="00A0389E" w:rsidRPr="009A5CB4" w:rsidRDefault="00A0389E" w:rsidP="00B410C1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</w:rPr>
      </w:pPr>
    </w:p>
    <w:p w:rsidR="00A0389E" w:rsidRPr="009A5CB4" w:rsidRDefault="00A0389E" w:rsidP="00B410C1">
      <w:pPr>
        <w:jc w:val="center"/>
        <w:rPr>
          <w:rFonts w:ascii="Arial" w:hAnsi="Arial" w:cs="Arial"/>
          <w:b/>
          <w:i/>
          <w:lang w:eastAsia="en-US"/>
        </w:rPr>
      </w:pPr>
      <w:bookmarkStart w:id="0" w:name="_GoBack"/>
      <w:bookmarkEnd w:id="0"/>
      <w:r w:rsidRPr="009A5CB4">
        <w:rPr>
          <w:rFonts w:ascii="Arial" w:hAnsi="Arial" w:cs="Arial"/>
          <w:b/>
          <w:lang w:eastAsia="en-US"/>
        </w:rPr>
        <w:t>§ 3</w:t>
      </w:r>
    </w:p>
    <w:p w:rsidR="00A0389E" w:rsidRDefault="00A0389E" w:rsidP="00212439">
      <w:pPr>
        <w:numPr>
          <w:ilvl w:val="1"/>
          <w:numId w:val="10"/>
        </w:numPr>
        <w:tabs>
          <w:tab w:val="clear" w:pos="2160"/>
        </w:tabs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900139">
        <w:rPr>
          <w:rFonts w:ascii="Arial" w:hAnsi="Arial" w:cs="Arial"/>
        </w:rPr>
        <w:t>sługi będą świadczone w okresie od 01.02.2016 r. do dnia 31.01.2018 r.</w:t>
      </w:r>
    </w:p>
    <w:p w:rsidR="00A0389E" w:rsidRDefault="00A0389E" w:rsidP="00212439">
      <w:pPr>
        <w:numPr>
          <w:ilvl w:val="1"/>
          <w:numId w:val="10"/>
        </w:numPr>
        <w:tabs>
          <w:tab w:val="clear" w:pos="2160"/>
        </w:tabs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</w:t>
      </w:r>
      <w:r w:rsidRPr="005531A4">
        <w:rPr>
          <w:rFonts w:ascii="Arial" w:hAnsi="Arial" w:cs="Arial"/>
        </w:rPr>
        <w:t xml:space="preserve"> że </w:t>
      </w:r>
      <w:r>
        <w:rPr>
          <w:rFonts w:ascii="Arial" w:hAnsi="Arial" w:cs="Arial"/>
          <w:color w:val="000000"/>
        </w:rPr>
        <w:t xml:space="preserve">udział procentowy osób zatrudnionych na podstawie umowy </w:t>
      </w:r>
      <w:r>
        <w:rPr>
          <w:rFonts w:ascii="Arial" w:hAnsi="Arial" w:cs="Arial"/>
          <w:color w:val="000000"/>
        </w:rPr>
        <w:br/>
        <w:t xml:space="preserve">o pracę, spośród wszystkich osób, którym zostanie powierzona realizacja przedmiotu zamówienia w zakresie: przyjęcia przesyłek, sortowania, przemieszczania, aż do doręczenia, wydania lub zwrotu przesyłek (tj. doręczyciel – listonosze, osoby wydające korespondencje), </w:t>
      </w:r>
      <w:r>
        <w:rPr>
          <w:rFonts w:ascii="Arial" w:hAnsi="Arial" w:cs="Arial"/>
          <w:color w:val="000000"/>
        </w:rPr>
        <w:br/>
        <w:t>z uwzględnieniem personelu podwykonawców, w całym okresie obowiązywania umowy wyniesie ……………….%</w:t>
      </w:r>
    </w:p>
    <w:p w:rsidR="00A0389E" w:rsidRPr="009A5CB4" w:rsidRDefault="00A0389E" w:rsidP="00B410C1">
      <w:pPr>
        <w:jc w:val="center"/>
        <w:rPr>
          <w:rFonts w:ascii="Arial" w:hAnsi="Arial" w:cs="Arial"/>
          <w:b/>
          <w:lang w:eastAsia="en-US"/>
        </w:rPr>
      </w:pPr>
      <w:r w:rsidRPr="009A5CB4">
        <w:rPr>
          <w:rFonts w:ascii="Arial" w:hAnsi="Arial" w:cs="Arial"/>
          <w:b/>
          <w:lang w:eastAsia="en-US"/>
        </w:rPr>
        <w:t>§ 4</w:t>
      </w:r>
    </w:p>
    <w:p w:rsidR="00A0389E" w:rsidRPr="009A5CB4" w:rsidRDefault="00A0389E" w:rsidP="00B410C1">
      <w:pPr>
        <w:numPr>
          <w:ilvl w:val="0"/>
          <w:numId w:val="27"/>
        </w:numPr>
        <w:spacing w:line="270" w:lineRule="atLeast"/>
        <w:contextualSpacing/>
        <w:jc w:val="both"/>
        <w:textAlignment w:val="top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 xml:space="preserve">Określone w załączniku nr </w:t>
      </w:r>
      <w:r>
        <w:rPr>
          <w:rFonts w:ascii="Arial" w:hAnsi="Arial" w:cs="Arial"/>
          <w:b/>
        </w:rPr>
        <w:t>2</w:t>
      </w:r>
      <w:r w:rsidRPr="009A5CB4">
        <w:rPr>
          <w:rFonts w:ascii="Arial" w:hAnsi="Arial" w:cs="Arial"/>
          <w:b/>
        </w:rPr>
        <w:t xml:space="preserve"> do SIWZ rodzaje oraz liczba przesyłek i paczek mają charakter szacunkowy</w:t>
      </w:r>
      <w:r w:rsidRPr="009A5CB4">
        <w:rPr>
          <w:rFonts w:ascii="Arial" w:hAnsi="Arial" w:cs="Arial"/>
        </w:rPr>
        <w:t xml:space="preserve"> </w:t>
      </w:r>
      <w:r w:rsidRPr="009A5CB4">
        <w:rPr>
          <w:rFonts w:ascii="Arial" w:hAnsi="Arial" w:cs="Arial"/>
          <w:b/>
        </w:rPr>
        <w:t>i nie stanowią ze strony Zamawiającego zobow</w:t>
      </w:r>
      <w:r>
        <w:rPr>
          <w:rFonts w:ascii="Arial" w:hAnsi="Arial" w:cs="Arial"/>
          <w:b/>
        </w:rPr>
        <w:t xml:space="preserve">iązania do nadawania przesyłek </w:t>
      </w:r>
      <w:r w:rsidRPr="009A5CB4">
        <w:rPr>
          <w:rFonts w:ascii="Arial" w:hAnsi="Arial" w:cs="Arial"/>
          <w:b/>
        </w:rPr>
        <w:t>w podanych ilościach i rodzajach</w:t>
      </w:r>
      <w:r w:rsidRPr="009A5CB4">
        <w:rPr>
          <w:rFonts w:ascii="Arial" w:hAnsi="Arial" w:cs="Arial"/>
        </w:rPr>
        <w:t xml:space="preserve">. Zamawiający zastrzega, że rzeczywiste ilości i rodzaje przesyłek będą wynikać z aktualnych potrzeb Zamawiającego </w:t>
      </w:r>
      <w:r>
        <w:rPr>
          <w:rFonts w:ascii="Arial" w:hAnsi="Arial" w:cs="Arial"/>
        </w:rPr>
        <w:br/>
      </w:r>
      <w:r w:rsidRPr="009A5CB4">
        <w:rPr>
          <w:rFonts w:ascii="Arial" w:hAnsi="Arial" w:cs="Arial"/>
        </w:rPr>
        <w:t>i mogą odbiegać od ilości podanych w zestawieniu.</w:t>
      </w:r>
    </w:p>
    <w:p w:rsidR="00A0389E" w:rsidRPr="009A5CB4" w:rsidRDefault="00A0389E" w:rsidP="00B410C1">
      <w:pPr>
        <w:numPr>
          <w:ilvl w:val="0"/>
          <w:numId w:val="27"/>
        </w:numPr>
        <w:spacing w:line="276" w:lineRule="auto"/>
        <w:contextualSpacing/>
        <w:jc w:val="both"/>
        <w:rPr>
          <w:rFonts w:ascii="Arial" w:hAnsi="Arial" w:cs="Arial"/>
        </w:rPr>
      </w:pPr>
      <w:r w:rsidRPr="009A5CB4">
        <w:rPr>
          <w:rFonts w:ascii="Arial" w:hAnsi="Arial" w:cs="Arial"/>
        </w:rPr>
        <w:t>W przypadku nadawania przez Zamawiającego przesyłek nie ujętych w zestawieniu, podstawą rozliczeń z Zamawiającym będą ceny zawarte w obowiązującym w dacie przyjęcia przesyłek -</w:t>
      </w:r>
      <w:r>
        <w:rPr>
          <w:rFonts w:ascii="Arial" w:hAnsi="Arial" w:cs="Arial"/>
        </w:rPr>
        <w:t xml:space="preserve"> </w:t>
      </w:r>
      <w:r w:rsidRPr="009A5CB4">
        <w:rPr>
          <w:rFonts w:ascii="Arial" w:hAnsi="Arial" w:cs="Arial"/>
        </w:rPr>
        <w:t>cenniku opłat Wykonawcy.</w:t>
      </w:r>
    </w:p>
    <w:p w:rsidR="00A0389E" w:rsidRPr="009A5CB4" w:rsidRDefault="00A0389E" w:rsidP="00B410C1">
      <w:pPr>
        <w:spacing w:line="270" w:lineRule="atLeast"/>
        <w:jc w:val="center"/>
        <w:textAlignment w:val="top"/>
        <w:rPr>
          <w:rFonts w:ascii="Arial" w:hAnsi="Arial" w:cs="Arial"/>
          <w:b/>
        </w:rPr>
      </w:pPr>
      <w:r w:rsidRPr="009A5CB4">
        <w:rPr>
          <w:rFonts w:ascii="Arial" w:hAnsi="Arial" w:cs="Arial"/>
          <w:b/>
        </w:rPr>
        <w:t>§ 5</w:t>
      </w:r>
    </w:p>
    <w:p w:rsidR="00A0389E" w:rsidRPr="009A5CB4" w:rsidRDefault="00A0389E" w:rsidP="00B410C1">
      <w:pPr>
        <w:numPr>
          <w:ilvl w:val="0"/>
          <w:numId w:val="11"/>
        </w:numPr>
        <w:spacing w:line="270" w:lineRule="atLeast"/>
        <w:textAlignment w:val="top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Obowiązki Zamawiającego:</w:t>
      </w:r>
    </w:p>
    <w:p w:rsidR="00A0389E" w:rsidRPr="009A5CB4" w:rsidRDefault="00A0389E" w:rsidP="00B410C1">
      <w:pPr>
        <w:numPr>
          <w:ilvl w:val="0"/>
          <w:numId w:val="13"/>
        </w:numPr>
        <w:tabs>
          <w:tab w:val="left" w:pos="7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</w:rPr>
      </w:pPr>
      <w:r w:rsidRPr="009A5CB4">
        <w:rPr>
          <w:rFonts w:ascii="Arial" w:hAnsi="Arial" w:cs="Arial"/>
          <w:bCs/>
        </w:rPr>
        <w:t>Zamawiający zobowiązuje się do właściwego przygotowania prz</w:t>
      </w:r>
      <w:r>
        <w:rPr>
          <w:rFonts w:ascii="Arial" w:hAnsi="Arial" w:cs="Arial"/>
          <w:bCs/>
        </w:rPr>
        <w:t xml:space="preserve">esyłek listowych do nadania </w:t>
      </w:r>
      <w:r w:rsidRPr="009A5CB4">
        <w:rPr>
          <w:rFonts w:ascii="Arial" w:hAnsi="Arial" w:cs="Arial"/>
          <w:bCs/>
        </w:rPr>
        <w:t xml:space="preserve">w sposób uporządkowany według kategorii rodzajowej, wagowej i ilościowej oraz w razie potrzeby wyodrębnienia przesyłek powszechnych. Przesyłki rejestrowane nadawane będą na podstawie wykazu listów poleconych (książki nadawczej). Przesyłki nierejestrowane nadawane będą na podstawie wykazu nadanych przesyłek – ilość i waga przyjętych lub zwróconych przesyłek, sporządzonego przez zamawiającego. Wykazy będą sporządzane w dwóch egzemplarzach po jednym dla Wykonawcy (oryginał) </w:t>
      </w:r>
      <w:r>
        <w:rPr>
          <w:rFonts w:ascii="Arial" w:hAnsi="Arial" w:cs="Arial"/>
          <w:bCs/>
        </w:rPr>
        <w:br/>
      </w:r>
      <w:r w:rsidRPr="009A5CB4">
        <w:rPr>
          <w:rFonts w:ascii="Arial" w:hAnsi="Arial" w:cs="Arial"/>
          <w:bCs/>
        </w:rPr>
        <w:t xml:space="preserve">i Zamawiającego (kopia). Przesyłki listowe rejestrowane zostaną przez Zamawiającego ułożone wg kolejności wpisów do wykazu (książki nadawczej) a poszczególne arkusze wykazu zostaną oznaczone odciskiem pieczęci firmowej oraz treści formy opłaty. </w:t>
      </w:r>
    </w:p>
    <w:p w:rsidR="00A0389E" w:rsidRPr="009A5CB4" w:rsidRDefault="00A0389E" w:rsidP="00B410C1">
      <w:pPr>
        <w:numPr>
          <w:ilvl w:val="0"/>
          <w:numId w:val="13"/>
        </w:numPr>
        <w:tabs>
          <w:tab w:val="left" w:pos="7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</w:rPr>
      </w:pPr>
      <w:r w:rsidRPr="009A5CB4">
        <w:rPr>
          <w:rFonts w:ascii="Arial" w:hAnsi="Arial" w:cs="Arial"/>
          <w:bCs/>
        </w:rPr>
        <w:t>Zamawiający zobowiązuje się do umieszczania na przesyłkach w sposób trwały i czytelny informacji jednoznacznie identyfikujących adresata i nadawcę wraz z właściwym kodem pocztowym, jednocześnie określając rodzaj przesyłki (polecona, za zwrotnym poleceniem odbioru, priorytetowa) oraz adres zwrotny nadawcy, na stronie adresowej przesyłki.</w:t>
      </w:r>
    </w:p>
    <w:p w:rsidR="00A0389E" w:rsidRPr="009A5CB4" w:rsidRDefault="00A0389E" w:rsidP="00B410C1">
      <w:pPr>
        <w:numPr>
          <w:ilvl w:val="0"/>
          <w:numId w:val="13"/>
        </w:numPr>
        <w:tabs>
          <w:tab w:val="left" w:pos="7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</w:rPr>
      </w:pPr>
      <w:r w:rsidRPr="009A5CB4">
        <w:rPr>
          <w:rFonts w:ascii="Arial" w:hAnsi="Arial" w:cs="Arial"/>
          <w:bCs/>
        </w:rPr>
        <w:t xml:space="preserve">Zamawiający zobowiązuje się do umieszczania na stronie adresowej przesyłek, </w:t>
      </w:r>
      <w:r>
        <w:rPr>
          <w:rFonts w:ascii="Arial" w:hAnsi="Arial" w:cs="Arial"/>
          <w:bCs/>
        </w:rPr>
        <w:br/>
      </w:r>
      <w:r w:rsidRPr="009A5CB4">
        <w:rPr>
          <w:rFonts w:ascii="Arial" w:hAnsi="Arial" w:cs="Arial"/>
          <w:bCs/>
        </w:rPr>
        <w:t>w miejscu przeznaczonym na opłatę, napis (nadruk lub pieczęć) o treści uzgodnionej przez strony po zawarciu umowy.</w:t>
      </w:r>
    </w:p>
    <w:p w:rsidR="00A0389E" w:rsidRPr="009A5CB4" w:rsidRDefault="00A0389E" w:rsidP="00B410C1">
      <w:pPr>
        <w:numPr>
          <w:ilvl w:val="0"/>
          <w:numId w:val="13"/>
        </w:numPr>
        <w:tabs>
          <w:tab w:val="left" w:pos="7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</w:rPr>
      </w:pPr>
      <w:r w:rsidRPr="009A5CB4">
        <w:rPr>
          <w:rFonts w:ascii="Arial" w:hAnsi="Arial" w:cs="Arial"/>
          <w:bCs/>
        </w:rPr>
        <w:t xml:space="preserve">Zamawiający będzie używał do przesyłek własnych kopert i opakowań oraz własne druki za pokwitowaniem odbioru związanych z postępowaniem administracyjnym, wymagane przepisami postępowania administracyjnego. </w:t>
      </w:r>
    </w:p>
    <w:p w:rsidR="00A0389E" w:rsidRPr="009A5CB4" w:rsidRDefault="00A0389E" w:rsidP="00B410C1">
      <w:pPr>
        <w:numPr>
          <w:ilvl w:val="0"/>
          <w:numId w:val="13"/>
        </w:numPr>
        <w:tabs>
          <w:tab w:val="left" w:pos="7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</w:rPr>
      </w:pPr>
      <w:r w:rsidRPr="009A5CB4">
        <w:rPr>
          <w:rFonts w:ascii="Arial" w:hAnsi="Arial" w:cs="Arial"/>
          <w:bCs/>
        </w:rPr>
        <w:t>W odniesieniu do paczek Zamawiający zobowiązuje się do umieszczania na paczkach               w sposób trwały i czytelny informacji jednoznacznie identyfikujących adresata i nadawcę wraz  z właściwym kodem pocztowym, jednocześnie określając rodzaj paczki.</w:t>
      </w:r>
    </w:p>
    <w:p w:rsidR="00A0389E" w:rsidRPr="009A5CB4" w:rsidRDefault="00A0389E" w:rsidP="00B410C1">
      <w:pPr>
        <w:numPr>
          <w:ilvl w:val="0"/>
          <w:numId w:val="13"/>
        </w:numPr>
        <w:tabs>
          <w:tab w:val="left" w:pos="7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</w:rPr>
      </w:pPr>
      <w:r w:rsidRPr="009A5CB4">
        <w:rPr>
          <w:rFonts w:ascii="Arial" w:hAnsi="Arial" w:cs="Arial"/>
          <w:bCs/>
        </w:rPr>
        <w:t>Zamawiający zobowiązuje się do umieszczania na paczkach nalepki adresowej otrzymanej od Wykonawcy. Paczki nadawane będą na podstawie wykazu paczek (</w:t>
      </w:r>
      <w:r>
        <w:rPr>
          <w:rFonts w:ascii="Arial" w:hAnsi="Arial" w:cs="Arial"/>
          <w:bCs/>
        </w:rPr>
        <w:t xml:space="preserve">książki nadawczej) </w:t>
      </w:r>
      <w:r w:rsidRPr="009A5CB4">
        <w:rPr>
          <w:rFonts w:ascii="Arial" w:hAnsi="Arial" w:cs="Arial"/>
          <w:bCs/>
        </w:rPr>
        <w:t xml:space="preserve">z podaniem ilości paczek i ich wagi. Wykaz będzie sporządzany w dwóch egzemplarzach po jednym dla Wykonawcy (oryginał) i Zamawiającego (kopia).   </w:t>
      </w:r>
    </w:p>
    <w:p w:rsidR="00A0389E" w:rsidRPr="009A5CB4" w:rsidRDefault="00A0389E" w:rsidP="00B410C1">
      <w:pPr>
        <w:numPr>
          <w:ilvl w:val="0"/>
          <w:numId w:val="13"/>
        </w:numPr>
        <w:tabs>
          <w:tab w:val="left" w:pos="7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</w:rPr>
      </w:pPr>
      <w:r w:rsidRPr="009A5CB4">
        <w:rPr>
          <w:rFonts w:ascii="Arial" w:hAnsi="Arial" w:cs="Arial"/>
          <w:bCs/>
        </w:rPr>
        <w:t xml:space="preserve"> W przypadku paczki nadawanej za granicę, Zamawiający zobowiązuje się do wypełnienia deklaracji celnej a w wykazie, o którym mowa w pkt. 6 dopisać kraj przeznaczenia.      </w:t>
      </w:r>
    </w:p>
    <w:p w:rsidR="00A0389E" w:rsidRPr="009A5CB4" w:rsidRDefault="00A0389E" w:rsidP="00B410C1">
      <w:pPr>
        <w:numPr>
          <w:ilvl w:val="0"/>
          <w:numId w:val="12"/>
        </w:numPr>
        <w:spacing w:line="270" w:lineRule="atLeast"/>
        <w:textAlignment w:val="top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Wymagania stawiane Wykonawcy:</w:t>
      </w:r>
    </w:p>
    <w:p w:rsidR="00A0389E" w:rsidRPr="009A5CB4" w:rsidRDefault="00A0389E" w:rsidP="00B410C1">
      <w:pPr>
        <w:numPr>
          <w:ilvl w:val="0"/>
          <w:numId w:val="28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lang w:eastAsia="en-US"/>
        </w:rPr>
        <w:t xml:space="preserve">Wykonawca będzie doręczał przesyłki listowe zaliczone do usług pocztowych oraz powszechnych usług pocztowych z zachowaniem </w:t>
      </w:r>
      <w:r w:rsidRPr="009A5CB4">
        <w:rPr>
          <w:rFonts w:ascii="Arial" w:hAnsi="Arial" w:cs="Arial"/>
          <w:b/>
          <w:u w:val="single"/>
          <w:lang w:eastAsia="en-US"/>
        </w:rPr>
        <w:t>jako minimum dla przedmiotu zamówienia wskaźników terminowości</w:t>
      </w:r>
      <w:r w:rsidRPr="009A5CB4">
        <w:rPr>
          <w:rFonts w:ascii="Arial" w:hAnsi="Arial" w:cs="Arial"/>
          <w:lang w:eastAsia="en-US"/>
        </w:rPr>
        <w:t xml:space="preserve"> doręczeń przesyłek w obrocie krajowym w</w:t>
      </w:r>
      <w:r>
        <w:rPr>
          <w:rFonts w:ascii="Arial" w:hAnsi="Arial" w:cs="Arial"/>
          <w:lang w:eastAsia="en-US"/>
        </w:rPr>
        <w:t xml:space="preserve">skazanych </w:t>
      </w:r>
      <w:r w:rsidRPr="009A5CB4">
        <w:rPr>
          <w:rFonts w:ascii="Arial" w:hAnsi="Arial" w:cs="Arial"/>
          <w:lang w:eastAsia="en-US"/>
        </w:rPr>
        <w:t xml:space="preserve">w </w:t>
      </w:r>
      <w:r w:rsidRPr="009A5CB4">
        <w:rPr>
          <w:rFonts w:ascii="Arial" w:hAnsi="Arial" w:cs="Arial"/>
          <w:b/>
          <w:lang w:eastAsia="en-US"/>
        </w:rPr>
        <w:t xml:space="preserve">rozporządzeniu wykonawczym do ustawy Prawo pocztowe, tj. rozporządzeniu Ministra Administracji i Cyfryzacji z dnia 29 kwietnia 2013 r. </w:t>
      </w:r>
      <w:r>
        <w:rPr>
          <w:rFonts w:ascii="Arial" w:hAnsi="Arial" w:cs="Arial"/>
          <w:b/>
          <w:lang w:eastAsia="en-US"/>
        </w:rPr>
        <w:br/>
      </w:r>
      <w:r w:rsidRPr="009A5CB4">
        <w:rPr>
          <w:rFonts w:ascii="Arial" w:hAnsi="Arial" w:cs="Arial"/>
          <w:b/>
          <w:lang w:eastAsia="en-US"/>
        </w:rPr>
        <w:t xml:space="preserve">w sprawie warunków wykonywania powszechnych usług pocztowych przez operatora wyznaczonego (Dz. U. z  2013 r. poz. 545) w zakresie </w:t>
      </w:r>
      <w:r w:rsidRPr="009A5CB4">
        <w:rPr>
          <w:rFonts w:ascii="Arial" w:hAnsi="Arial" w:cs="Arial"/>
          <w:b/>
          <w:bCs/>
          <w:lang w:eastAsia="en-US"/>
        </w:rPr>
        <w:t>wskaźników czasu przebiegu przesyłek pocztowych w obrocie krajowym,</w:t>
      </w:r>
      <w:r w:rsidRPr="009A5CB4">
        <w:rPr>
          <w:rFonts w:ascii="Arial" w:hAnsi="Arial" w:cs="Arial"/>
          <w:b/>
          <w:lang w:eastAsia="en-US"/>
        </w:rPr>
        <w:t xml:space="preserve"> określonym w </w:t>
      </w:r>
      <w:r w:rsidRPr="009A5CB4">
        <w:rPr>
          <w:b/>
          <w:lang w:eastAsia="en-US"/>
        </w:rPr>
        <w:t>§</w:t>
      </w:r>
      <w:r w:rsidRPr="009A5CB4">
        <w:rPr>
          <w:rFonts w:ascii="Arial" w:hAnsi="Arial" w:cs="Arial"/>
          <w:b/>
          <w:lang w:eastAsia="en-US"/>
        </w:rPr>
        <w:t xml:space="preserve"> 3 ust. 4.</w:t>
      </w:r>
    </w:p>
    <w:p w:rsidR="00A0389E" w:rsidRPr="009A5CB4" w:rsidRDefault="00A0389E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lang w:eastAsia="en-US"/>
        </w:rPr>
        <w:t xml:space="preserve">Zamawiający wymaga, aby Wykonawca w dniu podpisania umowy z Zamawiającym dysponował placówką pocztową w miejscowości, w której znajduje się siedziba Zamawiającego, czynną w godzinach pracy Starostwa Powiatowego we Wrocławiu. </w:t>
      </w:r>
    </w:p>
    <w:p w:rsidR="00A0389E" w:rsidRPr="009A5CB4" w:rsidRDefault="00A0389E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lang w:eastAsia="en-US"/>
        </w:rPr>
        <w:t>Wykonawca zobowiązany jest do dostarczania przesyłek i zwrotu przesyłek do siedziby Zamawiającego codziennie w dni robocze, tj. od poniedziałku do piątku przez upoważnionego przedstawiciela Wykonawcy w godzinach ustalonych z Zamawiającym,</w:t>
      </w:r>
    </w:p>
    <w:p w:rsidR="00A0389E" w:rsidRPr="009A5CB4" w:rsidRDefault="00A0389E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lang w:eastAsia="en-US"/>
        </w:rPr>
        <w:t xml:space="preserve">Wykonawca będzie odbierał przesyłki przeznaczone do nadania z siedziby Starostwa Powiatowego we Wrocławiu przy ul. T. Kościuszki 131, codziennie w dni robocze, tj. od poniedziałku do piątku przez upoważnionego przedstawiciela Wykonawcy w godzinach ustalonych z Zamawiającym, </w:t>
      </w:r>
    </w:p>
    <w:p w:rsidR="00A0389E" w:rsidRPr="009A5CB4" w:rsidRDefault="00A0389E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lang w:eastAsia="en-US"/>
        </w:rPr>
        <w:t>Odbioru przesyłek wychodzących dokonywać będzie upoważniony przedstawiciel Wykonawcy, po okazaniu stosownego upoważnienia we własnym zakresie codziennie w dni robocze, tj. od poniedziałku do piątku przez upoważnio</w:t>
      </w:r>
      <w:r>
        <w:rPr>
          <w:rFonts w:ascii="Arial" w:hAnsi="Arial" w:cs="Arial"/>
          <w:lang w:eastAsia="en-US"/>
        </w:rPr>
        <w:t xml:space="preserve">nego przedstawiciela Wykonawcy </w:t>
      </w:r>
      <w:r w:rsidRPr="009A5CB4">
        <w:rPr>
          <w:rFonts w:ascii="Arial" w:hAnsi="Arial" w:cs="Arial"/>
          <w:lang w:eastAsia="en-US"/>
        </w:rPr>
        <w:t xml:space="preserve">w godzinach ustalonych z Zamawiającym. </w:t>
      </w:r>
    </w:p>
    <w:p w:rsidR="00A0389E" w:rsidRPr="009A5CB4" w:rsidRDefault="00A0389E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lang w:eastAsia="en-US"/>
        </w:rPr>
        <w:t xml:space="preserve">Zamawiający zastrzega sobie możliwość nadania przesyłek pilnych przez wyznaczonego przedstawiciela Zamawiającego w punkcie nadawczym </w:t>
      </w:r>
      <w:r>
        <w:rPr>
          <w:rFonts w:ascii="Arial" w:hAnsi="Arial" w:cs="Arial"/>
          <w:lang w:eastAsia="en-US"/>
        </w:rPr>
        <w:t>W</w:t>
      </w:r>
      <w:r w:rsidRPr="009A5CB4">
        <w:rPr>
          <w:rFonts w:ascii="Arial" w:hAnsi="Arial" w:cs="Arial"/>
          <w:lang w:eastAsia="en-US"/>
        </w:rPr>
        <w:t>ykonawcy</w:t>
      </w:r>
      <w:r>
        <w:rPr>
          <w:rFonts w:ascii="Arial" w:hAnsi="Arial" w:cs="Arial"/>
          <w:lang w:eastAsia="en-US"/>
        </w:rPr>
        <w:t xml:space="preserve"> ustalonym w terminie późniejszym  znajdującym się </w:t>
      </w:r>
      <w:r w:rsidRPr="009A5CB4">
        <w:rPr>
          <w:rFonts w:ascii="Arial" w:hAnsi="Arial" w:cs="Arial"/>
          <w:lang w:eastAsia="en-US"/>
        </w:rPr>
        <w:t xml:space="preserve">w miejscowości  Zamawiającego, w innych godzinach niż określone w umowie. </w:t>
      </w:r>
    </w:p>
    <w:p w:rsidR="00A0389E" w:rsidRPr="009A5CB4" w:rsidRDefault="00A0389E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bCs/>
          <w:u w:val="single"/>
          <w:lang w:eastAsia="en-US"/>
        </w:rPr>
        <w:t xml:space="preserve">Wykonawca zobowiązuje się do nadawania przesyłek do każdego wskazanego miejsca </w:t>
      </w:r>
      <w:r w:rsidRPr="009A5CB4">
        <w:rPr>
          <w:rFonts w:ascii="Arial" w:hAnsi="Arial" w:cs="Arial"/>
          <w:bCs/>
          <w:u w:val="single"/>
          <w:lang w:eastAsia="en-US"/>
        </w:rPr>
        <w:br/>
        <w:t>w kraju i za granicą objętego Porozumieniem ze Światową Konwencją Pocztową</w:t>
      </w:r>
      <w:r w:rsidRPr="009A5CB4">
        <w:rPr>
          <w:rFonts w:ascii="Arial" w:hAnsi="Arial" w:cs="Arial"/>
          <w:bCs/>
          <w:lang w:eastAsia="en-US"/>
        </w:rPr>
        <w:t>.</w:t>
      </w:r>
    </w:p>
    <w:p w:rsidR="00A0389E" w:rsidRPr="009A5CB4" w:rsidRDefault="00A0389E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bCs/>
          <w:lang w:eastAsia="en-US"/>
        </w:rPr>
        <w:t xml:space="preserve">Wykonawca zobowiązuje się do doręczania do siedziby Zamawiającego pokwitowane przez adresata zwrotne potwierdzenie odbioru, niezwłocznie po dostarczeniu przesyłki. Doręczone potwierdzenie winno zawierać czytelną datę i czytelny podpis odbiorcy. </w:t>
      </w:r>
      <w:r w:rsidRPr="009A5CB4">
        <w:rPr>
          <w:rFonts w:ascii="Arial" w:hAnsi="Arial" w:cs="Arial"/>
          <w:bCs/>
          <w:lang w:eastAsia="en-US"/>
        </w:rPr>
        <w:br/>
        <w:t xml:space="preserve">W przypadku nieobecności adresata przedstawiciel Wykonawcy pozostawi zawiadomienie (pierwsze awizo) o próbie doręczenia przesyłki ze wskazaniem gdzie i kiedy adresat może odebrać przesyłkę. Termin do odbioru przesyłki przez adresata wynosi 7 dni, licząc od dnia pozostawienie pierwszego zawiadomienia. W przypadku niepodjęcia przesyłki w tym terminie, przesyłka jest awizowana powtórnie poprzez pozostawienie drugiego </w:t>
      </w:r>
      <w:r>
        <w:rPr>
          <w:rFonts w:ascii="Arial" w:hAnsi="Arial" w:cs="Arial"/>
          <w:bCs/>
          <w:lang w:eastAsia="en-US"/>
        </w:rPr>
        <w:t xml:space="preserve">zawiadomienia, </w:t>
      </w:r>
      <w:r w:rsidRPr="009A5CB4">
        <w:rPr>
          <w:rFonts w:ascii="Arial" w:hAnsi="Arial" w:cs="Arial"/>
          <w:bCs/>
          <w:lang w:eastAsia="en-US"/>
        </w:rPr>
        <w:t xml:space="preserve">o możliwości odbioru przesyłki w terminie nie dłuższym niż 14 dni od pierwszego zawiadomienia. Po upływie terminu odbioru przesyłka winna być zwrócona Zamawiającemu wraz z podaniem przyczyny nie odebrania przez adresata (zgodnie z art. 44 ustawy Kodeks postępowania administracyjnego). </w:t>
      </w:r>
    </w:p>
    <w:p w:rsidR="00A0389E" w:rsidRPr="009A5CB4" w:rsidRDefault="00A0389E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bCs/>
          <w:lang w:eastAsia="en-US"/>
        </w:rPr>
        <w:t>Wykonawca zobowiązuje się do nadawania przesyłek w dniu ich odbioru od Zamawiającego.</w:t>
      </w:r>
    </w:p>
    <w:p w:rsidR="00A0389E" w:rsidRPr="009A5CB4" w:rsidRDefault="00A0389E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bCs/>
          <w:lang w:eastAsia="en-US"/>
        </w:rPr>
        <w:t xml:space="preserve">Wykonawca zobowiązuje się do przyjmowania reklamacji Zamawiającego zgodnie </w:t>
      </w:r>
      <w:r>
        <w:rPr>
          <w:rFonts w:ascii="Arial" w:hAnsi="Arial" w:cs="Arial"/>
          <w:bCs/>
          <w:lang w:eastAsia="en-US"/>
        </w:rPr>
        <w:br/>
      </w:r>
      <w:r w:rsidRPr="009A5CB4">
        <w:rPr>
          <w:rFonts w:ascii="Arial" w:hAnsi="Arial" w:cs="Arial"/>
          <w:bCs/>
          <w:lang w:eastAsia="en-US"/>
        </w:rPr>
        <w:t xml:space="preserve">z przepisami rozporządzenia Ministra Infrastruktury z dnia 13 października 2003 r. </w:t>
      </w:r>
      <w:r>
        <w:rPr>
          <w:rFonts w:ascii="Arial" w:hAnsi="Arial" w:cs="Arial"/>
          <w:bCs/>
          <w:lang w:eastAsia="en-US"/>
        </w:rPr>
        <w:br/>
      </w:r>
      <w:r w:rsidRPr="009A5CB4">
        <w:rPr>
          <w:rFonts w:ascii="Arial" w:hAnsi="Arial" w:cs="Arial"/>
          <w:bCs/>
          <w:lang w:eastAsia="en-US"/>
        </w:rPr>
        <w:t>w sprawie reklamacji usługi pocztowej w zakresie przesyłki rejestrowanej i przekazu pocztowego (Dz. U. Nr 183, poz. 1795 ze zm.)</w:t>
      </w:r>
    </w:p>
    <w:p w:rsidR="00A0389E" w:rsidRPr="009A5CB4" w:rsidRDefault="00A0389E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bCs/>
          <w:lang w:eastAsia="en-US"/>
        </w:rPr>
        <w:t>Wykonawca zobowiązany jest do zabezpieczenia informacji oraz danych osobowych zebranych w czasie realizacji zamówienia przed dostępem osób nie</w:t>
      </w:r>
      <w:r>
        <w:rPr>
          <w:rFonts w:ascii="Arial" w:hAnsi="Arial" w:cs="Arial"/>
          <w:bCs/>
          <w:lang w:eastAsia="en-US"/>
        </w:rPr>
        <w:t xml:space="preserve">upoważnionych zgodnie z ustawą </w:t>
      </w:r>
      <w:r w:rsidRPr="009A5CB4">
        <w:rPr>
          <w:rFonts w:ascii="Arial" w:hAnsi="Arial" w:cs="Arial"/>
          <w:bCs/>
          <w:lang w:eastAsia="en-US"/>
        </w:rPr>
        <w:t>z dnia 29 sierpnia 1997 r. o ochronie</w:t>
      </w:r>
      <w:r>
        <w:rPr>
          <w:rFonts w:ascii="Arial" w:hAnsi="Arial" w:cs="Arial"/>
          <w:bCs/>
          <w:lang w:eastAsia="en-US"/>
        </w:rPr>
        <w:t xml:space="preserve"> danych osobowych (Dz. U. z 2014r.</w:t>
      </w:r>
      <w:r w:rsidRPr="009A5CB4">
        <w:rPr>
          <w:rFonts w:ascii="Arial" w:hAnsi="Arial" w:cs="Arial"/>
          <w:bCs/>
          <w:lang w:eastAsia="en-US"/>
        </w:rPr>
        <w:t xml:space="preserve">, poz. </w:t>
      </w:r>
      <w:r>
        <w:rPr>
          <w:rFonts w:ascii="Arial" w:hAnsi="Arial" w:cs="Arial"/>
          <w:bCs/>
          <w:lang w:eastAsia="en-US"/>
        </w:rPr>
        <w:t>1182</w:t>
      </w:r>
      <w:r w:rsidRPr="009A5CB4">
        <w:rPr>
          <w:rFonts w:ascii="Arial" w:hAnsi="Arial" w:cs="Arial"/>
          <w:bCs/>
          <w:lang w:eastAsia="en-US"/>
        </w:rPr>
        <w:t xml:space="preserve"> ze zm.).</w:t>
      </w:r>
    </w:p>
    <w:p w:rsidR="00A0389E" w:rsidRPr="009A5CB4" w:rsidRDefault="00A0389E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bCs/>
          <w:lang w:eastAsia="en-US"/>
        </w:rPr>
        <w:t>Wykonawca zobowiązany jest do zachowania w tajemnicy wszelkich informacji powziętych przy wykonywaniu zamówienia.</w:t>
      </w:r>
    </w:p>
    <w:p w:rsidR="00A0389E" w:rsidRPr="009A5CB4" w:rsidRDefault="00A0389E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bCs/>
          <w:lang w:eastAsia="en-US"/>
        </w:rPr>
        <w:t xml:space="preserve">Wykonawca zobowiązany jest do pełnej odpowiedzialności cywilno-prawnej za </w:t>
      </w:r>
      <w:r w:rsidRPr="009A5CB4">
        <w:rPr>
          <w:rFonts w:ascii="Arial" w:hAnsi="Arial" w:cs="Arial"/>
          <w:lang w:eastAsia="en-US"/>
        </w:rPr>
        <w:t>przyjmowanie, przemieszczanie i doręczanie przesyłek listowych i paczek</w:t>
      </w:r>
      <w:r w:rsidRPr="009A5CB4">
        <w:rPr>
          <w:rFonts w:ascii="Arial" w:hAnsi="Arial" w:cs="Arial"/>
          <w:bCs/>
          <w:lang w:eastAsia="en-US"/>
        </w:rPr>
        <w:t xml:space="preserve"> w trakcie świadczenia usług.</w:t>
      </w:r>
    </w:p>
    <w:p w:rsidR="00A0389E" w:rsidRDefault="00A0389E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lang w:eastAsia="en-US"/>
        </w:rPr>
      </w:pPr>
      <w:r w:rsidRPr="009A5CB4">
        <w:rPr>
          <w:rFonts w:ascii="Arial" w:hAnsi="Arial" w:cs="Arial"/>
          <w:b/>
          <w:lang w:eastAsia="en-US"/>
        </w:rPr>
        <w:t>Zamawiający wymaga aby w celu zachowania tajemnicy korespondencji, wszystkie nie</w:t>
      </w:r>
      <w:r>
        <w:rPr>
          <w:rFonts w:ascii="Arial" w:hAnsi="Arial" w:cs="Arial"/>
          <w:b/>
          <w:lang w:eastAsia="en-US"/>
        </w:rPr>
        <w:t xml:space="preserve"> </w:t>
      </w:r>
      <w:r w:rsidRPr="009A5CB4">
        <w:rPr>
          <w:rFonts w:ascii="Arial" w:hAnsi="Arial" w:cs="Arial"/>
          <w:b/>
          <w:lang w:eastAsia="en-US"/>
        </w:rPr>
        <w:t xml:space="preserve">doręczone przesyłki listowe i paczki, przechowywane były przez Wykonawcę </w:t>
      </w:r>
      <w:r>
        <w:rPr>
          <w:rFonts w:ascii="Arial" w:hAnsi="Arial" w:cs="Arial"/>
          <w:b/>
          <w:lang w:eastAsia="en-US"/>
        </w:rPr>
        <w:br/>
        <w:t>zgodnie z zapisami określonymi w ustawie Prawo Pocztowe.</w:t>
      </w:r>
    </w:p>
    <w:p w:rsidR="00A0389E" w:rsidRPr="009A5CB4" w:rsidRDefault="00A0389E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lang w:eastAsia="en-US"/>
        </w:rPr>
      </w:pPr>
      <w:r w:rsidRPr="009A5CB4">
        <w:rPr>
          <w:rFonts w:ascii="Arial" w:hAnsi="Arial" w:cs="Arial"/>
          <w:b/>
          <w:lang w:eastAsia="en-US"/>
        </w:rPr>
        <w:t xml:space="preserve">Zamawiający wymaga aby Wykonawca dysponował w każdej gminie w kraju przynajmniej jednym punktem odbioru przesyłek i paczek nieodebranych </w:t>
      </w:r>
      <w:r>
        <w:rPr>
          <w:rFonts w:ascii="Arial" w:hAnsi="Arial" w:cs="Arial"/>
          <w:b/>
          <w:lang w:eastAsia="en-US"/>
        </w:rPr>
        <w:br/>
      </w:r>
      <w:r w:rsidRPr="009A5CB4">
        <w:rPr>
          <w:rFonts w:ascii="Arial" w:hAnsi="Arial" w:cs="Arial"/>
          <w:b/>
          <w:lang w:eastAsia="en-US"/>
        </w:rPr>
        <w:t>o standardach, o których mowa w pkt. 14, które będą czynne codziennie w dni robocze min. przez 8 godz.</w:t>
      </w:r>
    </w:p>
    <w:p w:rsidR="00A0389E" w:rsidRPr="009A5CB4" w:rsidRDefault="00A0389E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lang w:eastAsia="en-US"/>
        </w:rPr>
        <w:t>Wykonawca dostarczy bezpłatnie Zamawiającemu druki zwrotnego potwierdzenia odbioru dla przesyłek krajowych i zagranicznych.</w:t>
      </w:r>
    </w:p>
    <w:p w:rsidR="00A0389E" w:rsidRPr="009A5CB4" w:rsidRDefault="00A0389E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Wykonawca oświadcza, z</w:t>
      </w:r>
      <w:r w:rsidRPr="009A5CB4">
        <w:rPr>
          <w:rFonts w:ascii="Arial" w:hAnsi="Arial" w:cs="Arial"/>
          <w:b/>
          <w:lang w:eastAsia="en-US"/>
        </w:rPr>
        <w:t xml:space="preserve">e spełnia wymagania Zamawiającego określone w pkt. </w:t>
      </w:r>
      <w:r>
        <w:rPr>
          <w:rFonts w:ascii="Arial" w:hAnsi="Arial" w:cs="Arial"/>
          <w:b/>
          <w:lang w:eastAsia="en-US"/>
        </w:rPr>
        <w:br/>
      </w:r>
      <w:r w:rsidRPr="009A5CB4">
        <w:rPr>
          <w:rFonts w:ascii="Arial" w:hAnsi="Arial" w:cs="Arial"/>
          <w:b/>
          <w:lang w:eastAsia="en-US"/>
        </w:rPr>
        <w:t>1-16.</w:t>
      </w:r>
      <w:r w:rsidRPr="009A5CB4">
        <w:rPr>
          <w:rFonts w:ascii="Arial" w:hAnsi="Arial" w:cs="Arial"/>
          <w:b/>
          <w:bCs/>
          <w:lang w:eastAsia="en-US"/>
        </w:rPr>
        <w:t xml:space="preserve"> </w:t>
      </w:r>
    </w:p>
    <w:p w:rsidR="00A0389E" w:rsidRPr="009A5CB4" w:rsidRDefault="00A0389E" w:rsidP="00B410C1">
      <w:pPr>
        <w:jc w:val="center"/>
        <w:rPr>
          <w:rFonts w:ascii="Arial" w:hAnsi="Arial" w:cs="Arial"/>
          <w:b/>
          <w:i/>
          <w:lang w:eastAsia="en-US"/>
        </w:rPr>
      </w:pPr>
      <w:r w:rsidRPr="009A5CB4">
        <w:rPr>
          <w:rFonts w:ascii="Arial" w:hAnsi="Arial" w:cs="Arial"/>
          <w:b/>
          <w:lang w:eastAsia="en-US"/>
        </w:rPr>
        <w:t>§ 6</w:t>
      </w:r>
    </w:p>
    <w:p w:rsidR="00A0389E" w:rsidRPr="009A5CB4" w:rsidRDefault="00A0389E" w:rsidP="00B410C1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b/>
          <w:lang w:eastAsia="en-US"/>
        </w:rPr>
        <w:t xml:space="preserve">Ogólna szacunkowa wartość przedmiotu umowy realizowanego na rzecz Zamawiającego wynosi zgodnie ze złożoną ofertą Wykonawcy z dnia </w:t>
      </w:r>
      <w:r>
        <w:rPr>
          <w:rFonts w:ascii="Arial" w:hAnsi="Arial" w:cs="Arial"/>
          <w:b/>
          <w:lang w:eastAsia="en-US"/>
        </w:rPr>
        <w:t>…………………</w:t>
      </w:r>
      <w:r w:rsidRPr="009A5CB4">
        <w:rPr>
          <w:rFonts w:ascii="Arial" w:hAnsi="Arial" w:cs="Arial"/>
          <w:b/>
          <w:lang w:eastAsia="en-US"/>
        </w:rPr>
        <w:t xml:space="preserve"> r.  </w:t>
      </w:r>
      <w:r>
        <w:rPr>
          <w:rFonts w:ascii="Arial" w:hAnsi="Arial" w:cs="Arial"/>
          <w:b/>
          <w:lang w:eastAsia="en-US"/>
        </w:rPr>
        <w:t>………………..</w:t>
      </w:r>
      <w:r w:rsidRPr="009A5CB4">
        <w:rPr>
          <w:rFonts w:ascii="Arial" w:hAnsi="Arial" w:cs="Arial"/>
          <w:b/>
          <w:lang w:eastAsia="en-US"/>
        </w:rPr>
        <w:t xml:space="preserve"> PLN brutto, słownie: </w:t>
      </w:r>
      <w:r>
        <w:rPr>
          <w:rFonts w:ascii="Arial" w:hAnsi="Arial" w:cs="Arial"/>
          <w:b/>
          <w:lang w:eastAsia="en-US"/>
        </w:rPr>
        <w:t>………………………………………………………………………………………..</w:t>
      </w:r>
      <w:r w:rsidRPr="009A5CB4">
        <w:rPr>
          <w:rFonts w:ascii="Arial" w:hAnsi="Arial" w:cs="Arial"/>
          <w:b/>
          <w:lang w:eastAsia="en-US"/>
        </w:rPr>
        <w:t>/100</w:t>
      </w:r>
      <w:r>
        <w:rPr>
          <w:rFonts w:ascii="Arial" w:hAnsi="Arial" w:cs="Arial"/>
          <w:lang w:eastAsia="en-US"/>
        </w:rPr>
        <w:t>.</w:t>
      </w:r>
    </w:p>
    <w:p w:rsidR="00A0389E" w:rsidRPr="009A5CB4" w:rsidRDefault="00A0389E" w:rsidP="00B410C1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lang w:eastAsia="en-US"/>
        </w:rPr>
        <w:t xml:space="preserve">Podstawą do obliczenia należności za wykonanie przedmiotu umowy jest suma opłat za przesyłki faktycznie nadane przez Zamawiającego w okresie miesiąca rozliczeniowego, ustalona na podstawie oferty złożonej przez Wykonawcę oraz załącznika nr </w:t>
      </w:r>
      <w:r>
        <w:rPr>
          <w:rFonts w:ascii="Arial" w:hAnsi="Arial" w:cs="Arial"/>
          <w:lang w:eastAsia="en-US"/>
        </w:rPr>
        <w:t>2</w:t>
      </w:r>
      <w:r w:rsidRPr="009A5CB4">
        <w:rPr>
          <w:rFonts w:ascii="Arial" w:hAnsi="Arial" w:cs="Arial"/>
          <w:lang w:eastAsia="en-US"/>
        </w:rPr>
        <w:t xml:space="preserve"> do SIWZ, stanowiącego załącznik do niniejszej umowy (kosztorys Wykonawcy) oraz koszt odbioru przesyłek z siedziby Zamawiającego.</w:t>
      </w:r>
    </w:p>
    <w:p w:rsidR="00A0389E" w:rsidRPr="009A5CB4" w:rsidRDefault="00A0389E" w:rsidP="00B410C1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lang w:eastAsia="en-US"/>
        </w:rPr>
        <w:t>Zwrotne przesyłki, o których mowa w § 2 ust. 3 pkt. 4, będą traktowane jako przesyłki ekonomiczne.</w:t>
      </w:r>
    </w:p>
    <w:p w:rsidR="00A0389E" w:rsidRPr="009A5CB4" w:rsidRDefault="00A0389E" w:rsidP="00B410C1">
      <w:pPr>
        <w:jc w:val="center"/>
        <w:rPr>
          <w:rFonts w:ascii="Arial" w:hAnsi="Arial" w:cs="Arial"/>
          <w:b/>
          <w:lang w:eastAsia="en-US"/>
        </w:rPr>
      </w:pPr>
      <w:r w:rsidRPr="009A5CB4">
        <w:rPr>
          <w:rFonts w:ascii="Arial" w:hAnsi="Arial" w:cs="Arial"/>
          <w:b/>
          <w:lang w:eastAsia="en-US"/>
        </w:rPr>
        <w:t>§ 7</w:t>
      </w:r>
    </w:p>
    <w:p w:rsidR="00A0389E" w:rsidRPr="009A5CB4" w:rsidRDefault="00A0389E" w:rsidP="00B410C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  <w:bCs/>
        </w:rPr>
        <w:t xml:space="preserve">Wykonawca, za wykonaną usługę zobowiązany jest do wystawienia faktury VAT w terminie 7 dni </w:t>
      </w:r>
      <w:r w:rsidRPr="009A5CB4">
        <w:rPr>
          <w:rFonts w:ascii="Arial" w:hAnsi="Arial" w:cs="Arial"/>
          <w:bCs/>
        </w:rPr>
        <w:br/>
        <w:t xml:space="preserve">od zakończenia okresu rozliczeniowego (obejmującego jeden miesiąc kalendarzowy). Do faktury winno być załączone zestawienie określające ilość i rodzaj faktycznie nadanych przesyłek oraz paczek oraz przesyłek zwróconych a także sumę należnych Wykonawcy opłat pocztowych. </w:t>
      </w:r>
    </w:p>
    <w:p w:rsidR="00A0389E" w:rsidRPr="009A5CB4" w:rsidRDefault="00A0389E" w:rsidP="00B410C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 xml:space="preserve">Wynagrodzenie z tytułu wykonywania przedmiotu umowy określonego w </w:t>
      </w:r>
      <w:r w:rsidRPr="009A5CB4">
        <w:t>§</w:t>
      </w:r>
      <w:r w:rsidRPr="009A5CB4">
        <w:rPr>
          <w:rFonts w:ascii="Arial" w:hAnsi="Arial" w:cs="Arial"/>
        </w:rPr>
        <w:t xml:space="preserve"> 2 ust. 1 będzie rozliczane w okresach rozliczeniowych odpowiadającym miesiącom kalendarzowym.</w:t>
      </w:r>
    </w:p>
    <w:p w:rsidR="00A0389E" w:rsidRPr="009A5CB4" w:rsidRDefault="00A0389E" w:rsidP="00B410C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>Wynagrodzenie będzie płatne z dołu, po wykonaniu usługi.</w:t>
      </w:r>
    </w:p>
    <w:p w:rsidR="00A0389E" w:rsidRDefault="00A0389E" w:rsidP="00B410C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>Wynagrodzenie będzie płatne w terminie 21 dni od daty dostarczenia Zamawiającemu faktury VAT.</w:t>
      </w:r>
    </w:p>
    <w:p w:rsidR="00A0389E" w:rsidRPr="009A5CB4" w:rsidRDefault="00A0389E" w:rsidP="00B410C1">
      <w:pPr>
        <w:jc w:val="center"/>
        <w:rPr>
          <w:rFonts w:ascii="Arial" w:hAnsi="Arial" w:cs="Arial"/>
          <w:b/>
          <w:lang w:eastAsia="en-US"/>
        </w:rPr>
      </w:pPr>
      <w:r w:rsidRPr="009A5CB4">
        <w:rPr>
          <w:rFonts w:ascii="Arial" w:hAnsi="Arial" w:cs="Arial"/>
          <w:b/>
          <w:lang w:eastAsia="en-US"/>
        </w:rPr>
        <w:t>§ 8</w:t>
      </w:r>
    </w:p>
    <w:p w:rsidR="00A0389E" w:rsidRPr="00597A2F" w:rsidRDefault="00A0389E" w:rsidP="00597A2F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eastAsia="en-US"/>
        </w:rPr>
      </w:pPr>
      <w:r w:rsidRPr="00597A2F">
        <w:rPr>
          <w:rFonts w:ascii="Arial" w:hAnsi="Arial" w:cs="Arial"/>
          <w:lang w:eastAsia="en-US"/>
        </w:rPr>
        <w:t>Wykonawca zapłaci Zamawiającemu kary umowne w następujących przypadkach:</w:t>
      </w:r>
    </w:p>
    <w:p w:rsidR="00A0389E" w:rsidRPr="00597A2F" w:rsidRDefault="00A0389E" w:rsidP="00597A2F">
      <w:pPr>
        <w:pStyle w:val="ListParagraph"/>
        <w:numPr>
          <w:ilvl w:val="0"/>
          <w:numId w:val="33"/>
        </w:numPr>
        <w:ind w:left="720"/>
        <w:jc w:val="both"/>
        <w:rPr>
          <w:rFonts w:ascii="Arial" w:hAnsi="Arial" w:cs="Arial"/>
          <w:snapToGrid w:val="0"/>
        </w:rPr>
      </w:pPr>
      <w:r w:rsidRPr="00597A2F">
        <w:rPr>
          <w:rFonts w:ascii="Arial" w:hAnsi="Arial" w:cs="Arial"/>
          <w:snapToGrid w:val="0"/>
        </w:rPr>
        <w:t>za niewykonanie lub nienależyte wykonanie usług pocztowych – w wysokościach i trybach przewidzianych w rozdziale 8 Ustawy z dnia 23 listopada 2012 r. Prawo pocztowe (Dz.U. 2012 poz. 1529 ze zm.)</w:t>
      </w:r>
    </w:p>
    <w:p w:rsidR="00A0389E" w:rsidRPr="00597A2F" w:rsidRDefault="00A0389E" w:rsidP="00597A2F">
      <w:pPr>
        <w:numPr>
          <w:ilvl w:val="0"/>
          <w:numId w:val="33"/>
        </w:numPr>
        <w:tabs>
          <w:tab w:val="right" w:pos="0"/>
        </w:tabs>
        <w:ind w:left="720"/>
        <w:jc w:val="both"/>
        <w:rPr>
          <w:rFonts w:ascii="Arial" w:hAnsi="Arial" w:cs="Arial"/>
          <w:snapToGrid w:val="0"/>
        </w:rPr>
      </w:pPr>
      <w:r w:rsidRPr="00597A2F">
        <w:rPr>
          <w:rFonts w:ascii="Arial" w:hAnsi="Arial" w:cs="Arial"/>
          <w:snapToGrid w:val="0"/>
        </w:rPr>
        <w:t>w przypadku odstąpienia przez Wykonawcę od umowy z przyczyn nie</w:t>
      </w:r>
      <w:r>
        <w:rPr>
          <w:rFonts w:ascii="Arial" w:hAnsi="Arial" w:cs="Arial"/>
          <w:snapToGrid w:val="0"/>
        </w:rPr>
        <w:t xml:space="preserve"> </w:t>
      </w:r>
      <w:r w:rsidRPr="00597A2F">
        <w:rPr>
          <w:rFonts w:ascii="Arial" w:hAnsi="Arial" w:cs="Arial"/>
          <w:snapToGrid w:val="0"/>
        </w:rPr>
        <w:t xml:space="preserve">leżących po stronie Zamawiającego -  w wysokości 10% wartości umowy wskazanej w § </w:t>
      </w:r>
      <w:r>
        <w:rPr>
          <w:rFonts w:ascii="Arial" w:hAnsi="Arial" w:cs="Arial"/>
          <w:snapToGrid w:val="0"/>
        </w:rPr>
        <w:t>6</w:t>
      </w:r>
      <w:r w:rsidRPr="00597A2F">
        <w:rPr>
          <w:rFonts w:ascii="Arial" w:hAnsi="Arial" w:cs="Arial"/>
          <w:snapToGrid w:val="0"/>
        </w:rPr>
        <w:t xml:space="preserve"> ust. 1,</w:t>
      </w:r>
    </w:p>
    <w:p w:rsidR="00A0389E" w:rsidRPr="00597A2F" w:rsidRDefault="00A0389E" w:rsidP="00597A2F">
      <w:pPr>
        <w:numPr>
          <w:ilvl w:val="0"/>
          <w:numId w:val="33"/>
        </w:numPr>
        <w:tabs>
          <w:tab w:val="right" w:pos="0"/>
        </w:tabs>
        <w:ind w:left="720"/>
        <w:jc w:val="both"/>
        <w:rPr>
          <w:rFonts w:ascii="Arial" w:hAnsi="Arial" w:cs="Arial"/>
          <w:snapToGrid w:val="0"/>
        </w:rPr>
      </w:pPr>
      <w:r w:rsidRPr="00597A2F">
        <w:rPr>
          <w:rFonts w:ascii="Arial" w:hAnsi="Arial" w:cs="Arial"/>
          <w:snapToGrid w:val="0"/>
        </w:rPr>
        <w:t xml:space="preserve">w przypadku odstąpienia od umowy lub rozwiązania umowy przez Zamawiającego z przyczyn leżących po stronie Wykonawcy- w wysokości 10% wartości umowy wskazanej w § </w:t>
      </w:r>
      <w:r>
        <w:rPr>
          <w:rFonts w:ascii="Arial" w:hAnsi="Arial" w:cs="Arial"/>
          <w:snapToGrid w:val="0"/>
        </w:rPr>
        <w:t>6</w:t>
      </w:r>
      <w:r w:rsidRPr="00597A2F">
        <w:rPr>
          <w:rFonts w:ascii="Arial" w:hAnsi="Arial" w:cs="Arial"/>
          <w:snapToGrid w:val="0"/>
        </w:rPr>
        <w:t xml:space="preserve"> ust. 1,</w:t>
      </w:r>
    </w:p>
    <w:p w:rsidR="00A0389E" w:rsidRPr="00597A2F" w:rsidRDefault="00A0389E" w:rsidP="00597A2F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eastAsia="en-US"/>
        </w:rPr>
      </w:pPr>
      <w:r w:rsidRPr="00597A2F">
        <w:rPr>
          <w:rFonts w:ascii="Arial" w:hAnsi="Arial" w:cs="Arial"/>
          <w:lang w:eastAsia="en-US"/>
        </w:rPr>
        <w:t>Zamawiający jest uprawniony do potrącania naliczonych kar umownych z faktur wystawianych przez Wykonawcę, bez potrzeby uzyskania zgody Wykonawcy.</w:t>
      </w:r>
    </w:p>
    <w:p w:rsidR="00A0389E" w:rsidRPr="00597A2F" w:rsidRDefault="00A0389E" w:rsidP="00597A2F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eastAsia="en-US"/>
        </w:rPr>
      </w:pPr>
      <w:r w:rsidRPr="00597A2F">
        <w:rPr>
          <w:rFonts w:ascii="Arial" w:hAnsi="Arial" w:cs="Arial"/>
          <w:lang w:eastAsia="en-US"/>
        </w:rPr>
        <w:t>Kary umowne podlegają sumowaniu.</w:t>
      </w:r>
    </w:p>
    <w:p w:rsidR="00A0389E" w:rsidRPr="00597A2F" w:rsidRDefault="00A0389E" w:rsidP="00597A2F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i/>
          <w:lang w:eastAsia="en-US"/>
        </w:rPr>
      </w:pPr>
      <w:r w:rsidRPr="00597A2F">
        <w:rPr>
          <w:rFonts w:ascii="Arial" w:hAnsi="Arial" w:cs="Arial"/>
          <w:lang w:eastAsia="en-US"/>
        </w:rPr>
        <w:t>Zamawiającemu przysługuje prawo dochodzenia odszkodowania uzupełniającego, przewyższającego ww. kary umowne, z zastrzeżeniem przepisów ustawy Prawo pocztowe, regulujących wysokość odszkodowania za poszczególne rodzaje niewykonania lub nienależyte wykonania usługi pocztowej</w:t>
      </w:r>
    </w:p>
    <w:p w:rsidR="00A0389E" w:rsidRPr="00597A2F" w:rsidRDefault="00A0389E" w:rsidP="00597A2F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napToGrid w:val="0"/>
        </w:rPr>
      </w:pPr>
      <w:r w:rsidRPr="009A5CB4">
        <w:rPr>
          <w:rFonts w:ascii="Arial" w:hAnsi="Arial" w:cs="Arial"/>
          <w:lang w:eastAsia="en-US"/>
        </w:rPr>
        <w:t xml:space="preserve">Wykonawca ponosi odpowiedzialność za szkody wyrządzone osobom trzecim wynikające </w:t>
      </w:r>
      <w:r>
        <w:rPr>
          <w:rFonts w:ascii="Arial" w:hAnsi="Arial" w:cs="Arial"/>
          <w:lang w:eastAsia="en-US"/>
        </w:rPr>
        <w:br/>
      </w:r>
      <w:r w:rsidRPr="009A5CB4">
        <w:rPr>
          <w:rFonts w:ascii="Arial" w:hAnsi="Arial" w:cs="Arial"/>
          <w:lang w:eastAsia="en-US"/>
        </w:rPr>
        <w:t>z niewykonania lub nienależytego wykonania umowy.</w:t>
      </w:r>
    </w:p>
    <w:p w:rsidR="00A0389E" w:rsidRPr="009A5CB4" w:rsidRDefault="00A0389E" w:rsidP="00B410C1">
      <w:pPr>
        <w:rPr>
          <w:rFonts w:ascii="Arial" w:hAnsi="Arial" w:cs="Arial"/>
          <w:i/>
          <w:lang w:eastAsia="en-US"/>
        </w:rPr>
      </w:pPr>
    </w:p>
    <w:p w:rsidR="00A0389E" w:rsidRPr="009A5CB4" w:rsidRDefault="00A0389E" w:rsidP="00B410C1">
      <w:pPr>
        <w:ind w:left="360"/>
        <w:jc w:val="center"/>
        <w:rPr>
          <w:rFonts w:ascii="Arial" w:hAnsi="Arial" w:cs="Arial"/>
          <w:b/>
          <w:lang w:eastAsia="en-US"/>
        </w:rPr>
      </w:pPr>
      <w:r w:rsidRPr="009A5CB4">
        <w:rPr>
          <w:rFonts w:ascii="Arial" w:hAnsi="Arial" w:cs="Arial"/>
          <w:b/>
          <w:lang w:eastAsia="en-US"/>
        </w:rPr>
        <w:t>§ 9</w:t>
      </w:r>
    </w:p>
    <w:p w:rsidR="00A0389E" w:rsidRPr="009A5CB4" w:rsidRDefault="00A0389E" w:rsidP="00B410C1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lang w:eastAsia="en-US"/>
        </w:rPr>
        <w:t>Zamawiający może odstąpić od umowy w terminie 30 dni od powzięcia wiadomości o wystąpieniu istotnej zmiany okoliczności, powodującej, że wykonanie umowy nie leży w interesie publicznym, czego nie można było przewidzieć w chwili zawarcia umowy. W takim przypadku Wykonawcy przysługuje wynagrodzenie należne z tytułu wykonania części umowy.</w:t>
      </w:r>
    </w:p>
    <w:p w:rsidR="00A0389E" w:rsidRPr="009A5CB4" w:rsidRDefault="00A0389E" w:rsidP="00B410C1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i/>
          <w:lang w:eastAsia="en-US"/>
        </w:rPr>
      </w:pPr>
      <w:r w:rsidRPr="009A5CB4">
        <w:rPr>
          <w:rFonts w:ascii="Arial" w:hAnsi="Arial" w:cs="Arial"/>
        </w:rPr>
        <w:t xml:space="preserve">Zamawiający zastrzega sobie możliwość odstąpienia od umowy w terminie jej obowiązywania określonym w § 3, w przypadku </w:t>
      </w:r>
      <w:r w:rsidRPr="009A5CB4">
        <w:rPr>
          <w:rFonts w:ascii="Arial" w:hAnsi="Arial" w:cs="Arial"/>
          <w:lang w:eastAsia="en-US"/>
        </w:rPr>
        <w:t>2 - krotnego ciężkiego naruszenia postanowień umowy przez Wykonawcę, z 30-dniowym wyprzedzeniem.</w:t>
      </w:r>
    </w:p>
    <w:p w:rsidR="00A0389E" w:rsidRPr="009A5CB4" w:rsidRDefault="00A0389E" w:rsidP="00B410C1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A0389E" w:rsidRPr="009A5CB4" w:rsidRDefault="00A0389E" w:rsidP="00B410C1">
      <w:pPr>
        <w:ind w:left="357"/>
        <w:jc w:val="center"/>
        <w:rPr>
          <w:rFonts w:ascii="Arial" w:hAnsi="Arial" w:cs="Arial"/>
          <w:b/>
          <w:lang w:eastAsia="en-US"/>
        </w:rPr>
      </w:pPr>
      <w:r w:rsidRPr="009A5CB4">
        <w:rPr>
          <w:rFonts w:ascii="Arial" w:hAnsi="Arial" w:cs="Arial"/>
          <w:b/>
          <w:lang w:eastAsia="en-US"/>
        </w:rPr>
        <w:t>§ 10</w:t>
      </w:r>
    </w:p>
    <w:p w:rsidR="00A0389E" w:rsidRPr="009A5CB4" w:rsidRDefault="00A0389E" w:rsidP="00B410C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</w:rPr>
      </w:pPr>
      <w:r w:rsidRPr="009A5CB4">
        <w:rPr>
          <w:rFonts w:ascii="Arial" w:hAnsi="Arial" w:cs="Arial"/>
          <w:b/>
        </w:rPr>
        <w:t>Zakazane są istotne zmiany postanowień zawartej umowy w stosunku do treści oferty, na podstawie której dokonano wyboru Wykonawcy, chyba, że nastąpi jedna z poniższych okoliczności:</w:t>
      </w:r>
    </w:p>
    <w:p w:rsidR="00A0389E" w:rsidRPr="009A5CB4" w:rsidRDefault="00A0389E" w:rsidP="00B410C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>zmiany stawki podatku VAT na usługi pocztowe,</w:t>
      </w:r>
    </w:p>
    <w:p w:rsidR="00A0389E" w:rsidRPr="009A5CB4" w:rsidRDefault="00A0389E" w:rsidP="00B410C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 xml:space="preserve">jeżeli ich wprowadzenie wynika z okoliczności powodujących, iż zmiana ww. cen leży      </w:t>
      </w:r>
      <w:r w:rsidRPr="009A5CB4">
        <w:rPr>
          <w:rFonts w:ascii="Arial" w:hAnsi="Arial" w:cs="Arial"/>
        </w:rPr>
        <w:br/>
        <w:t>w interesie publicznym,</w:t>
      </w:r>
    </w:p>
    <w:p w:rsidR="00A0389E" w:rsidRPr="009A5CB4" w:rsidRDefault="00A0389E" w:rsidP="00B410C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>ceny określone przez Wykonawcę w ofercie ulegną obniżeniu w toku realizacji zamówienia w przypadku, gdy opłaty pocztowe wynikające z cennika lub regulaminu Wykonawcy będą niższe od cen wynikających w przedłożonej ofercie,</w:t>
      </w:r>
    </w:p>
    <w:p w:rsidR="00A0389E" w:rsidRPr="009A5CB4" w:rsidRDefault="00A0389E" w:rsidP="00B410C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>zmiany przepisów prawnych dot. świadczenia usług pocztowych.</w:t>
      </w:r>
    </w:p>
    <w:p w:rsidR="00A0389E" w:rsidRPr="009A5CB4" w:rsidRDefault="00A0389E" w:rsidP="00B410C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>Zmiany, o których wyżej mowa, powinny zostać wprowadzone na pisemny wniosek jednej ze stron, drogą uzgodnionego przez strony aneksu do umowy o zamówienie pu</w:t>
      </w:r>
      <w:r>
        <w:rPr>
          <w:rFonts w:ascii="Arial" w:hAnsi="Arial" w:cs="Arial"/>
        </w:rPr>
        <w:t xml:space="preserve">bliczne, sporządzonego </w:t>
      </w:r>
      <w:r w:rsidRPr="009A5CB4">
        <w:rPr>
          <w:rFonts w:ascii="Arial" w:hAnsi="Arial" w:cs="Arial"/>
        </w:rPr>
        <w:t>w formie pisemnej pod rygorem nieważności.</w:t>
      </w:r>
    </w:p>
    <w:p w:rsidR="00A0389E" w:rsidRPr="009A5CB4" w:rsidRDefault="00A0389E" w:rsidP="00B410C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0389E" w:rsidRPr="009A5CB4" w:rsidRDefault="00A0389E" w:rsidP="00B410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A5CB4">
        <w:rPr>
          <w:rFonts w:ascii="Arial" w:hAnsi="Arial" w:cs="Arial"/>
          <w:b/>
          <w:bCs/>
        </w:rPr>
        <w:t>§ 11</w:t>
      </w:r>
    </w:p>
    <w:p w:rsidR="00A0389E" w:rsidRPr="009A5CB4" w:rsidRDefault="00A0389E" w:rsidP="00B410C1">
      <w:pPr>
        <w:jc w:val="both"/>
        <w:rPr>
          <w:rFonts w:ascii="Arial" w:hAnsi="Arial" w:cs="Arial"/>
        </w:rPr>
      </w:pPr>
      <w:r w:rsidRPr="009A5CB4">
        <w:rPr>
          <w:rFonts w:ascii="Arial" w:hAnsi="Arial" w:cs="Arial"/>
        </w:rPr>
        <w:t xml:space="preserve">Wykonawca nie ponosi odpowiedzialności z tytułu niewykonania lub nienależytego wykonania przedmiotu umowy w zakresie określonym w przepisach prawnych wskazanych w </w:t>
      </w:r>
      <w:r w:rsidRPr="009A5CB4">
        <w:rPr>
          <w:rFonts w:ascii="Arial" w:hAnsi="Arial" w:cs="Arial"/>
        </w:rPr>
        <w:sym w:font="Times New Roman" w:char="00A7"/>
      </w:r>
      <w:r w:rsidRPr="009A5CB4">
        <w:rPr>
          <w:rFonts w:ascii="Arial" w:hAnsi="Arial" w:cs="Arial"/>
        </w:rPr>
        <w:t xml:space="preserve"> 2 ust. 2 umowy, </w:t>
      </w:r>
      <w:r w:rsidRPr="009A5CB4">
        <w:rPr>
          <w:rFonts w:ascii="Arial" w:hAnsi="Arial" w:cs="Arial"/>
        </w:rPr>
        <w:br/>
        <w:t>w tym również, jeżeli niewykonanie lub nienależyte wykonanie przedmiotu umowy nastąpiło:</w:t>
      </w:r>
    </w:p>
    <w:p w:rsidR="00A0389E" w:rsidRPr="009A5CB4" w:rsidRDefault="00A0389E" w:rsidP="00B410C1">
      <w:pPr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9A5CB4">
        <w:rPr>
          <w:rFonts w:ascii="Arial" w:hAnsi="Arial" w:cs="Arial"/>
        </w:rPr>
        <w:t>wskutek siły wyższej i jej następstw,</w:t>
      </w:r>
    </w:p>
    <w:p w:rsidR="00A0389E" w:rsidRPr="009A5CB4" w:rsidRDefault="00A0389E" w:rsidP="00B410C1">
      <w:pPr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9A5CB4">
        <w:rPr>
          <w:rFonts w:ascii="Arial" w:hAnsi="Arial" w:cs="Arial"/>
        </w:rPr>
        <w:t>z powodu naruszenia przez Zamawiającego zasad określonych w umowie.</w:t>
      </w:r>
    </w:p>
    <w:p w:rsidR="00A0389E" w:rsidRDefault="00A0389E" w:rsidP="00B410C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A0389E" w:rsidRPr="009A5CB4" w:rsidRDefault="00A0389E" w:rsidP="00B410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A5CB4">
        <w:rPr>
          <w:rFonts w:ascii="Arial" w:hAnsi="Arial" w:cs="Arial"/>
          <w:b/>
          <w:bCs/>
        </w:rPr>
        <w:t>§ 12</w:t>
      </w:r>
    </w:p>
    <w:p w:rsidR="00A0389E" w:rsidRPr="009A5CB4" w:rsidRDefault="00A0389E" w:rsidP="00B410C1">
      <w:pPr>
        <w:tabs>
          <w:tab w:val="left" w:pos="360"/>
          <w:tab w:val="left" w:pos="426"/>
        </w:tabs>
        <w:suppressAutoHyphens/>
        <w:spacing w:line="276" w:lineRule="auto"/>
        <w:ind w:right="-142"/>
        <w:jc w:val="both"/>
        <w:rPr>
          <w:rFonts w:ascii="Arial" w:hAnsi="Arial" w:cs="Arial"/>
          <w:bCs/>
        </w:rPr>
      </w:pPr>
      <w:r w:rsidRPr="009A5CB4">
        <w:rPr>
          <w:rFonts w:ascii="Arial" w:hAnsi="Arial" w:cs="Arial"/>
          <w:bCs/>
        </w:rPr>
        <w:t>Strony postanawiają, że osobami odpowiedzialnymi za realizację postanowień niniejszej umowy będą:</w:t>
      </w:r>
    </w:p>
    <w:p w:rsidR="00A0389E" w:rsidRPr="009A5CB4" w:rsidRDefault="00A0389E" w:rsidP="00B410C1">
      <w:pPr>
        <w:numPr>
          <w:ilvl w:val="0"/>
          <w:numId w:val="21"/>
        </w:numPr>
        <w:tabs>
          <w:tab w:val="left" w:pos="360"/>
          <w:tab w:val="left" w:pos="426"/>
        </w:tabs>
        <w:suppressAutoHyphens/>
        <w:spacing w:line="276" w:lineRule="auto"/>
        <w:ind w:right="-142"/>
        <w:jc w:val="both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lang w:eastAsia="en-US"/>
        </w:rPr>
        <w:t xml:space="preserve">Ze strony Zamawiającego </w:t>
      </w:r>
      <w:r>
        <w:rPr>
          <w:rFonts w:ascii="Arial" w:hAnsi="Arial" w:cs="Arial"/>
          <w:lang w:eastAsia="en-US"/>
        </w:rPr>
        <w:t>–</w:t>
      </w:r>
      <w:r w:rsidRPr="009A5CB4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Pani Leokadia Becla-Domańska lub Pani Katarzyna Jańczak</w:t>
      </w:r>
    </w:p>
    <w:p w:rsidR="00A0389E" w:rsidRPr="009A5CB4" w:rsidRDefault="00A0389E" w:rsidP="00B410C1">
      <w:pPr>
        <w:numPr>
          <w:ilvl w:val="0"/>
          <w:numId w:val="21"/>
        </w:numPr>
        <w:tabs>
          <w:tab w:val="left" w:pos="360"/>
          <w:tab w:val="left" w:pos="426"/>
        </w:tabs>
        <w:suppressAutoHyphens/>
        <w:spacing w:line="276" w:lineRule="auto"/>
        <w:ind w:right="-142"/>
        <w:jc w:val="both"/>
        <w:rPr>
          <w:rFonts w:ascii="Arial" w:hAnsi="Arial" w:cs="Arial"/>
          <w:i/>
          <w:lang w:eastAsia="en-US"/>
        </w:rPr>
      </w:pPr>
      <w:r w:rsidRPr="009A5CB4">
        <w:rPr>
          <w:rFonts w:ascii="Arial" w:hAnsi="Arial" w:cs="Arial"/>
          <w:lang w:eastAsia="en-US"/>
        </w:rPr>
        <w:t>Ze strony Wykonawcy - ……………………………..…………………………………………….</w:t>
      </w:r>
    </w:p>
    <w:p w:rsidR="00A0389E" w:rsidRDefault="00A0389E" w:rsidP="00B410C1">
      <w:pPr>
        <w:jc w:val="center"/>
        <w:rPr>
          <w:rFonts w:ascii="Arial" w:hAnsi="Arial" w:cs="Arial"/>
          <w:b/>
          <w:lang w:eastAsia="en-US"/>
        </w:rPr>
      </w:pPr>
    </w:p>
    <w:p w:rsidR="00A0389E" w:rsidRPr="009A5CB4" w:rsidRDefault="00A0389E" w:rsidP="00B410C1">
      <w:pPr>
        <w:jc w:val="center"/>
        <w:rPr>
          <w:rFonts w:ascii="Arial" w:hAnsi="Arial" w:cs="Arial"/>
          <w:b/>
          <w:lang w:eastAsia="en-US"/>
        </w:rPr>
      </w:pPr>
      <w:r w:rsidRPr="009A5CB4">
        <w:rPr>
          <w:rFonts w:ascii="Arial" w:hAnsi="Arial" w:cs="Arial"/>
          <w:b/>
          <w:lang w:eastAsia="en-US"/>
        </w:rPr>
        <w:t>§ 13</w:t>
      </w:r>
    </w:p>
    <w:p w:rsidR="00A0389E" w:rsidRPr="009A5CB4" w:rsidRDefault="00A0389E" w:rsidP="00B410C1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  <w:bCs/>
        </w:rPr>
        <w:t xml:space="preserve">Wykonawca zobowiązany jest do zabezpieczenia informacji oraz danych osobowych zebranych </w:t>
      </w:r>
      <w:r w:rsidRPr="009A5CB4">
        <w:rPr>
          <w:rFonts w:ascii="Arial" w:hAnsi="Arial" w:cs="Arial"/>
          <w:bCs/>
        </w:rPr>
        <w:br/>
        <w:t xml:space="preserve">w czasie realizacji umowy przed dostępem osób nieupoważnionych zgodnie z ustawą z dnia </w:t>
      </w:r>
      <w:r w:rsidRPr="009A5CB4">
        <w:rPr>
          <w:rFonts w:ascii="Arial" w:hAnsi="Arial" w:cs="Arial"/>
          <w:bCs/>
        </w:rPr>
        <w:br/>
        <w:t>29 sierpnia 1997 r. o ochronie danych osobowych (Dz. U. z 2002 r. nr 101, poz. 926 ze zm.).</w:t>
      </w:r>
    </w:p>
    <w:p w:rsidR="00A0389E" w:rsidRPr="009A5CB4" w:rsidRDefault="00A0389E" w:rsidP="00B410C1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  <w:bCs/>
        </w:rPr>
        <w:t>Wykonawca zobowiązany jest do zachowania w tajemnicy wszelkich informacji powziętych przy wykonywaniu umowy.</w:t>
      </w:r>
    </w:p>
    <w:p w:rsidR="00A0389E" w:rsidRPr="009A5CB4" w:rsidRDefault="00A0389E" w:rsidP="00B410C1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  <w:bCs/>
        </w:rPr>
        <w:t xml:space="preserve">Wykonawca zobowiązany jest do pełnej odpowiedzialności cywilno-prawnej za </w:t>
      </w:r>
      <w:r w:rsidRPr="009A5CB4">
        <w:rPr>
          <w:rFonts w:ascii="Arial" w:hAnsi="Arial" w:cs="Arial"/>
        </w:rPr>
        <w:t>przyjmowanie, przemieszczanie i doręczanie przesyłek listowych i paczek</w:t>
      </w:r>
      <w:r w:rsidRPr="009A5CB4">
        <w:rPr>
          <w:rFonts w:ascii="Arial" w:hAnsi="Arial" w:cs="Arial"/>
          <w:bCs/>
        </w:rPr>
        <w:t xml:space="preserve"> w trakcie świadczenia usług.</w:t>
      </w:r>
    </w:p>
    <w:p w:rsidR="00A0389E" w:rsidRPr="009A5CB4" w:rsidRDefault="00A0389E" w:rsidP="00B410C1">
      <w:pPr>
        <w:rPr>
          <w:rFonts w:ascii="Arial" w:hAnsi="Arial" w:cs="Arial"/>
          <w:lang w:eastAsia="en-US"/>
        </w:rPr>
      </w:pPr>
    </w:p>
    <w:p w:rsidR="00A0389E" w:rsidRPr="009A5CB4" w:rsidRDefault="00A0389E" w:rsidP="00B410C1">
      <w:pPr>
        <w:jc w:val="center"/>
        <w:rPr>
          <w:rFonts w:ascii="Arial" w:hAnsi="Arial" w:cs="Arial"/>
          <w:b/>
          <w:i/>
          <w:lang w:eastAsia="en-US"/>
        </w:rPr>
      </w:pPr>
      <w:r w:rsidRPr="009A5CB4">
        <w:rPr>
          <w:rFonts w:ascii="Arial" w:hAnsi="Arial" w:cs="Arial"/>
          <w:b/>
          <w:lang w:eastAsia="en-US"/>
        </w:rPr>
        <w:t>§ 14</w:t>
      </w:r>
    </w:p>
    <w:p w:rsidR="00A0389E" w:rsidRPr="009A5CB4" w:rsidRDefault="00A0389E" w:rsidP="00B410C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i/>
          <w:lang w:eastAsia="en-US"/>
        </w:rPr>
      </w:pPr>
      <w:r w:rsidRPr="009A5CB4">
        <w:rPr>
          <w:rFonts w:ascii="Arial" w:hAnsi="Arial" w:cs="Arial"/>
          <w:lang w:eastAsia="en-US"/>
        </w:rPr>
        <w:t>W sprawach nieuregulowanych treścią umowy mają zastosowanie przepisy Kodeksu cywilnego, ustawy − Prawo zamówień publicznych i innych aktów prawa powszechnie obowiązującego, regulującego zakres spraw objętych umową.</w:t>
      </w:r>
    </w:p>
    <w:p w:rsidR="00A0389E" w:rsidRPr="009A5CB4" w:rsidRDefault="00A0389E" w:rsidP="00B410C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i/>
          <w:lang w:eastAsia="en-US"/>
        </w:rPr>
      </w:pPr>
      <w:r w:rsidRPr="009A5CB4">
        <w:rPr>
          <w:rFonts w:ascii="Arial" w:hAnsi="Arial" w:cs="Arial"/>
          <w:lang w:eastAsia="en-US"/>
        </w:rPr>
        <w:t>Wszelkie spory mogące wyniknąć w toku wykonywania niniejszej umowy strony poddadzą pod rozstrzygnięcie sądu właściwego dla siedziby Zamawiającego.</w:t>
      </w:r>
    </w:p>
    <w:p w:rsidR="00A0389E" w:rsidRPr="009A5CB4" w:rsidRDefault="00A0389E" w:rsidP="00B410C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i/>
          <w:lang w:eastAsia="en-US"/>
        </w:rPr>
      </w:pPr>
      <w:r w:rsidRPr="009A5CB4">
        <w:rPr>
          <w:rFonts w:ascii="Arial" w:hAnsi="Arial" w:cs="Arial"/>
          <w:lang w:eastAsia="en-US"/>
        </w:rPr>
        <w:t>Umowę sporządzono w 2 jednobrzmiących egzemplarzach.</w:t>
      </w:r>
    </w:p>
    <w:p w:rsidR="00A0389E" w:rsidRPr="009A5CB4" w:rsidRDefault="00A0389E" w:rsidP="00B410C1">
      <w:pPr>
        <w:ind w:left="720"/>
        <w:contextualSpacing/>
        <w:rPr>
          <w:rFonts w:ascii="Arial" w:hAnsi="Arial" w:cs="Arial"/>
          <w:i/>
          <w:lang w:eastAsia="en-US"/>
        </w:rPr>
      </w:pPr>
    </w:p>
    <w:p w:rsidR="00A0389E" w:rsidRPr="009A5CB4" w:rsidRDefault="00A0389E" w:rsidP="00B410C1">
      <w:pPr>
        <w:ind w:left="720"/>
        <w:contextualSpacing/>
        <w:rPr>
          <w:rFonts w:ascii="Arial" w:hAnsi="Arial" w:cs="Arial"/>
          <w:i/>
          <w:lang w:eastAsia="en-US"/>
        </w:rPr>
      </w:pPr>
    </w:p>
    <w:p w:rsidR="00A0389E" w:rsidRPr="009A5CB4" w:rsidRDefault="00A0389E" w:rsidP="00B410C1">
      <w:pPr>
        <w:rPr>
          <w:rFonts w:ascii="Arial" w:hAnsi="Arial" w:cs="Arial"/>
          <w:b/>
          <w:i/>
          <w:lang w:eastAsia="en-US"/>
        </w:rPr>
      </w:pPr>
      <w:r w:rsidRPr="009A5CB4">
        <w:rPr>
          <w:rFonts w:ascii="Arial" w:hAnsi="Arial" w:cs="Arial"/>
          <w:b/>
          <w:lang w:eastAsia="en-US"/>
        </w:rPr>
        <w:t xml:space="preserve">WYKONAWCA </w:t>
      </w:r>
      <w:r w:rsidRPr="009A5CB4">
        <w:rPr>
          <w:rFonts w:ascii="Arial" w:hAnsi="Arial" w:cs="Arial"/>
          <w:b/>
          <w:lang w:eastAsia="en-US"/>
        </w:rPr>
        <w:tab/>
      </w:r>
      <w:r w:rsidRPr="009A5CB4">
        <w:rPr>
          <w:rFonts w:ascii="Arial" w:hAnsi="Arial" w:cs="Arial"/>
          <w:b/>
          <w:lang w:eastAsia="en-US"/>
        </w:rPr>
        <w:tab/>
      </w:r>
      <w:r w:rsidRPr="009A5CB4">
        <w:rPr>
          <w:rFonts w:ascii="Arial" w:hAnsi="Arial" w:cs="Arial"/>
          <w:b/>
          <w:lang w:eastAsia="en-US"/>
        </w:rPr>
        <w:tab/>
      </w:r>
      <w:r w:rsidRPr="009A5CB4">
        <w:rPr>
          <w:rFonts w:ascii="Arial" w:hAnsi="Arial" w:cs="Arial"/>
          <w:b/>
          <w:lang w:eastAsia="en-US"/>
        </w:rPr>
        <w:tab/>
      </w:r>
      <w:r w:rsidRPr="009A5CB4">
        <w:rPr>
          <w:rFonts w:ascii="Arial" w:hAnsi="Arial" w:cs="Arial"/>
          <w:b/>
          <w:lang w:eastAsia="en-US"/>
        </w:rPr>
        <w:tab/>
      </w:r>
      <w:r w:rsidRPr="009A5CB4">
        <w:rPr>
          <w:rFonts w:ascii="Arial" w:hAnsi="Arial" w:cs="Arial"/>
          <w:b/>
          <w:lang w:eastAsia="en-US"/>
        </w:rPr>
        <w:tab/>
      </w:r>
      <w:r w:rsidRPr="009A5CB4">
        <w:rPr>
          <w:rFonts w:ascii="Arial" w:hAnsi="Arial" w:cs="Arial"/>
          <w:b/>
          <w:lang w:eastAsia="en-US"/>
        </w:rPr>
        <w:tab/>
        <w:t xml:space="preserve">                  ZAMAWIAJĄCY</w:t>
      </w:r>
    </w:p>
    <w:p w:rsidR="00A0389E" w:rsidRPr="009A5CB4" w:rsidRDefault="00A0389E" w:rsidP="00B410C1">
      <w:pPr>
        <w:jc w:val="both"/>
        <w:rPr>
          <w:rFonts w:ascii="Arial" w:hAnsi="Arial" w:cs="Arial"/>
        </w:rPr>
      </w:pPr>
    </w:p>
    <w:p w:rsidR="00A0389E" w:rsidRDefault="00A0389E" w:rsidP="00B410C1"/>
    <w:sectPr w:rsidR="00A0389E" w:rsidSect="00821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6BE"/>
    <w:multiLevelType w:val="hybridMultilevel"/>
    <w:tmpl w:val="572EF36E"/>
    <w:lvl w:ilvl="0" w:tplc="04150017">
      <w:start w:val="1"/>
      <w:numFmt w:val="lowerLetter"/>
      <w:lvlText w:val="%1)"/>
      <w:lvlJc w:val="left"/>
      <w:pPr>
        <w:ind w:left="150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">
    <w:nsid w:val="1137143A"/>
    <w:multiLevelType w:val="hybridMultilevel"/>
    <w:tmpl w:val="2C506B08"/>
    <w:lvl w:ilvl="0" w:tplc="5030CBBC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134C07AF"/>
    <w:multiLevelType w:val="hybridMultilevel"/>
    <w:tmpl w:val="E49A72B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47B66F0"/>
    <w:multiLevelType w:val="hybridMultilevel"/>
    <w:tmpl w:val="3CC270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6FD2531"/>
    <w:multiLevelType w:val="hybridMultilevel"/>
    <w:tmpl w:val="2898932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9352D25"/>
    <w:multiLevelType w:val="hybridMultilevel"/>
    <w:tmpl w:val="4EEC1A52"/>
    <w:lvl w:ilvl="0" w:tplc="0D420A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B7A42FF"/>
    <w:multiLevelType w:val="hybridMultilevel"/>
    <w:tmpl w:val="EFBA738C"/>
    <w:lvl w:ilvl="0" w:tplc="3132BD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D41637"/>
    <w:multiLevelType w:val="hybridMultilevel"/>
    <w:tmpl w:val="D6341AC2"/>
    <w:lvl w:ilvl="0" w:tplc="3BEE80CE">
      <w:start w:val="1"/>
      <w:numFmt w:val="decimal"/>
      <w:lvlText w:val="g.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DE21CE9"/>
    <w:multiLevelType w:val="hybridMultilevel"/>
    <w:tmpl w:val="C01478BA"/>
    <w:lvl w:ilvl="0" w:tplc="FAD665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04C3078"/>
    <w:multiLevelType w:val="hybridMultilevel"/>
    <w:tmpl w:val="4EDA636E"/>
    <w:lvl w:ilvl="0" w:tplc="AB5EBDE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DB5C49"/>
    <w:multiLevelType w:val="hybridMultilevel"/>
    <w:tmpl w:val="F800B046"/>
    <w:lvl w:ilvl="0" w:tplc="8ACACA3C">
      <w:start w:val="1"/>
      <w:numFmt w:val="decimal"/>
      <w:lvlText w:val="f.%1)"/>
      <w:lvlJc w:val="left"/>
      <w:pPr>
        <w:ind w:left="20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  <w:rPr>
        <w:rFonts w:cs="Times New Roman"/>
      </w:rPr>
    </w:lvl>
  </w:abstractNum>
  <w:abstractNum w:abstractNumId="11">
    <w:nsid w:val="2D431150"/>
    <w:multiLevelType w:val="hybridMultilevel"/>
    <w:tmpl w:val="A858D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CF6F54"/>
    <w:multiLevelType w:val="hybridMultilevel"/>
    <w:tmpl w:val="2C506B08"/>
    <w:lvl w:ilvl="0" w:tplc="5030CBB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ED47B4F"/>
    <w:multiLevelType w:val="hybridMultilevel"/>
    <w:tmpl w:val="40FA37F4"/>
    <w:lvl w:ilvl="0" w:tplc="151E91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39308D"/>
    <w:multiLevelType w:val="hybridMultilevel"/>
    <w:tmpl w:val="3A0408D8"/>
    <w:lvl w:ilvl="0" w:tplc="0415000F">
      <w:start w:val="1"/>
      <w:numFmt w:val="decimal"/>
      <w:lvlText w:val="%1."/>
      <w:lvlJc w:val="left"/>
      <w:pPr>
        <w:ind w:left="4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5">
    <w:nsid w:val="45911CF7"/>
    <w:multiLevelType w:val="hybridMultilevel"/>
    <w:tmpl w:val="E5A48244"/>
    <w:lvl w:ilvl="0" w:tplc="CAB07FFE">
      <w:start w:val="2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9C60023"/>
    <w:multiLevelType w:val="hybridMultilevel"/>
    <w:tmpl w:val="BAC6BDB4"/>
    <w:lvl w:ilvl="0" w:tplc="D1F093F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CE27E8"/>
    <w:multiLevelType w:val="singleLevel"/>
    <w:tmpl w:val="5D8C5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63336CB"/>
    <w:multiLevelType w:val="hybridMultilevel"/>
    <w:tmpl w:val="3A12358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7D13353"/>
    <w:multiLevelType w:val="hybridMultilevel"/>
    <w:tmpl w:val="C19647E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9864363"/>
    <w:multiLevelType w:val="hybridMultilevel"/>
    <w:tmpl w:val="0AFA9508"/>
    <w:lvl w:ilvl="0" w:tplc="E5103E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CE63D98"/>
    <w:multiLevelType w:val="hybridMultilevel"/>
    <w:tmpl w:val="4AF03B96"/>
    <w:lvl w:ilvl="0" w:tplc="DA9ABFE0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2">
    <w:nsid w:val="624132D9"/>
    <w:multiLevelType w:val="hybridMultilevel"/>
    <w:tmpl w:val="B48E1EC4"/>
    <w:lvl w:ilvl="0" w:tplc="EBE0969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4EF6FA5"/>
    <w:multiLevelType w:val="hybridMultilevel"/>
    <w:tmpl w:val="CA64DA6E"/>
    <w:lvl w:ilvl="0" w:tplc="4CE0BC00">
      <w:start w:val="2"/>
      <w:numFmt w:val="ordinal"/>
      <w:lvlText w:val="%1"/>
      <w:lvlJc w:val="left"/>
      <w:pPr>
        <w:ind w:left="360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384939"/>
    <w:multiLevelType w:val="hybridMultilevel"/>
    <w:tmpl w:val="E2A4388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73A65AF"/>
    <w:multiLevelType w:val="hybridMultilevel"/>
    <w:tmpl w:val="190412D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91F06DB"/>
    <w:multiLevelType w:val="hybridMultilevel"/>
    <w:tmpl w:val="ABFC86F4"/>
    <w:lvl w:ilvl="0" w:tplc="A07C6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B642162"/>
    <w:multiLevelType w:val="hybridMultilevel"/>
    <w:tmpl w:val="E2A4388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F14247F"/>
    <w:multiLevelType w:val="hybridMultilevel"/>
    <w:tmpl w:val="21729E50"/>
    <w:lvl w:ilvl="0" w:tplc="9DA8E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68EEDB8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D8B45A">
      <w:start w:val="1"/>
      <w:numFmt w:val="lowerLetter"/>
      <w:lvlText w:val="%4)"/>
      <w:lvlJc w:val="left"/>
      <w:pPr>
        <w:tabs>
          <w:tab w:val="num" w:pos="681"/>
        </w:tabs>
        <w:ind w:left="681" w:hanging="397"/>
      </w:pPr>
      <w:rPr>
        <w:rFonts w:ascii="Arial" w:eastAsia="Times New Roman" w:hAnsi="Arial"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41C24F2"/>
    <w:multiLevelType w:val="hybridMultilevel"/>
    <w:tmpl w:val="6CA8CDC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78FB7EA6"/>
    <w:multiLevelType w:val="hybridMultilevel"/>
    <w:tmpl w:val="E004A1B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90C206F"/>
    <w:multiLevelType w:val="hybridMultilevel"/>
    <w:tmpl w:val="963873E2"/>
    <w:lvl w:ilvl="0" w:tplc="0A467C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B621FBF"/>
    <w:multiLevelType w:val="hybridMultilevel"/>
    <w:tmpl w:val="572EF36E"/>
    <w:lvl w:ilvl="0" w:tplc="04150017">
      <w:start w:val="1"/>
      <w:numFmt w:val="lowerLetter"/>
      <w:lvlText w:val="%1)"/>
      <w:lvlJc w:val="left"/>
      <w:pPr>
        <w:ind w:left="150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33">
    <w:nsid w:val="7D810427"/>
    <w:multiLevelType w:val="hybridMultilevel"/>
    <w:tmpl w:val="0C22CBAC"/>
    <w:lvl w:ilvl="0" w:tplc="0A467C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31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18"/>
  </w:num>
  <w:num w:numId="10">
    <w:abstractNumId w:val="29"/>
  </w:num>
  <w:num w:numId="11">
    <w:abstractNumId w:val="2"/>
  </w:num>
  <w:num w:numId="12">
    <w:abstractNumId w:val="22"/>
  </w:num>
  <w:num w:numId="13">
    <w:abstractNumId w:val="21"/>
  </w:num>
  <w:num w:numId="14">
    <w:abstractNumId w:val="27"/>
  </w:num>
  <w:num w:numId="15">
    <w:abstractNumId w:val="17"/>
  </w:num>
  <w:num w:numId="16">
    <w:abstractNumId w:val="19"/>
  </w:num>
  <w:num w:numId="17">
    <w:abstractNumId w:val="13"/>
  </w:num>
  <w:num w:numId="18">
    <w:abstractNumId w:val="4"/>
  </w:num>
  <w:num w:numId="19">
    <w:abstractNumId w:val="23"/>
  </w:num>
  <w:num w:numId="20">
    <w:abstractNumId w:val="9"/>
  </w:num>
  <w:num w:numId="21">
    <w:abstractNumId w:val="14"/>
  </w:num>
  <w:num w:numId="22">
    <w:abstractNumId w:val="24"/>
  </w:num>
  <w:num w:numId="23">
    <w:abstractNumId w:val="3"/>
  </w:num>
  <w:num w:numId="24">
    <w:abstractNumId w:val="26"/>
  </w:num>
  <w:num w:numId="25">
    <w:abstractNumId w:val="15"/>
  </w:num>
  <w:num w:numId="26">
    <w:abstractNumId w:val="11"/>
  </w:num>
  <w:num w:numId="27">
    <w:abstractNumId w:val="16"/>
  </w:num>
  <w:num w:numId="28">
    <w:abstractNumId w:val="25"/>
  </w:num>
  <w:num w:numId="29">
    <w:abstractNumId w:val="28"/>
  </w:num>
  <w:num w:numId="30">
    <w:abstractNumId w:val="12"/>
  </w:num>
  <w:num w:numId="31">
    <w:abstractNumId w:val="32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CB4"/>
    <w:rsid w:val="00027A79"/>
    <w:rsid w:val="00034712"/>
    <w:rsid w:val="00036FE4"/>
    <w:rsid w:val="0004444F"/>
    <w:rsid w:val="00045226"/>
    <w:rsid w:val="00051C5F"/>
    <w:rsid w:val="00077007"/>
    <w:rsid w:val="00083187"/>
    <w:rsid w:val="00084F1A"/>
    <w:rsid w:val="00095E6C"/>
    <w:rsid w:val="00096698"/>
    <w:rsid w:val="000A1F2D"/>
    <w:rsid w:val="000A39BA"/>
    <w:rsid w:val="000B5CED"/>
    <w:rsid w:val="000B732D"/>
    <w:rsid w:val="000D6327"/>
    <w:rsid w:val="00116B45"/>
    <w:rsid w:val="00123487"/>
    <w:rsid w:val="00130860"/>
    <w:rsid w:val="00133545"/>
    <w:rsid w:val="00136933"/>
    <w:rsid w:val="001474C9"/>
    <w:rsid w:val="00156546"/>
    <w:rsid w:val="0016448B"/>
    <w:rsid w:val="001653D2"/>
    <w:rsid w:val="00167AFC"/>
    <w:rsid w:val="001826F0"/>
    <w:rsid w:val="00183555"/>
    <w:rsid w:val="00197234"/>
    <w:rsid w:val="001A1DC6"/>
    <w:rsid w:val="001A202C"/>
    <w:rsid w:val="001B3F81"/>
    <w:rsid w:val="001C32C8"/>
    <w:rsid w:val="001D31F8"/>
    <w:rsid w:val="001D5DC9"/>
    <w:rsid w:val="001D5F1E"/>
    <w:rsid w:val="001D7449"/>
    <w:rsid w:val="001F62FB"/>
    <w:rsid w:val="002023A0"/>
    <w:rsid w:val="00203762"/>
    <w:rsid w:val="002064E9"/>
    <w:rsid w:val="00212439"/>
    <w:rsid w:val="002124DB"/>
    <w:rsid w:val="002129DB"/>
    <w:rsid w:val="00212D76"/>
    <w:rsid w:val="00232B3A"/>
    <w:rsid w:val="00237771"/>
    <w:rsid w:val="00244BBA"/>
    <w:rsid w:val="002774FB"/>
    <w:rsid w:val="0028480B"/>
    <w:rsid w:val="00290DD6"/>
    <w:rsid w:val="002C7BDE"/>
    <w:rsid w:val="002F59E9"/>
    <w:rsid w:val="002F5FB0"/>
    <w:rsid w:val="0032354F"/>
    <w:rsid w:val="003249F1"/>
    <w:rsid w:val="00341B4B"/>
    <w:rsid w:val="003621C1"/>
    <w:rsid w:val="00365B53"/>
    <w:rsid w:val="0038350E"/>
    <w:rsid w:val="00392FEF"/>
    <w:rsid w:val="00393E32"/>
    <w:rsid w:val="003A501A"/>
    <w:rsid w:val="003B30C4"/>
    <w:rsid w:val="003B6668"/>
    <w:rsid w:val="003C5FB2"/>
    <w:rsid w:val="003C5FEA"/>
    <w:rsid w:val="003C706A"/>
    <w:rsid w:val="003D048D"/>
    <w:rsid w:val="003D5892"/>
    <w:rsid w:val="003E376E"/>
    <w:rsid w:val="003F42DF"/>
    <w:rsid w:val="004025EE"/>
    <w:rsid w:val="00404BA7"/>
    <w:rsid w:val="00410BC8"/>
    <w:rsid w:val="00417835"/>
    <w:rsid w:val="00417ACA"/>
    <w:rsid w:val="00421F04"/>
    <w:rsid w:val="004301D4"/>
    <w:rsid w:val="00434948"/>
    <w:rsid w:val="00441EC0"/>
    <w:rsid w:val="00456CCB"/>
    <w:rsid w:val="004634EE"/>
    <w:rsid w:val="004676D8"/>
    <w:rsid w:val="00470648"/>
    <w:rsid w:val="00471DDF"/>
    <w:rsid w:val="00472B8C"/>
    <w:rsid w:val="0047596E"/>
    <w:rsid w:val="00486E12"/>
    <w:rsid w:val="004A1715"/>
    <w:rsid w:val="004C78EF"/>
    <w:rsid w:val="004D4271"/>
    <w:rsid w:val="004D7C41"/>
    <w:rsid w:val="004E1D6B"/>
    <w:rsid w:val="004E30A7"/>
    <w:rsid w:val="004F0374"/>
    <w:rsid w:val="0050282D"/>
    <w:rsid w:val="00525A27"/>
    <w:rsid w:val="00540C80"/>
    <w:rsid w:val="005531A4"/>
    <w:rsid w:val="00566CD7"/>
    <w:rsid w:val="00583A60"/>
    <w:rsid w:val="005921EE"/>
    <w:rsid w:val="00597A2F"/>
    <w:rsid w:val="005A62D4"/>
    <w:rsid w:val="005B04AA"/>
    <w:rsid w:val="005F1440"/>
    <w:rsid w:val="005F31AC"/>
    <w:rsid w:val="005F4CEC"/>
    <w:rsid w:val="005F7CBB"/>
    <w:rsid w:val="00605A65"/>
    <w:rsid w:val="0062326C"/>
    <w:rsid w:val="00631761"/>
    <w:rsid w:val="0065402D"/>
    <w:rsid w:val="00670974"/>
    <w:rsid w:val="006721A1"/>
    <w:rsid w:val="00673D02"/>
    <w:rsid w:val="00684F36"/>
    <w:rsid w:val="006854F8"/>
    <w:rsid w:val="006861DE"/>
    <w:rsid w:val="00687372"/>
    <w:rsid w:val="006A1E7B"/>
    <w:rsid w:val="006A7C25"/>
    <w:rsid w:val="006B779B"/>
    <w:rsid w:val="006B7881"/>
    <w:rsid w:val="006C180E"/>
    <w:rsid w:val="006C3828"/>
    <w:rsid w:val="006D3CDC"/>
    <w:rsid w:val="006E2B2A"/>
    <w:rsid w:val="006F33FF"/>
    <w:rsid w:val="007110E0"/>
    <w:rsid w:val="00711C5A"/>
    <w:rsid w:val="00715494"/>
    <w:rsid w:val="00725EF9"/>
    <w:rsid w:val="00734390"/>
    <w:rsid w:val="00757D41"/>
    <w:rsid w:val="007654AD"/>
    <w:rsid w:val="00775BA8"/>
    <w:rsid w:val="00781EDA"/>
    <w:rsid w:val="00787074"/>
    <w:rsid w:val="00795541"/>
    <w:rsid w:val="007C1050"/>
    <w:rsid w:val="007C47C2"/>
    <w:rsid w:val="007D4354"/>
    <w:rsid w:val="007E08B0"/>
    <w:rsid w:val="007E13B7"/>
    <w:rsid w:val="007E5B6C"/>
    <w:rsid w:val="007E6DF9"/>
    <w:rsid w:val="007F5F6A"/>
    <w:rsid w:val="0080486B"/>
    <w:rsid w:val="00806F0C"/>
    <w:rsid w:val="00821EB0"/>
    <w:rsid w:val="00823790"/>
    <w:rsid w:val="008265D6"/>
    <w:rsid w:val="00827AB1"/>
    <w:rsid w:val="008330C7"/>
    <w:rsid w:val="00833B1F"/>
    <w:rsid w:val="008349D5"/>
    <w:rsid w:val="00841721"/>
    <w:rsid w:val="00845939"/>
    <w:rsid w:val="0086134E"/>
    <w:rsid w:val="00861631"/>
    <w:rsid w:val="00861671"/>
    <w:rsid w:val="00874807"/>
    <w:rsid w:val="0088721F"/>
    <w:rsid w:val="00894F6C"/>
    <w:rsid w:val="00896D55"/>
    <w:rsid w:val="008A5674"/>
    <w:rsid w:val="008B4E9F"/>
    <w:rsid w:val="008C0847"/>
    <w:rsid w:val="008E6ABB"/>
    <w:rsid w:val="008E7AE5"/>
    <w:rsid w:val="00900139"/>
    <w:rsid w:val="00923702"/>
    <w:rsid w:val="0092522F"/>
    <w:rsid w:val="00934F33"/>
    <w:rsid w:val="00955D0F"/>
    <w:rsid w:val="009616D7"/>
    <w:rsid w:val="009723E5"/>
    <w:rsid w:val="0098596C"/>
    <w:rsid w:val="00990967"/>
    <w:rsid w:val="009A2B8C"/>
    <w:rsid w:val="009A3CCE"/>
    <w:rsid w:val="009A5CB4"/>
    <w:rsid w:val="009C7602"/>
    <w:rsid w:val="009D248E"/>
    <w:rsid w:val="009E5686"/>
    <w:rsid w:val="009E65BC"/>
    <w:rsid w:val="009F2985"/>
    <w:rsid w:val="009F316E"/>
    <w:rsid w:val="009F45AC"/>
    <w:rsid w:val="00A0389E"/>
    <w:rsid w:val="00A13ECF"/>
    <w:rsid w:val="00A1666A"/>
    <w:rsid w:val="00A258D0"/>
    <w:rsid w:val="00A36953"/>
    <w:rsid w:val="00A42393"/>
    <w:rsid w:val="00A44CB5"/>
    <w:rsid w:val="00A52AF2"/>
    <w:rsid w:val="00A65797"/>
    <w:rsid w:val="00A73703"/>
    <w:rsid w:val="00A83A8A"/>
    <w:rsid w:val="00A879CF"/>
    <w:rsid w:val="00AA26AD"/>
    <w:rsid w:val="00AA5220"/>
    <w:rsid w:val="00AB7897"/>
    <w:rsid w:val="00AD03C0"/>
    <w:rsid w:val="00AF0F5F"/>
    <w:rsid w:val="00AF447B"/>
    <w:rsid w:val="00AF48DD"/>
    <w:rsid w:val="00B1016B"/>
    <w:rsid w:val="00B12AE2"/>
    <w:rsid w:val="00B26ECE"/>
    <w:rsid w:val="00B3277C"/>
    <w:rsid w:val="00B410C1"/>
    <w:rsid w:val="00B436D8"/>
    <w:rsid w:val="00B51444"/>
    <w:rsid w:val="00B70853"/>
    <w:rsid w:val="00BA6AAF"/>
    <w:rsid w:val="00BB4E25"/>
    <w:rsid w:val="00BC5C83"/>
    <w:rsid w:val="00BE3DB5"/>
    <w:rsid w:val="00BF7FEC"/>
    <w:rsid w:val="00C00A04"/>
    <w:rsid w:val="00C036E4"/>
    <w:rsid w:val="00C10116"/>
    <w:rsid w:val="00C15888"/>
    <w:rsid w:val="00C244CF"/>
    <w:rsid w:val="00C552CF"/>
    <w:rsid w:val="00C5651E"/>
    <w:rsid w:val="00C56D8E"/>
    <w:rsid w:val="00C733AB"/>
    <w:rsid w:val="00C7774F"/>
    <w:rsid w:val="00C90677"/>
    <w:rsid w:val="00C97FEF"/>
    <w:rsid w:val="00CA1613"/>
    <w:rsid w:val="00CA2EC6"/>
    <w:rsid w:val="00CB3672"/>
    <w:rsid w:val="00CC6187"/>
    <w:rsid w:val="00CD41E9"/>
    <w:rsid w:val="00CE66BA"/>
    <w:rsid w:val="00CF5414"/>
    <w:rsid w:val="00D0121C"/>
    <w:rsid w:val="00D01EB2"/>
    <w:rsid w:val="00D0225D"/>
    <w:rsid w:val="00D033CD"/>
    <w:rsid w:val="00D139AB"/>
    <w:rsid w:val="00D322D9"/>
    <w:rsid w:val="00D41212"/>
    <w:rsid w:val="00D42C8A"/>
    <w:rsid w:val="00D44EB5"/>
    <w:rsid w:val="00D46231"/>
    <w:rsid w:val="00D53FF3"/>
    <w:rsid w:val="00D670D3"/>
    <w:rsid w:val="00D71EA5"/>
    <w:rsid w:val="00D77B9C"/>
    <w:rsid w:val="00D95519"/>
    <w:rsid w:val="00D96BAD"/>
    <w:rsid w:val="00DD5785"/>
    <w:rsid w:val="00DF6C94"/>
    <w:rsid w:val="00E12138"/>
    <w:rsid w:val="00E13201"/>
    <w:rsid w:val="00E135BB"/>
    <w:rsid w:val="00E5365C"/>
    <w:rsid w:val="00E61437"/>
    <w:rsid w:val="00E6196A"/>
    <w:rsid w:val="00E93585"/>
    <w:rsid w:val="00ED00A9"/>
    <w:rsid w:val="00ED2E16"/>
    <w:rsid w:val="00EE6125"/>
    <w:rsid w:val="00F069A0"/>
    <w:rsid w:val="00F11D43"/>
    <w:rsid w:val="00F22419"/>
    <w:rsid w:val="00F44BE4"/>
    <w:rsid w:val="00F44FDB"/>
    <w:rsid w:val="00F564CC"/>
    <w:rsid w:val="00F644B7"/>
    <w:rsid w:val="00F64630"/>
    <w:rsid w:val="00F664F5"/>
    <w:rsid w:val="00F95BE7"/>
    <w:rsid w:val="00F97CC0"/>
    <w:rsid w:val="00FA4333"/>
    <w:rsid w:val="00FA5DFA"/>
    <w:rsid w:val="00FA5ED4"/>
    <w:rsid w:val="00FA7AC0"/>
    <w:rsid w:val="00FB2EE7"/>
    <w:rsid w:val="00FD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CB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5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2614</Words>
  <Characters>15690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subject/>
  <dc:creator>Grażyna Owczarek</dc:creator>
  <cp:keywords/>
  <dc:description/>
  <cp:lastModifiedBy>kjelinek</cp:lastModifiedBy>
  <cp:revision>6</cp:revision>
  <cp:lastPrinted>2016-01-04T13:12:00Z</cp:lastPrinted>
  <dcterms:created xsi:type="dcterms:W3CDTF">2016-01-15T10:07:00Z</dcterms:created>
  <dcterms:modified xsi:type="dcterms:W3CDTF">2016-01-15T11:26:00Z</dcterms:modified>
</cp:coreProperties>
</file>