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SP.ZP.272.34.2015.I.DT</w:t>
      </w:r>
    </w:p>
    <w:p w:rsidR="0002716C" w:rsidRPr="000D2E0C" w:rsidRDefault="0002716C" w:rsidP="00EB515A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</w:rPr>
        <w:t xml:space="preserve">                                                                                    </w:t>
      </w:r>
      <w:r w:rsidRPr="000D2E0C">
        <w:rPr>
          <w:rFonts w:ascii="Arial" w:hAnsi="Arial" w:cs="Arial"/>
        </w:rPr>
        <w:t xml:space="preserve">Załącznik nr  </w:t>
      </w:r>
      <w:r>
        <w:rPr>
          <w:rFonts w:ascii="Arial" w:hAnsi="Arial" w:cs="Arial"/>
        </w:rPr>
        <w:t>1</w:t>
      </w:r>
      <w:r w:rsidRPr="000D2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SIWZ</w:t>
      </w:r>
      <w:r w:rsidRPr="000D2E0C">
        <w:rPr>
          <w:rFonts w:ascii="Arial" w:hAnsi="Arial" w:cs="Arial"/>
        </w:rPr>
        <w:t xml:space="preserve">                                                                           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                                             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B515A">
        <w:rPr>
          <w:rFonts w:ascii="Arial" w:hAnsi="Arial" w:cs="Arial"/>
          <w:b/>
          <w:sz w:val="28"/>
          <w:szCs w:val="28"/>
        </w:rPr>
        <w:t xml:space="preserve">                                                   PROGRAM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B515A">
        <w:rPr>
          <w:rFonts w:ascii="Arial" w:hAnsi="Arial" w:cs="Arial"/>
          <w:b/>
          <w:sz w:val="28"/>
          <w:szCs w:val="28"/>
        </w:rPr>
        <w:t xml:space="preserve">    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B515A">
        <w:rPr>
          <w:rFonts w:ascii="Arial" w:hAnsi="Arial" w:cs="Arial"/>
          <w:b/>
          <w:sz w:val="28"/>
          <w:szCs w:val="28"/>
        </w:rPr>
        <w:t xml:space="preserve">                                 FUNKCJONALNO – UŻYTKOWY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515A">
        <w:rPr>
          <w:rFonts w:ascii="Arial" w:hAnsi="Arial" w:cs="Arial"/>
          <w:sz w:val="28"/>
          <w:szCs w:val="28"/>
        </w:rPr>
        <w:t xml:space="preserve">                         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          </w:t>
      </w:r>
      <w:r w:rsidRPr="00EB515A">
        <w:rPr>
          <w:rFonts w:ascii="Arial" w:hAnsi="Arial" w:cs="Arial"/>
          <w:lang w:eastAsia="pl-PL"/>
        </w:rPr>
        <w:t xml:space="preserve">Obiekt :     </w:t>
      </w:r>
      <w:r w:rsidRPr="00EB515A">
        <w:rPr>
          <w:rFonts w:ascii="Arial" w:hAnsi="Arial" w:cs="Arial"/>
          <w:b/>
          <w:lang w:eastAsia="pl-PL"/>
        </w:rPr>
        <w:t>Obwód Drogowy w</w:t>
      </w:r>
      <w:r w:rsidRPr="00EB515A">
        <w:rPr>
          <w:rFonts w:ascii="Arial" w:hAnsi="Arial" w:cs="Arial"/>
          <w:lang w:eastAsia="pl-PL"/>
        </w:rPr>
        <w:t xml:space="preserve"> </w:t>
      </w:r>
      <w:r w:rsidRPr="00EB515A">
        <w:rPr>
          <w:rFonts w:ascii="Arial" w:hAnsi="Arial" w:cs="Arial"/>
          <w:b/>
          <w:lang w:eastAsia="pl-PL"/>
        </w:rPr>
        <w:t xml:space="preserve">Mirosławicach       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                        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 </w:t>
      </w:r>
      <w:r w:rsidRPr="00EB515A">
        <w:rPr>
          <w:rFonts w:ascii="Arial" w:hAnsi="Arial" w:cs="Arial"/>
          <w:b/>
          <w:lang w:eastAsia="pl-PL"/>
        </w:rPr>
        <w:t xml:space="preserve">  </w:t>
      </w:r>
      <w:r w:rsidRPr="00EB515A">
        <w:rPr>
          <w:rFonts w:ascii="Arial" w:hAnsi="Arial" w:cs="Arial"/>
          <w:lang w:eastAsia="pl-PL"/>
        </w:rPr>
        <w:t xml:space="preserve">Adres:     </w:t>
      </w:r>
      <w:r w:rsidRPr="00EB515A">
        <w:rPr>
          <w:rFonts w:ascii="Arial" w:hAnsi="Arial" w:cs="Arial"/>
          <w:b/>
          <w:lang w:eastAsia="pl-PL"/>
        </w:rPr>
        <w:t>ul. Czer</w:t>
      </w:r>
      <w:r>
        <w:rPr>
          <w:rFonts w:ascii="Arial" w:hAnsi="Arial" w:cs="Arial"/>
          <w:b/>
          <w:lang w:eastAsia="pl-PL"/>
        </w:rPr>
        <w:t xml:space="preserve">ńczycka 1, 55-050 Mirosławice, </w:t>
      </w:r>
      <w:r w:rsidRPr="00EB515A">
        <w:rPr>
          <w:rFonts w:ascii="Arial" w:hAnsi="Arial" w:cs="Arial"/>
          <w:b/>
          <w:lang w:eastAsia="pl-PL"/>
        </w:rPr>
        <w:t xml:space="preserve">gmina Sobótka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       </w:t>
      </w:r>
      <w:r w:rsidRPr="00EB515A">
        <w:rPr>
          <w:rFonts w:ascii="Arial" w:hAnsi="Arial" w:cs="Arial"/>
          <w:lang w:eastAsia="pl-PL"/>
        </w:rPr>
        <w:t xml:space="preserve">    Temat:       </w:t>
      </w:r>
      <w:r w:rsidRPr="00EB515A">
        <w:rPr>
          <w:rFonts w:ascii="Arial" w:hAnsi="Arial" w:cs="Arial"/>
          <w:b/>
          <w:lang w:eastAsia="pl-PL"/>
        </w:rPr>
        <w:t>PROGRAM FUNKCJONALNO - UŻYTKOWY</w:t>
      </w:r>
    </w:p>
    <w:p w:rsidR="0002716C" w:rsidRPr="00EB515A" w:rsidRDefault="0002716C" w:rsidP="00EB515A">
      <w:pPr>
        <w:spacing w:after="0" w:line="240" w:lineRule="auto"/>
        <w:ind w:left="1800"/>
        <w:jc w:val="both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na roboty remontowe dachów polegające na wymianie płyt eternitowych na warstwowe na 4 budynkach magazynów wraz </w:t>
      </w:r>
      <w:r>
        <w:rPr>
          <w:rFonts w:ascii="Arial" w:hAnsi="Arial" w:cs="Arial"/>
          <w:b/>
          <w:lang w:eastAsia="pl-PL"/>
        </w:rPr>
        <w:t xml:space="preserve">           </w:t>
      </w:r>
      <w:r w:rsidRPr="00EB515A">
        <w:rPr>
          <w:rFonts w:ascii="Arial" w:hAnsi="Arial" w:cs="Arial"/>
          <w:b/>
          <w:lang w:eastAsia="pl-PL"/>
        </w:rPr>
        <w:t xml:space="preserve">z utylizacją istniejących płyt eternitowych w systemie zaprojektuj </w:t>
      </w:r>
      <w:r>
        <w:rPr>
          <w:rFonts w:ascii="Arial" w:hAnsi="Arial" w:cs="Arial"/>
          <w:b/>
          <w:lang w:eastAsia="pl-PL"/>
        </w:rPr>
        <w:t xml:space="preserve">       </w:t>
      </w:r>
      <w:r w:rsidRPr="00EB515A">
        <w:rPr>
          <w:rFonts w:ascii="Arial" w:hAnsi="Arial" w:cs="Arial"/>
          <w:b/>
          <w:lang w:eastAsia="pl-PL"/>
        </w:rPr>
        <w:t>i wybuduj.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           </w:t>
      </w:r>
      <w:r w:rsidRPr="00EB515A">
        <w:rPr>
          <w:rFonts w:ascii="Arial" w:hAnsi="Arial" w:cs="Arial"/>
          <w:lang w:eastAsia="pl-PL"/>
        </w:rPr>
        <w:t>Kody CPV: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        </w:t>
      </w:r>
      <w:r w:rsidRPr="00EB515A">
        <w:rPr>
          <w:rFonts w:ascii="Arial" w:hAnsi="Arial" w:cs="Arial"/>
          <w:b/>
          <w:lang w:eastAsia="pl-PL"/>
        </w:rPr>
        <w:t xml:space="preserve">45.00.00.00-7     Roboty budowlane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                45.45.31.00-8     Wykonanie pokryć dachowych    </w:t>
      </w:r>
    </w:p>
    <w:p w:rsidR="0002716C" w:rsidRPr="00EB515A" w:rsidRDefault="0002716C" w:rsidP="00EB515A">
      <w:pPr>
        <w:spacing w:after="0" w:line="240" w:lineRule="auto"/>
        <w:ind w:firstLine="993"/>
        <w:rPr>
          <w:rFonts w:ascii="Arial" w:hAnsi="Arial" w:cs="Arial"/>
          <w:b/>
          <w:lang w:eastAsia="pl-PL"/>
        </w:rPr>
      </w:pPr>
      <w:r w:rsidRPr="00EB515A">
        <w:rPr>
          <w:rFonts w:ascii="Arial" w:hAnsi="Arial" w:cs="Arial"/>
          <w:b/>
          <w:lang w:eastAsia="pl-PL"/>
        </w:rPr>
        <w:t xml:space="preserve">71.32.00.00-7     Usługi inżynieryjne w zakresie projektowania     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     Inwestor :   </w:t>
      </w:r>
      <w:r w:rsidRPr="00EB515A">
        <w:rPr>
          <w:rFonts w:ascii="Arial" w:hAnsi="Arial" w:cs="Arial"/>
          <w:b/>
          <w:lang w:eastAsia="pl-PL"/>
        </w:rPr>
        <w:t xml:space="preserve">Powiat Wrocławski z siedzibą we Wrocławiu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  <w:r w:rsidRPr="00EB515A">
        <w:rPr>
          <w:rFonts w:ascii="Arial" w:hAnsi="Arial" w:cs="Arial"/>
          <w:lang w:eastAsia="pl-PL"/>
        </w:rPr>
        <w:t xml:space="preserve">                               ul. Kościuszki 131 , 50-440 Wrocław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  <w:b/>
        </w:rPr>
        <w:t xml:space="preserve">               </w:t>
      </w:r>
      <w:r w:rsidRPr="00EB515A">
        <w:rPr>
          <w:rFonts w:ascii="Arial" w:hAnsi="Arial" w:cs="Arial"/>
        </w:rPr>
        <w:t>Autor : Szczepan Grygierczyk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  <w:b/>
        </w:rPr>
        <w:t xml:space="preserve">                       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Spis zawartości opracowania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    1.   Część opisowa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    2.   Część informacyjna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lang w:eastAsia="pl-P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  <w:b/>
        </w:rPr>
        <w:t xml:space="preserve">                             </w:t>
      </w:r>
      <w:r w:rsidRPr="00EB515A">
        <w:rPr>
          <w:rFonts w:ascii="Arial" w:hAnsi="Arial" w:cs="Arial"/>
        </w:rPr>
        <w:t xml:space="preserve">                               Kwiecień 2015 r.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</w:rPr>
      </w:pPr>
      <w:r w:rsidRPr="00EB515A">
        <w:rPr>
          <w:rFonts w:ascii="Arial" w:hAnsi="Arial" w:cs="Arial"/>
          <w:b/>
        </w:rPr>
        <w:br w:type="page"/>
        <w:t xml:space="preserve">CZĘŚĆ OPISOWA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  <w:u w:val="single"/>
        </w:rPr>
      </w:pPr>
      <w:r w:rsidRPr="00EB515A">
        <w:rPr>
          <w:rFonts w:ascii="Arial" w:hAnsi="Arial" w:cs="Arial"/>
          <w:b/>
        </w:rPr>
        <w:t xml:space="preserve"> </w:t>
      </w:r>
      <w:r w:rsidRPr="00EB515A">
        <w:rPr>
          <w:rFonts w:ascii="Arial" w:hAnsi="Arial" w:cs="Arial"/>
          <w:b/>
          <w:u w:val="single"/>
        </w:rPr>
        <w:t xml:space="preserve">I. Opis ogólny przedmiotu zamówienia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Przedmiotem zamówienia są roboty budowlane – remontowe dachów polegające na wymianie płyt eternitowych na warstwowe izolowane o gr. </w:t>
      </w:r>
      <w:smartTag w:uri="urn:schemas-microsoft-com:office:smarttags" w:element="metricconverter">
        <w:smartTagPr>
          <w:attr w:name="ProductID" w:val="100 mm"/>
        </w:smartTagPr>
        <w:r w:rsidRPr="00EB515A">
          <w:rPr>
            <w:rFonts w:ascii="Arial" w:hAnsi="Arial" w:cs="Arial"/>
          </w:rPr>
          <w:t>100 mm</w:t>
        </w:r>
      </w:smartTag>
      <w:r w:rsidRPr="00EB515A">
        <w:rPr>
          <w:rFonts w:ascii="Arial" w:hAnsi="Arial" w:cs="Arial"/>
        </w:rPr>
        <w:t xml:space="preserve"> na 4 budynkach magazynowych wraz z utylizacją istniejących płyt falistych eternitowych w systemie zaprojektuj i wybuduj  na terenie Obwodu Drogowego w Mirosławicach - działka nr 25, przy ulicy </w:t>
      </w:r>
      <w:r>
        <w:rPr>
          <w:rFonts w:ascii="Arial" w:hAnsi="Arial" w:cs="Arial"/>
        </w:rPr>
        <w:t>Czer</w:t>
      </w:r>
      <w:r w:rsidRPr="00EB515A">
        <w:rPr>
          <w:rFonts w:ascii="Arial" w:hAnsi="Arial" w:cs="Arial"/>
        </w:rPr>
        <w:t xml:space="preserve">ńczyckiej 1.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  </w:t>
      </w:r>
      <w:r w:rsidRPr="00EB515A">
        <w:rPr>
          <w:rFonts w:ascii="Arial" w:hAnsi="Arial" w:cs="Arial"/>
          <w:b/>
        </w:rPr>
        <w:t xml:space="preserve">1. Charakterystyka i parametry określające wielkość budynków: </w:t>
      </w:r>
    </w:p>
    <w:p w:rsidR="0002716C" w:rsidRPr="00EB515A" w:rsidRDefault="0002716C" w:rsidP="00EB515A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</w:t>
      </w:r>
    </w:p>
    <w:p w:rsidR="0002716C" w:rsidRPr="00EB515A" w:rsidRDefault="0002716C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powierzchnia 4 dachów magazynów       -      604  m</w:t>
      </w:r>
      <w:r w:rsidRPr="00EB515A">
        <w:rPr>
          <w:rFonts w:ascii="Arial" w:hAnsi="Arial" w:cs="Arial"/>
          <w:vertAlign w:val="superscript"/>
        </w:rPr>
        <w:t>2</w:t>
      </w:r>
    </w:p>
    <w:p w:rsidR="0002716C" w:rsidRPr="00EB515A" w:rsidRDefault="0002716C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powierzchnia 4 dachów do rozbiórki        -      604  m</w:t>
      </w:r>
      <w:r w:rsidRPr="00EB515A">
        <w:rPr>
          <w:rFonts w:ascii="Arial" w:hAnsi="Arial" w:cs="Arial"/>
          <w:vertAlign w:val="superscript"/>
        </w:rPr>
        <w:t>2</w:t>
      </w:r>
    </w:p>
    <w:p w:rsidR="0002716C" w:rsidRPr="00EB515A" w:rsidRDefault="0002716C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kubatura budynków                                  -    2650  m</w:t>
      </w:r>
      <w:r w:rsidRPr="00EB515A">
        <w:rPr>
          <w:rFonts w:ascii="Arial" w:hAnsi="Arial" w:cs="Arial"/>
          <w:vertAlign w:val="superscript"/>
        </w:rPr>
        <w:t>3</w:t>
      </w:r>
      <w:r w:rsidRPr="00EB515A">
        <w:rPr>
          <w:rFonts w:ascii="Arial" w:hAnsi="Arial" w:cs="Arial"/>
        </w:rPr>
        <w:t xml:space="preserve"> </w:t>
      </w:r>
    </w:p>
    <w:p w:rsidR="0002716C" w:rsidRPr="00EB515A" w:rsidRDefault="0002716C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wysokość                                                 -     do </w:t>
      </w:r>
      <w:smartTag w:uri="urn:schemas-microsoft-com:office:smarttags" w:element="metricconverter">
        <w:smartTagPr>
          <w:attr w:name="ProductID" w:val="5 m"/>
        </w:smartTagPr>
        <w:r w:rsidRPr="00EB515A">
          <w:rPr>
            <w:rFonts w:ascii="Arial" w:hAnsi="Arial" w:cs="Arial"/>
          </w:rPr>
          <w:t>5 m</w:t>
        </w:r>
      </w:smartTag>
    </w:p>
    <w:p w:rsidR="0002716C" w:rsidRPr="00EB515A" w:rsidRDefault="0002716C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ilość kondygnacji                                      -    1  </w:t>
      </w:r>
    </w:p>
    <w:p w:rsidR="0002716C" w:rsidRPr="00EB515A" w:rsidRDefault="0002716C" w:rsidP="00EB515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powierzchnia 4 dachu do wykonania       -      </w:t>
      </w:r>
      <w:smartTag w:uri="urn:schemas-microsoft-com:office:smarttags" w:element="metricconverter">
        <w:smartTagPr>
          <w:attr w:name="ProductID" w:val="604 m2"/>
        </w:smartTagPr>
        <w:r w:rsidRPr="00EB515A">
          <w:rPr>
            <w:rFonts w:ascii="Arial" w:hAnsi="Arial" w:cs="Arial"/>
          </w:rPr>
          <w:t>604 m</w:t>
        </w:r>
        <w:r w:rsidRPr="00EB515A">
          <w:rPr>
            <w:rFonts w:ascii="Arial" w:hAnsi="Arial" w:cs="Arial"/>
            <w:vertAlign w:val="superscript"/>
          </w:rPr>
          <w:t>2</w:t>
        </w:r>
      </w:smartTag>
      <w:r w:rsidRPr="00EB515A">
        <w:rPr>
          <w:rFonts w:ascii="Arial" w:hAnsi="Arial" w:cs="Arial"/>
        </w:rPr>
        <w:t xml:space="preserve"> </w:t>
      </w:r>
    </w:p>
    <w:p w:rsidR="0002716C" w:rsidRPr="00EB515A" w:rsidRDefault="0002716C" w:rsidP="00EB515A">
      <w:pPr>
        <w:spacing w:after="0" w:line="240" w:lineRule="auto"/>
        <w:ind w:left="1035"/>
        <w:jc w:val="both"/>
        <w:rPr>
          <w:rFonts w:ascii="Arial" w:hAnsi="Arial" w:cs="Arial"/>
          <w:vertAlign w:val="superscript"/>
        </w:rPr>
      </w:pPr>
      <w:r w:rsidRPr="00EB515A">
        <w:rPr>
          <w:rFonts w:ascii="Arial" w:hAnsi="Arial" w:cs="Arial"/>
        </w:rPr>
        <w:t xml:space="preserve">     w tym:  1. magazyn o pow.   381    m</w:t>
      </w:r>
      <w:r w:rsidRPr="00EB515A">
        <w:rPr>
          <w:rFonts w:ascii="Arial" w:hAnsi="Arial" w:cs="Arial"/>
          <w:vertAlign w:val="superscript"/>
        </w:rPr>
        <w:t>2</w:t>
      </w:r>
    </w:p>
    <w:p w:rsidR="0002716C" w:rsidRPr="00EB515A" w:rsidRDefault="0002716C" w:rsidP="00EB515A">
      <w:pPr>
        <w:spacing w:after="0" w:line="240" w:lineRule="auto"/>
        <w:ind w:left="1035"/>
        <w:jc w:val="both"/>
        <w:rPr>
          <w:rFonts w:ascii="Arial" w:hAnsi="Arial" w:cs="Arial"/>
          <w:vertAlign w:val="superscript"/>
        </w:rPr>
      </w:pPr>
      <w:r w:rsidRPr="00EB515A">
        <w:rPr>
          <w:rFonts w:ascii="Arial" w:hAnsi="Arial" w:cs="Arial"/>
        </w:rPr>
        <w:t xml:space="preserve">                 2.  magazyn o pow.  185    m</w:t>
      </w:r>
      <w:r w:rsidRPr="00EB515A">
        <w:rPr>
          <w:rFonts w:ascii="Arial" w:hAnsi="Arial" w:cs="Arial"/>
          <w:vertAlign w:val="superscript"/>
        </w:rPr>
        <w:t>2</w:t>
      </w:r>
    </w:p>
    <w:p w:rsidR="0002716C" w:rsidRPr="00EB515A" w:rsidRDefault="0002716C" w:rsidP="00EB515A">
      <w:pPr>
        <w:spacing w:after="0" w:line="240" w:lineRule="auto"/>
        <w:ind w:left="1035"/>
        <w:jc w:val="both"/>
        <w:rPr>
          <w:rFonts w:ascii="Arial" w:hAnsi="Arial" w:cs="Arial"/>
          <w:vertAlign w:val="superscript"/>
        </w:rPr>
      </w:pPr>
      <w:r w:rsidRPr="00EB515A">
        <w:rPr>
          <w:rFonts w:ascii="Arial" w:hAnsi="Arial" w:cs="Arial"/>
        </w:rPr>
        <w:t xml:space="preserve">                 3.  magazyn o pow.    32    m</w:t>
      </w:r>
      <w:r w:rsidRPr="00EB515A">
        <w:rPr>
          <w:rFonts w:ascii="Arial" w:hAnsi="Arial" w:cs="Arial"/>
          <w:vertAlign w:val="superscript"/>
        </w:rPr>
        <w:t>2</w:t>
      </w:r>
    </w:p>
    <w:p w:rsidR="0002716C" w:rsidRPr="00EB515A" w:rsidRDefault="0002716C" w:rsidP="00EB515A">
      <w:pPr>
        <w:spacing w:after="0" w:line="240" w:lineRule="auto"/>
        <w:ind w:left="1035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   4.  magazyn o pow.      6    m</w:t>
      </w:r>
      <w:r w:rsidRPr="00EB515A">
        <w:rPr>
          <w:rFonts w:ascii="Arial" w:hAnsi="Arial" w:cs="Arial"/>
          <w:vertAlign w:val="superscript"/>
        </w:rPr>
        <w:t>2</w:t>
      </w:r>
      <w:r w:rsidRPr="00EB515A">
        <w:rPr>
          <w:rFonts w:ascii="Arial" w:hAnsi="Arial" w:cs="Arial"/>
        </w:rPr>
        <w:t xml:space="preserve">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</w:t>
      </w:r>
    </w:p>
    <w:p w:rsidR="0002716C" w:rsidRPr="00EB515A" w:rsidRDefault="0002716C" w:rsidP="00EB515A">
      <w:pPr>
        <w:spacing w:after="0" w:line="240" w:lineRule="auto"/>
        <w:ind w:left="142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Budynki magazynowe są niepodpiwniczone, nieogrzewane.  </w:t>
      </w:r>
    </w:p>
    <w:p w:rsidR="0002716C" w:rsidRPr="00EB515A" w:rsidRDefault="0002716C" w:rsidP="00EB515A">
      <w:pPr>
        <w:spacing w:after="0" w:line="240" w:lineRule="auto"/>
        <w:ind w:left="142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Konstrukcja budynków mieszana: fundamenty betonowe, ściany z cegieł i bloczków, dach dwuspadowy o konstrukcji stalowej, łaty drewniane, kryty płytami cementowo-eternitowymi falistymi.   </w:t>
      </w:r>
    </w:p>
    <w:p w:rsidR="0002716C" w:rsidRPr="00FA6755" w:rsidRDefault="0002716C" w:rsidP="00EB515A">
      <w:pPr>
        <w:spacing w:after="0" w:line="240" w:lineRule="auto"/>
        <w:ind w:left="142"/>
        <w:jc w:val="both"/>
        <w:rPr>
          <w:rFonts w:ascii="Arial" w:hAnsi="Arial" w:cs="Arial"/>
          <w:u w:val="single"/>
        </w:rPr>
      </w:pPr>
      <w:r w:rsidRPr="00FA6755">
        <w:rPr>
          <w:rFonts w:ascii="Arial" w:hAnsi="Arial" w:cs="Arial"/>
          <w:u w:val="single"/>
        </w:rPr>
        <w:t xml:space="preserve">Budynki nie są wpisane do rejestru Konserwatora Zabytków, natomiast są w obszarze konserwatorskim.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  <w:b/>
        </w:rPr>
        <w:t xml:space="preserve">   2. Zakres robót budowlanych </w:t>
      </w:r>
      <w:r w:rsidRPr="00EB515A">
        <w:rPr>
          <w:rFonts w:ascii="Arial" w:hAnsi="Arial" w:cs="Arial"/>
        </w:rPr>
        <w:t xml:space="preserve">obejmuje przede wszystkim: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 w:rsidRPr="00EB515A">
        <w:rPr>
          <w:rFonts w:ascii="Arial" w:hAnsi="Arial" w:cs="Arial"/>
        </w:rPr>
        <w:t xml:space="preserve">       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przygotowanie terenu pod roboty budowlane; 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rozbiórkę istniejącego dachu; 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utylizację płyt eternitowych ; 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przygotowanie konstrukcji do montażu płyt warstwowych;   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pokr</w:t>
      </w:r>
      <w:r>
        <w:rPr>
          <w:rFonts w:ascii="Arial" w:hAnsi="Arial" w:cs="Arial"/>
        </w:rPr>
        <w:t>ycie dachu płytami warstwowymi z wypełnieniem styropianowym lub PUR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obróbki blacharskie dachowe;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wymianę rynien i rur spustowych</w:t>
      </w:r>
      <w:r>
        <w:rPr>
          <w:rFonts w:ascii="Arial" w:hAnsi="Arial" w:cs="Arial"/>
        </w:rPr>
        <w:t>.</w:t>
      </w:r>
      <w:r w:rsidRPr="00EB515A">
        <w:rPr>
          <w:rFonts w:ascii="Arial" w:hAnsi="Arial" w:cs="Arial"/>
        </w:rPr>
        <w:t xml:space="preserve"> </w:t>
      </w:r>
    </w:p>
    <w:p w:rsidR="0002716C" w:rsidRPr="00EB515A" w:rsidRDefault="0002716C" w:rsidP="00EB515A">
      <w:pPr>
        <w:spacing w:after="0" w:line="240" w:lineRule="auto"/>
        <w:ind w:left="993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   </w:t>
      </w:r>
      <w:r w:rsidRPr="00EB515A">
        <w:rPr>
          <w:rFonts w:ascii="Arial" w:hAnsi="Arial" w:cs="Arial"/>
          <w:b/>
        </w:rPr>
        <w:t xml:space="preserve">3.  Aktualne uwarunkowania wykonania zamówienia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Budynki magazynowe przy ul. </w:t>
      </w:r>
      <w:r>
        <w:rPr>
          <w:rFonts w:ascii="Arial" w:hAnsi="Arial" w:cs="Arial"/>
        </w:rPr>
        <w:t>Czer</w:t>
      </w:r>
      <w:r w:rsidRPr="00EB515A">
        <w:rPr>
          <w:rFonts w:ascii="Arial" w:hAnsi="Arial" w:cs="Arial"/>
        </w:rPr>
        <w:t>ńczyckiej 1 stanowią część zabudowań Obwodu Drogowego - dz. nr 25 w Mirosławicach.</w:t>
      </w: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W budynku istnieje tylko instalacja elektryczna</w:t>
      </w:r>
      <w:r>
        <w:rPr>
          <w:rFonts w:ascii="Arial" w:hAnsi="Arial" w:cs="Arial"/>
        </w:rPr>
        <w:t>. B</w:t>
      </w:r>
      <w:r w:rsidRPr="00EB515A">
        <w:rPr>
          <w:rFonts w:ascii="Arial" w:hAnsi="Arial" w:cs="Arial"/>
        </w:rPr>
        <w:t xml:space="preserve">udynek nie posiada ogrzewania.  </w:t>
      </w: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  <w:b/>
        </w:rPr>
        <w:t xml:space="preserve">  4. Ogólne właściwości funkcjonalno-użytkowe </w:t>
      </w: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  <w:b/>
          <w:sz w:val="10"/>
          <w:szCs w:val="10"/>
        </w:rPr>
      </w:pP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Zamierzeniem Zamawiającego jest usunięcie płyt azbestowo-cementowych i poprawa stanu technicznego budynków poprzez wykonanie pokrycia dachów magazynów płytami warstwowymi izolacyjnymi wraz z wymianą rynien i rur spustowych.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  <w:b/>
          <w:u w:val="single"/>
        </w:rPr>
        <w:t xml:space="preserve">II. Opis wymagań zamawiającego w stosunku do przedmiotu zamówienia    </w:t>
      </w: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  <w:b/>
        </w:rPr>
        <w:t xml:space="preserve">   1.  Cechy obiektu dotyczące rozwiązań budowlano-konstrukcyjnych </w:t>
      </w: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Zamawiający wymaga, aby:</w:t>
      </w:r>
    </w:p>
    <w:p w:rsidR="0002716C" w:rsidRPr="00EB515A" w:rsidRDefault="0002716C" w:rsidP="00EB51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zastosowane przez Wykonawcę technologie i rozwiązania techniczne zapewniały trwałość elementów konstrukcyjnych wykonanych robót nie mniejszą niż 50 lat, </w:t>
      </w:r>
    </w:p>
    <w:p w:rsidR="0002716C" w:rsidRPr="00EB515A" w:rsidRDefault="0002716C" w:rsidP="00EB515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urządzenia wyposażenia technicznego obiektu zapewniały sprawne funkcjonowanie na okres ca najmniej 15 lat. </w:t>
      </w:r>
    </w:p>
    <w:p w:rsidR="0002716C" w:rsidRPr="00EB515A" w:rsidRDefault="0002716C" w:rsidP="00EB515A">
      <w:pPr>
        <w:spacing w:after="0" w:line="240" w:lineRule="auto"/>
        <w:ind w:left="420"/>
        <w:jc w:val="both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ind w:left="420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Wykonawca udzieli gwarancji na przedmiot zamówienia na okres 36 miesięcy. </w:t>
      </w: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</w:t>
      </w:r>
      <w:r w:rsidRPr="00EB515A">
        <w:rPr>
          <w:rFonts w:ascii="Arial" w:hAnsi="Arial" w:cs="Arial"/>
          <w:b/>
        </w:rPr>
        <w:t xml:space="preserve"> 2.   Wymagania Zamawiającego w zakresie wykonania dokumentacji: </w:t>
      </w: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02716C" w:rsidRPr="00EB515A" w:rsidRDefault="0002716C" w:rsidP="00EB51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opracowanie inwentaryzacji budynku w zakresie niezbędnym do wykonania projektu wykonawczego wykonania nowego dachu; </w:t>
      </w:r>
    </w:p>
    <w:p w:rsidR="0002716C" w:rsidRPr="00EB515A" w:rsidRDefault="0002716C" w:rsidP="00011E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>wykonanie dokumentacji wykonawczej montażu płyt warstwowych niezbędnej do</w:t>
      </w:r>
      <w:r>
        <w:rPr>
          <w:rFonts w:ascii="Arial" w:hAnsi="Arial" w:cs="Arial"/>
          <w:b/>
        </w:rPr>
        <w:t xml:space="preserve"> </w:t>
      </w:r>
      <w:r w:rsidRPr="00EB515A">
        <w:rPr>
          <w:rFonts w:ascii="Arial" w:hAnsi="Arial" w:cs="Arial"/>
        </w:rPr>
        <w:t xml:space="preserve">Zgłoszenia robót budowlanych;   </w:t>
      </w:r>
    </w:p>
    <w:p w:rsidR="0002716C" w:rsidRPr="00EB515A" w:rsidRDefault="0002716C" w:rsidP="00EB51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wykonanie przedmiarów robót z kosztorysu; </w:t>
      </w:r>
    </w:p>
    <w:p w:rsidR="0002716C" w:rsidRPr="00EB515A" w:rsidRDefault="0002716C" w:rsidP="00EB515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ponadto należy wykonać harmonogram rzeczowo-finansowy realizacji robót. </w:t>
      </w: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   </w:t>
      </w: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Dokumentacja powinna zostać sporządzona w 3 egz.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</w:rPr>
        <w:t xml:space="preserve">     </w:t>
      </w:r>
      <w:r w:rsidRPr="00EB515A">
        <w:rPr>
          <w:rFonts w:ascii="Arial" w:hAnsi="Arial" w:cs="Arial"/>
          <w:b/>
        </w:rPr>
        <w:t xml:space="preserve">3.   Przygotowanie terenu budowy </w:t>
      </w: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  <w:b/>
          <w:sz w:val="10"/>
          <w:szCs w:val="10"/>
        </w:rPr>
      </w:pP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Wykonawca zobowiązany jest do przygotowania terenu budowy zgodnie </w:t>
      </w:r>
      <w:r>
        <w:rPr>
          <w:rFonts w:ascii="Arial" w:hAnsi="Arial" w:cs="Arial"/>
        </w:rPr>
        <w:br/>
      </w:r>
      <w:r w:rsidRPr="00EB515A">
        <w:rPr>
          <w:rFonts w:ascii="Arial" w:hAnsi="Arial" w:cs="Arial"/>
        </w:rPr>
        <w:t xml:space="preserve">z obowiązującymi przepisami prawa i normami, po uzyskaniu wszystkich potrzebnych zgód i uzgodnień.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</w:t>
      </w:r>
      <w:r w:rsidRPr="00EB515A">
        <w:rPr>
          <w:rFonts w:ascii="Arial" w:hAnsi="Arial" w:cs="Arial"/>
          <w:b/>
        </w:rPr>
        <w:t xml:space="preserve"> 4.  Wymagania ogólne Zamawiającego dla robót budowlanych</w:t>
      </w:r>
      <w:r w:rsidRPr="00EB515A">
        <w:rPr>
          <w:rFonts w:ascii="Arial" w:hAnsi="Arial" w:cs="Arial"/>
        </w:rPr>
        <w:t>:</w:t>
      </w:r>
    </w:p>
    <w:p w:rsidR="0002716C" w:rsidRPr="00EB515A" w:rsidRDefault="0002716C" w:rsidP="00EB515A">
      <w:pPr>
        <w:spacing w:after="0" w:line="240" w:lineRule="auto"/>
        <w:ind w:left="426" w:hanging="426"/>
        <w:jc w:val="both"/>
        <w:rPr>
          <w:rFonts w:ascii="Arial" w:hAnsi="Arial" w:cs="Arial"/>
          <w:sz w:val="10"/>
          <w:szCs w:val="10"/>
        </w:rPr>
      </w:pP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przygotowanie terenu pod roboty budowlane; 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rozbiórka istniejących dachów magazynów pow. </w:t>
      </w:r>
      <w:smartTag w:uri="urn:schemas-microsoft-com:office:smarttags" w:element="metricconverter">
        <w:smartTagPr>
          <w:attr w:name="ProductID" w:val="650 m2"/>
        </w:smartTagPr>
        <w:r w:rsidRPr="00EB515A">
          <w:rPr>
            <w:rFonts w:ascii="Arial" w:hAnsi="Arial" w:cs="Arial"/>
          </w:rPr>
          <w:t>650 m</w:t>
        </w:r>
        <w:r w:rsidRPr="00EB515A">
          <w:rPr>
            <w:rFonts w:ascii="Arial" w:hAnsi="Arial" w:cs="Arial"/>
            <w:vertAlign w:val="superscript"/>
          </w:rPr>
          <w:t>2</w:t>
        </w:r>
      </w:smartTag>
      <w:r w:rsidRPr="00EB515A">
        <w:rPr>
          <w:rFonts w:ascii="Arial" w:hAnsi="Arial" w:cs="Arial"/>
        </w:rPr>
        <w:t>;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demontaż instalacji piorunochronnej; 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utylizacja płyt eternitowych ; 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przygotowanie konstrukcji do montażu płyt warstwowych;   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montaż płyt dachowych warstwowych </w:t>
      </w:r>
      <w:r>
        <w:rPr>
          <w:rFonts w:ascii="Arial" w:hAnsi="Arial" w:cs="Arial"/>
        </w:rPr>
        <w:t xml:space="preserve">z wypełnieniem styropianowym lub PUR o podobnej izolacyjności </w:t>
      </w:r>
      <w:r w:rsidRPr="00EB515A">
        <w:rPr>
          <w:rFonts w:ascii="Arial" w:hAnsi="Arial" w:cs="Arial"/>
        </w:rPr>
        <w:t xml:space="preserve">w kolorze RAL 9010/9010 lub podobnym o pow. </w:t>
      </w:r>
      <w:smartTag w:uri="urn:schemas-microsoft-com:office:smarttags" w:element="metricconverter">
        <w:smartTagPr>
          <w:attr w:name="ProductID" w:val="604 m2"/>
        </w:smartTagPr>
        <w:r w:rsidRPr="00EB515A">
          <w:rPr>
            <w:rFonts w:ascii="Arial" w:hAnsi="Arial" w:cs="Arial"/>
          </w:rPr>
          <w:t>604 m</w:t>
        </w:r>
        <w:r w:rsidRPr="00EB515A">
          <w:rPr>
            <w:rFonts w:ascii="Arial" w:hAnsi="Arial" w:cs="Arial"/>
            <w:vertAlign w:val="superscript"/>
          </w:rPr>
          <w:t>2</w:t>
        </w:r>
      </w:smartTag>
      <w:r w:rsidRPr="00EB515A">
        <w:rPr>
          <w:rFonts w:ascii="Arial" w:hAnsi="Arial" w:cs="Arial"/>
        </w:rPr>
        <w:t xml:space="preserve">, gr. </w:t>
      </w:r>
      <w:smartTag w:uri="urn:schemas-microsoft-com:office:smarttags" w:element="metricconverter">
        <w:smartTagPr>
          <w:attr w:name="ProductID" w:val="100 mm"/>
        </w:smartTagPr>
        <w:r w:rsidRPr="00EB515A">
          <w:rPr>
            <w:rFonts w:ascii="Arial" w:hAnsi="Arial" w:cs="Arial"/>
          </w:rPr>
          <w:t>100 mm</w:t>
        </w:r>
      </w:smartTag>
      <w:r w:rsidRPr="00EB515A">
        <w:rPr>
          <w:rFonts w:ascii="Arial" w:hAnsi="Arial" w:cs="Arial"/>
        </w:rPr>
        <w:t xml:space="preserve">; 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montaż obróbek blacharskich dachowych;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wymiana rynien i rur spustowych z blachy oc; </w:t>
      </w:r>
    </w:p>
    <w:p w:rsidR="0002716C" w:rsidRPr="00EB515A" w:rsidRDefault="0002716C" w:rsidP="00EB515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montaż instalacji odgromowej.</w:t>
      </w:r>
    </w:p>
    <w:p w:rsidR="0002716C" w:rsidRPr="00EB515A" w:rsidRDefault="0002716C" w:rsidP="00EB515A">
      <w:pPr>
        <w:spacing w:after="0" w:line="240" w:lineRule="auto"/>
        <w:ind w:left="993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  <w:b/>
        </w:rPr>
        <w:t>UWAGA:</w:t>
      </w:r>
      <w:r w:rsidRPr="00EB515A">
        <w:rPr>
          <w:rFonts w:ascii="Arial" w:hAnsi="Arial" w:cs="Arial"/>
        </w:rPr>
        <w:t xml:space="preserve"> w wycenie robót należy uwzględnić systemowe materiały montażowe, prace podnośnika, demontaż oraz ponowny montaż wszystkich elementów zewnętrznych, tj. oświetlenia, tablic informacyjnych itp. oraz uporządkowanie terenu po zakończeniu prac </w:t>
      </w:r>
      <w:r w:rsidRPr="00EB515A">
        <w:rPr>
          <w:rFonts w:ascii="Arial" w:hAnsi="Arial" w:cs="Arial"/>
        </w:rPr>
        <w:br/>
        <w:t xml:space="preserve">( w tym: wywóz odpadów z rozbiórek, utylizacja ) . 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Przed przystąpieniem do prac budowlanych należy zabezpieczyć cały teren wokół budynku przed osobami nieupoważnionymi.  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Zastosowane wyroby budowlane muszą spełniać wymogi ustawy z dnia 16  kwietnia 2004 r. o wyrobach budowlanych ( Dz. U. z 2004 r. Nr 92 poz. 881).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  <w:r w:rsidRPr="00EB515A">
        <w:rPr>
          <w:rFonts w:ascii="Arial" w:hAnsi="Arial" w:cs="Arial"/>
          <w:b/>
        </w:rPr>
        <w:t xml:space="preserve">CZĘŚĆ INFORMACYJNA   </w:t>
      </w: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Pr="00EB515A" w:rsidRDefault="0002716C" w:rsidP="00EB515A">
      <w:pPr>
        <w:spacing w:after="0" w:line="240" w:lineRule="auto"/>
        <w:jc w:val="both"/>
        <w:rPr>
          <w:rFonts w:ascii="Arial" w:hAnsi="Arial" w:cs="Arial"/>
          <w:b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b/>
        </w:rPr>
      </w:pPr>
      <w:r w:rsidRPr="00EB515A">
        <w:rPr>
          <w:rFonts w:ascii="Arial" w:hAnsi="Arial" w:cs="Arial"/>
          <w:b/>
        </w:rPr>
        <w:t xml:space="preserve"> Podstawa prawna:</w:t>
      </w:r>
    </w:p>
    <w:p w:rsidR="0002716C" w:rsidRPr="00EB515A" w:rsidRDefault="0002716C" w:rsidP="00EB515A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</w:rPr>
        <w:t>Ustawa z dn. 29.01.2004 r. Prawo zamówień publicznych ( Dz. U. z 2013 r.  poz. 907 ze zm.),</w:t>
      </w:r>
    </w:p>
    <w:p w:rsidR="0002716C" w:rsidRPr="00EB515A" w:rsidRDefault="0002716C" w:rsidP="00CE56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Ustawa z dnia 7 lipca 1994 r. – Prawo budowlane (tekst jednolity Dz. U. z 2013 r.  poz. 1409 ),</w:t>
      </w:r>
    </w:p>
    <w:p w:rsidR="0002716C" w:rsidRPr="00EB515A" w:rsidRDefault="0002716C" w:rsidP="00CE56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Rozporządzenie Ministra Infrastruktury z dnia 02. 09.2004 r. w sprawie szczegółowego  zakresu i formy dokumentacji projektowej, specyfikacji technicznych wykonania i odbioru robót budowlanych oraz programu funkcjonalno-użytkowego </w:t>
      </w:r>
      <w:r>
        <w:rPr>
          <w:rFonts w:ascii="Arial" w:hAnsi="Arial" w:cs="Arial"/>
        </w:rPr>
        <w:br/>
      </w:r>
      <w:r w:rsidRPr="00EB515A">
        <w:rPr>
          <w:rFonts w:ascii="Arial" w:hAnsi="Arial" w:cs="Arial"/>
        </w:rPr>
        <w:t xml:space="preserve">( Dz. U. z 2004 r. Nr 202, poz. 2072). </w:t>
      </w:r>
    </w:p>
    <w:p w:rsidR="0002716C" w:rsidRPr="00EB515A" w:rsidRDefault="0002716C" w:rsidP="00CE56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B515A">
        <w:rPr>
          <w:rFonts w:ascii="Arial" w:hAnsi="Arial" w:cs="Arial"/>
        </w:rPr>
        <w:t>Obowiązujące Polskie Normy, warunki techniczne wykonania i od</w:t>
      </w:r>
      <w:r>
        <w:rPr>
          <w:rFonts w:ascii="Arial" w:hAnsi="Arial" w:cs="Arial"/>
        </w:rPr>
        <w:t>bioru robót budowlanych i zasad</w:t>
      </w:r>
      <w:bookmarkStart w:id="0" w:name="_GoBack"/>
      <w:bookmarkEnd w:id="0"/>
      <w:r>
        <w:rPr>
          <w:rFonts w:ascii="Arial" w:hAnsi="Arial" w:cs="Arial"/>
        </w:rPr>
        <w:t>y</w:t>
      </w:r>
      <w:r w:rsidRPr="00EB515A">
        <w:rPr>
          <w:rFonts w:ascii="Arial" w:hAnsi="Arial" w:cs="Arial"/>
        </w:rPr>
        <w:t xml:space="preserve"> sztuki budowlanej.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  <w:r w:rsidRPr="00EB515A">
        <w:rPr>
          <w:rFonts w:ascii="Arial" w:hAnsi="Arial" w:cs="Arial"/>
        </w:rPr>
        <w:t xml:space="preserve">               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  <w:u w:val="single"/>
        </w:rPr>
      </w:pPr>
      <w:r w:rsidRPr="00EB515A">
        <w:rPr>
          <w:rFonts w:ascii="Arial" w:hAnsi="Arial" w:cs="Arial"/>
          <w:u w:val="single"/>
        </w:rPr>
        <w:t>Załącznik</w:t>
      </w:r>
      <w:r>
        <w:rPr>
          <w:rFonts w:ascii="Arial" w:hAnsi="Arial" w:cs="Arial"/>
          <w:u w:val="single"/>
        </w:rPr>
        <w:t>i</w:t>
      </w:r>
      <w:r w:rsidRPr="00EB515A">
        <w:rPr>
          <w:rFonts w:ascii="Arial" w:hAnsi="Arial" w:cs="Arial"/>
          <w:u w:val="single"/>
        </w:rPr>
        <w:t>:</w:t>
      </w:r>
    </w:p>
    <w:p w:rsidR="0002716C" w:rsidRPr="00EB515A" w:rsidRDefault="0002716C" w:rsidP="00EB515A">
      <w:pPr>
        <w:spacing w:after="0" w:line="240" w:lineRule="auto"/>
        <w:rPr>
          <w:rFonts w:ascii="Arial" w:hAnsi="Arial" w:cs="Arial"/>
        </w:rPr>
      </w:pPr>
    </w:p>
    <w:p w:rsidR="0002716C" w:rsidRPr="00EB515A" w:rsidRDefault="0002716C" w:rsidP="00EB51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B515A">
        <w:rPr>
          <w:rFonts w:ascii="Arial" w:hAnsi="Arial" w:cs="Arial"/>
        </w:rPr>
        <w:t>Plan sytuacyjny zagospodarowania terenu   -   1 : 500</w:t>
      </w:r>
    </w:p>
    <w:p w:rsidR="0002716C" w:rsidRPr="00EB515A" w:rsidRDefault="0002716C" w:rsidP="00EB51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EB515A">
        <w:rPr>
          <w:rFonts w:ascii="Arial" w:hAnsi="Arial" w:cs="Arial"/>
        </w:rPr>
        <w:t xml:space="preserve">Szkic budynków magazynów </w:t>
      </w:r>
    </w:p>
    <w:p w:rsidR="0002716C" w:rsidRDefault="0002716C"/>
    <w:sectPr w:rsidR="0002716C" w:rsidSect="00272941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6C" w:rsidRDefault="0002716C">
      <w:r>
        <w:separator/>
      </w:r>
    </w:p>
  </w:endnote>
  <w:endnote w:type="continuationSeparator" w:id="0">
    <w:p w:rsidR="0002716C" w:rsidRDefault="0002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6C" w:rsidRDefault="0002716C" w:rsidP="00785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16C" w:rsidRDefault="0002716C" w:rsidP="002512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6C" w:rsidRDefault="0002716C" w:rsidP="00785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716C" w:rsidRDefault="0002716C" w:rsidP="002512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6C" w:rsidRDefault="0002716C">
      <w:r>
        <w:separator/>
      </w:r>
    </w:p>
  </w:footnote>
  <w:footnote w:type="continuationSeparator" w:id="0">
    <w:p w:rsidR="0002716C" w:rsidRDefault="00027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135"/>
    <w:multiLevelType w:val="hybridMultilevel"/>
    <w:tmpl w:val="B97426B8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0E14306"/>
    <w:multiLevelType w:val="hybridMultilevel"/>
    <w:tmpl w:val="1CE4C7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9E0318"/>
    <w:multiLevelType w:val="hybridMultilevel"/>
    <w:tmpl w:val="995E4C4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C3C3178"/>
    <w:multiLevelType w:val="hybridMultilevel"/>
    <w:tmpl w:val="7FE62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50FC0"/>
    <w:multiLevelType w:val="hybridMultilevel"/>
    <w:tmpl w:val="5AC0DE08"/>
    <w:lvl w:ilvl="0" w:tplc="861207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3437B"/>
    <w:multiLevelType w:val="hybridMultilevel"/>
    <w:tmpl w:val="2450549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15A"/>
    <w:rsid w:val="00011EEB"/>
    <w:rsid w:val="000224D8"/>
    <w:rsid w:val="0002716C"/>
    <w:rsid w:val="00080803"/>
    <w:rsid w:val="00091A85"/>
    <w:rsid w:val="000D2E0C"/>
    <w:rsid w:val="0015413A"/>
    <w:rsid w:val="00251250"/>
    <w:rsid w:val="00271710"/>
    <w:rsid w:val="00272941"/>
    <w:rsid w:val="00417A95"/>
    <w:rsid w:val="00425F1D"/>
    <w:rsid w:val="004639CA"/>
    <w:rsid w:val="004D3227"/>
    <w:rsid w:val="00507796"/>
    <w:rsid w:val="005A40EB"/>
    <w:rsid w:val="0078529D"/>
    <w:rsid w:val="007F71F3"/>
    <w:rsid w:val="008178DF"/>
    <w:rsid w:val="0085426C"/>
    <w:rsid w:val="00900893"/>
    <w:rsid w:val="0093720B"/>
    <w:rsid w:val="00961348"/>
    <w:rsid w:val="009D177B"/>
    <w:rsid w:val="00A9362C"/>
    <w:rsid w:val="00B7426C"/>
    <w:rsid w:val="00B84113"/>
    <w:rsid w:val="00C60E41"/>
    <w:rsid w:val="00CE5668"/>
    <w:rsid w:val="00D24CEC"/>
    <w:rsid w:val="00D34A35"/>
    <w:rsid w:val="00DB1243"/>
    <w:rsid w:val="00DE7734"/>
    <w:rsid w:val="00E40BCD"/>
    <w:rsid w:val="00EB3359"/>
    <w:rsid w:val="00EB515A"/>
    <w:rsid w:val="00EB52AB"/>
    <w:rsid w:val="00F82687"/>
    <w:rsid w:val="00F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1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359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2512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335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51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992</Words>
  <Characters>5958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subject/>
  <dc:creator>jbrzezinska</dc:creator>
  <cp:keywords/>
  <dc:description/>
  <cp:lastModifiedBy>isamsel</cp:lastModifiedBy>
  <cp:revision>5</cp:revision>
  <cp:lastPrinted>2015-06-29T11:12:00Z</cp:lastPrinted>
  <dcterms:created xsi:type="dcterms:W3CDTF">2015-08-12T08:13:00Z</dcterms:created>
  <dcterms:modified xsi:type="dcterms:W3CDTF">2015-08-14T13:01:00Z</dcterms:modified>
</cp:coreProperties>
</file>