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F3" w:rsidRPr="001400D8" w:rsidRDefault="007E3EF3" w:rsidP="007E3EF3">
      <w:pPr>
        <w:spacing w:after="60" w:line="240" w:lineRule="auto"/>
        <w:ind w:left="6381"/>
        <w:jc w:val="both"/>
        <w:outlineLvl w:val="7"/>
        <w:rPr>
          <w:rFonts w:ascii="Tahoma" w:hAnsi="Tahoma" w:cs="Tahoma"/>
          <w:b/>
          <w:sz w:val="20"/>
          <w:szCs w:val="20"/>
          <w:lang w:eastAsia="pl-PL"/>
        </w:rPr>
      </w:pPr>
      <w:bookmarkStart w:id="0" w:name="_GoBack"/>
      <w:bookmarkEnd w:id="0"/>
      <w:r w:rsidRPr="001400D8">
        <w:rPr>
          <w:rFonts w:ascii="Tahoma" w:hAnsi="Tahoma" w:cs="Tahoma"/>
          <w:b/>
          <w:sz w:val="20"/>
          <w:szCs w:val="20"/>
          <w:lang w:eastAsia="pl-PL"/>
        </w:rPr>
        <w:t>Załącznik nr 1 do SIWZ</w:t>
      </w:r>
    </w:p>
    <w:p w:rsidR="007E3EF3" w:rsidRPr="001400D8" w:rsidRDefault="007E3EF3" w:rsidP="007E3EF3">
      <w:pPr>
        <w:spacing w:after="60" w:line="240" w:lineRule="auto"/>
        <w:jc w:val="both"/>
        <w:outlineLvl w:val="7"/>
        <w:rPr>
          <w:rFonts w:ascii="Tahoma" w:hAnsi="Tahoma" w:cs="Tahoma"/>
          <w:b/>
          <w:iCs/>
          <w:color w:val="FF0000"/>
          <w:sz w:val="20"/>
          <w:szCs w:val="20"/>
          <w:lang w:eastAsia="pl-PL"/>
        </w:rPr>
      </w:pPr>
      <w:r w:rsidRPr="001400D8">
        <w:rPr>
          <w:rFonts w:ascii="Tahoma" w:hAnsi="Tahoma" w:cs="Tahoma"/>
          <w:b/>
          <w:iCs/>
          <w:color w:val="000000"/>
          <w:sz w:val="20"/>
          <w:szCs w:val="20"/>
          <w:lang w:eastAsia="pl-PL"/>
        </w:rPr>
        <w:t xml:space="preserve">Nr sprawy: </w:t>
      </w:r>
      <w:r w:rsidRPr="001400D8">
        <w:rPr>
          <w:rFonts w:ascii="Tahoma" w:hAnsi="Tahoma" w:cs="Tahoma"/>
          <w:b/>
          <w:iCs/>
          <w:sz w:val="20"/>
          <w:szCs w:val="20"/>
          <w:lang w:eastAsia="pl-PL"/>
        </w:rPr>
        <w:t>SP.ZP.272.64.2013</w:t>
      </w:r>
    </w:p>
    <w:p w:rsidR="007E3EF3" w:rsidRPr="001400D8" w:rsidRDefault="007E3EF3" w:rsidP="007E3EF3">
      <w:pPr>
        <w:spacing w:after="60" w:line="240" w:lineRule="auto"/>
        <w:jc w:val="both"/>
        <w:outlineLvl w:val="7"/>
        <w:rPr>
          <w:rFonts w:ascii="Tahoma" w:hAnsi="Tahoma" w:cs="Tahoma"/>
          <w:b/>
          <w:iCs/>
          <w:color w:val="000000"/>
          <w:sz w:val="20"/>
          <w:szCs w:val="20"/>
          <w:lang w:eastAsia="pl-PL"/>
        </w:rPr>
      </w:pPr>
      <w:r w:rsidRPr="001400D8">
        <w:rPr>
          <w:rFonts w:ascii="Tahoma" w:hAnsi="Tahoma" w:cs="Tahoma"/>
          <w:b/>
          <w:iCs/>
          <w:color w:val="000000"/>
          <w:sz w:val="20"/>
          <w:szCs w:val="20"/>
          <w:lang w:eastAsia="pl-PL"/>
        </w:rPr>
        <w:t xml:space="preserve">                       </w:t>
      </w:r>
    </w:p>
    <w:p w:rsidR="007E3EF3" w:rsidRPr="001400D8" w:rsidRDefault="007E3EF3" w:rsidP="007E3EF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1400D8">
        <w:rPr>
          <w:rFonts w:ascii="Tahoma" w:hAnsi="Tahoma" w:cs="Tahoma"/>
          <w:b/>
          <w:sz w:val="24"/>
          <w:szCs w:val="24"/>
          <w:lang w:eastAsia="pl-PL"/>
        </w:rPr>
        <w:t>SPECYFIKACJA TECHNICZNA</w:t>
      </w:r>
    </w:p>
    <w:p w:rsidR="007E3EF3" w:rsidRPr="001400D8" w:rsidRDefault="007E3EF3" w:rsidP="007E3EF3">
      <w:pPr>
        <w:spacing w:after="120" w:line="240" w:lineRule="auto"/>
        <w:ind w:left="53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1400D8">
        <w:rPr>
          <w:rFonts w:ascii="Tahoma" w:eastAsia="Arial Unicode MS" w:hAnsi="Tahoma" w:cs="Tahoma"/>
          <w:b/>
          <w:kern w:val="2"/>
          <w:sz w:val="20"/>
          <w:szCs w:val="20"/>
          <w:lang w:eastAsia="pl-PL"/>
        </w:rPr>
        <w:t>Nazwa zadania:</w:t>
      </w:r>
      <w:r w:rsidRPr="001400D8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</w:p>
    <w:p w:rsidR="007E3EF3" w:rsidRPr="001400D8" w:rsidRDefault="007E3EF3" w:rsidP="007E3EF3">
      <w:pPr>
        <w:spacing w:after="120" w:line="240" w:lineRule="auto"/>
        <w:ind w:left="53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1400D8">
        <w:rPr>
          <w:rFonts w:ascii="Tahoma" w:hAnsi="Tahoma" w:cs="Tahoma"/>
          <w:b/>
          <w:sz w:val="20"/>
          <w:szCs w:val="20"/>
          <w:lang w:eastAsia="pl-PL"/>
        </w:rPr>
        <w:t xml:space="preserve">„Polepszenie parametrów technicznych dróg powiatowych na terenie Obwodów Drogowych w Sulimowie i w Mirosławicach” </w:t>
      </w:r>
    </w:p>
    <w:p w:rsidR="007E3EF3" w:rsidRPr="001400D8" w:rsidRDefault="007E3EF3" w:rsidP="007E3EF3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1400D8">
        <w:rPr>
          <w:rFonts w:ascii="Tahoma" w:hAnsi="Tahoma" w:cs="Tahoma"/>
          <w:b/>
          <w:sz w:val="20"/>
          <w:szCs w:val="20"/>
          <w:lang w:eastAsia="pl-PL"/>
        </w:rPr>
        <w:t>Rozdział 3. Specyfikacja techniczna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797"/>
      </w:tblGrid>
      <w:tr w:rsidR="007E3EF3" w:rsidRPr="001400D8" w:rsidTr="00117338">
        <w:trPr>
          <w:trHeight w:val="272"/>
        </w:trPr>
        <w:tc>
          <w:tcPr>
            <w:tcW w:w="637" w:type="dxa"/>
          </w:tcPr>
          <w:p w:rsidR="007E3EF3" w:rsidRPr="001400D8" w:rsidRDefault="007E3EF3" w:rsidP="00117338">
            <w:pPr>
              <w:spacing w:before="120" w:after="0" w:line="36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7797" w:type="dxa"/>
          </w:tcPr>
          <w:p w:rsidR="007E3EF3" w:rsidRPr="001400D8" w:rsidRDefault="007E3EF3" w:rsidP="00117338">
            <w:pPr>
              <w:spacing w:before="120" w:after="0" w:line="36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Opis przedmiotu zamówienia</w:t>
            </w:r>
          </w:p>
        </w:tc>
      </w:tr>
      <w:tr w:rsidR="007E3EF3" w:rsidRPr="001400D8" w:rsidTr="00117338">
        <w:trPr>
          <w:trHeight w:val="307"/>
        </w:trPr>
        <w:tc>
          <w:tcPr>
            <w:tcW w:w="637" w:type="dxa"/>
          </w:tcPr>
          <w:p w:rsidR="007E3EF3" w:rsidRPr="001400D8" w:rsidRDefault="007E3EF3" w:rsidP="00117338">
            <w:pPr>
              <w:spacing w:before="120" w:after="0" w:line="36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7797" w:type="dxa"/>
          </w:tcPr>
          <w:p w:rsidR="007E3EF3" w:rsidRPr="001400D8" w:rsidRDefault="007E3EF3" w:rsidP="00117338">
            <w:pPr>
              <w:spacing w:before="120" w:after="0" w:line="36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Wymagania ogólne</w:t>
            </w:r>
          </w:p>
        </w:tc>
      </w:tr>
      <w:tr w:rsidR="007E3EF3" w:rsidRPr="001400D8" w:rsidTr="00117338">
        <w:trPr>
          <w:trHeight w:val="271"/>
        </w:trPr>
        <w:tc>
          <w:tcPr>
            <w:tcW w:w="637" w:type="dxa"/>
          </w:tcPr>
          <w:p w:rsidR="007E3EF3" w:rsidRPr="001400D8" w:rsidRDefault="007E3EF3" w:rsidP="00117338">
            <w:pPr>
              <w:spacing w:before="120" w:after="0" w:line="36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7797" w:type="dxa"/>
          </w:tcPr>
          <w:p w:rsidR="007E3EF3" w:rsidRPr="001400D8" w:rsidRDefault="007E3EF3" w:rsidP="00117338">
            <w:pPr>
              <w:spacing w:before="120" w:after="0" w:line="36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Struktura ceny ofertowej</w:t>
            </w:r>
          </w:p>
        </w:tc>
      </w:tr>
    </w:tbl>
    <w:p w:rsidR="007E3EF3" w:rsidRPr="001400D8" w:rsidRDefault="007E3EF3" w:rsidP="007E3EF3">
      <w:pPr>
        <w:tabs>
          <w:tab w:val="left" w:pos="2127"/>
          <w:tab w:val="right" w:leader="dot" w:pos="8505"/>
        </w:tabs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  <w:lang w:val="cs-CZ" w:eastAsia="x-none"/>
        </w:rPr>
      </w:pPr>
    </w:p>
    <w:p w:rsidR="007E3EF3" w:rsidRPr="001400D8" w:rsidRDefault="007E3EF3" w:rsidP="007E3EF3">
      <w:pPr>
        <w:tabs>
          <w:tab w:val="left" w:pos="2127"/>
          <w:tab w:val="right" w:leader="dot" w:pos="8505"/>
        </w:tabs>
        <w:spacing w:after="0" w:line="240" w:lineRule="auto"/>
        <w:jc w:val="both"/>
        <w:outlineLvl w:val="0"/>
        <w:rPr>
          <w:rFonts w:ascii="Tahoma" w:hAnsi="Tahoma" w:cs="Tahoma"/>
          <w:b/>
          <w:color w:val="000000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b/>
          <w:sz w:val="20"/>
          <w:szCs w:val="20"/>
          <w:lang w:val="x-none" w:eastAsia="x-none"/>
        </w:rPr>
        <w:t>3.1.</w:t>
      </w:r>
      <w:r w:rsidRPr="001400D8">
        <w:rPr>
          <w:rFonts w:ascii="Tahoma" w:hAnsi="Tahoma" w:cs="Tahoma"/>
          <w:b/>
          <w:sz w:val="24"/>
          <w:szCs w:val="20"/>
          <w:lang w:val="x-none" w:eastAsia="x-none"/>
        </w:rPr>
        <w:t xml:space="preserve"> </w:t>
      </w:r>
      <w:r w:rsidRPr="001400D8">
        <w:rPr>
          <w:rFonts w:ascii="Tahoma" w:hAnsi="Tahoma" w:cs="Tahoma"/>
          <w:b/>
          <w:sz w:val="20"/>
          <w:szCs w:val="20"/>
          <w:lang w:val="x-none" w:eastAsia="x-none"/>
        </w:rPr>
        <w:t xml:space="preserve">Opis przedmiotu zamówienia </w:t>
      </w:r>
    </w:p>
    <w:p w:rsidR="007E3EF3" w:rsidRPr="001400D8" w:rsidRDefault="007E3EF3" w:rsidP="007E3EF3">
      <w:pPr>
        <w:tabs>
          <w:tab w:val="num" w:pos="360"/>
        </w:tabs>
        <w:snapToGrid w:val="0"/>
        <w:spacing w:after="0" w:line="240" w:lineRule="auto"/>
        <w:ind w:left="357" w:hanging="357"/>
        <w:rPr>
          <w:rFonts w:ascii="Tahoma" w:hAnsi="Tahoma" w:cs="Tahoma"/>
          <w:b/>
          <w:color w:val="000000"/>
          <w:sz w:val="20"/>
          <w:szCs w:val="20"/>
          <w:lang w:val="cs-CZ" w:eastAsia="pl-PL"/>
        </w:rPr>
      </w:pPr>
      <w:r w:rsidRPr="001400D8">
        <w:rPr>
          <w:rFonts w:ascii="Tahoma" w:hAnsi="Tahoma" w:cs="Tahoma"/>
          <w:color w:val="000000"/>
          <w:sz w:val="20"/>
          <w:szCs w:val="20"/>
          <w:lang w:val="cs-CZ" w:eastAsia="pl-PL"/>
        </w:rPr>
        <w:t>Przedmiotem zamówienia jest:</w:t>
      </w:r>
    </w:p>
    <w:p w:rsidR="007E3EF3" w:rsidRPr="001400D8" w:rsidRDefault="007E3EF3" w:rsidP="007E3EF3">
      <w:pPr>
        <w:spacing w:after="120" w:line="240" w:lineRule="auto"/>
        <w:ind w:left="53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1400D8">
        <w:rPr>
          <w:rFonts w:ascii="Tahoma" w:hAnsi="Tahoma" w:cs="Tahoma"/>
          <w:b/>
          <w:sz w:val="20"/>
          <w:szCs w:val="20"/>
          <w:lang w:eastAsia="pl-PL"/>
        </w:rPr>
        <w:t xml:space="preserve">      „Polepszenie parametrów technicznych dróg powiatowych na terenie Obwodów Drogowych w Sulimowie i w Mirosławicach” </w:t>
      </w:r>
    </w:p>
    <w:p w:rsidR="007E3EF3" w:rsidRPr="001400D8" w:rsidRDefault="007E3EF3" w:rsidP="007E3EF3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 xml:space="preserve">Termin wykonania przedmiotu zamówienia: </w:t>
      </w:r>
      <w:r w:rsidRPr="001400D8">
        <w:rPr>
          <w:rFonts w:ascii="Tahoma" w:hAnsi="Tahoma" w:cs="Tahoma"/>
          <w:b/>
          <w:sz w:val="20"/>
          <w:szCs w:val="20"/>
          <w:lang w:eastAsia="pl-PL"/>
        </w:rPr>
        <w:t xml:space="preserve">  od dnia podpisania umowy do 25 października 2013 r.</w:t>
      </w: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Osobą uprawnioną do kontaktu z Wykonawcami jest: Pani  Magdalena Pawlak oraz  Pan Sebastian Kowerski tel. 71- 72-21-714</w:t>
      </w: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b/>
          <w:sz w:val="20"/>
          <w:szCs w:val="20"/>
          <w:lang w:val="x-none" w:eastAsia="x-none"/>
        </w:rPr>
        <w:t>3.2. Wymagania ogólne</w:t>
      </w: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  <w:lang w:val="x-none" w:eastAsia="x-none"/>
        </w:rPr>
      </w:pP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1400D8">
        <w:rPr>
          <w:rFonts w:ascii="Tahoma" w:hAnsi="Tahoma" w:cs="Tahoma"/>
          <w:sz w:val="20"/>
          <w:szCs w:val="20"/>
          <w:u w:val="single"/>
          <w:lang w:eastAsia="pl-PL"/>
        </w:rPr>
        <w:t>1. Przedmiot Specyfikacji Technicznej (ST).</w:t>
      </w:r>
    </w:p>
    <w:p w:rsidR="007E3EF3" w:rsidRPr="001400D8" w:rsidRDefault="007E3EF3" w:rsidP="007E3EF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 xml:space="preserve">Przedmiotem niniejszej ST są wymagania dotyczące odbioru i remontu dróg powiatowych na terenie działania Obwodu Drogowego w Sulimowie na terenie gmin: Czernica, Siechnice, Długołęka, Żórawina oraz na terenie działania Obwodu Drogowego w Mirosławicach na terenie gmin: Sobótka. Jordanów, Mietków, Kąty Wrocławskie, Kobierzyce. </w:t>
      </w:r>
    </w:p>
    <w:p w:rsidR="007E3EF3" w:rsidRPr="001400D8" w:rsidRDefault="007E3EF3" w:rsidP="007E3EF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color w:val="FF0000"/>
          <w:sz w:val="20"/>
          <w:szCs w:val="20"/>
          <w:lang w:eastAsia="pl-PL"/>
        </w:rPr>
      </w:pPr>
    </w:p>
    <w:p w:rsidR="007E3EF3" w:rsidRPr="001400D8" w:rsidRDefault="007E3EF3" w:rsidP="007E3EF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1400D8">
        <w:rPr>
          <w:rFonts w:ascii="Tahoma" w:hAnsi="Tahoma" w:cs="Tahoma"/>
          <w:sz w:val="20"/>
          <w:szCs w:val="20"/>
          <w:u w:val="single"/>
          <w:lang w:eastAsia="pl-PL"/>
        </w:rPr>
        <w:t>2. Przedmiotem zamówienia jest:</w:t>
      </w:r>
    </w:p>
    <w:p w:rsidR="007E3EF3" w:rsidRPr="001400D8" w:rsidRDefault="007E3EF3" w:rsidP="007E3EF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7E3EF3" w:rsidRPr="001400D8" w:rsidRDefault="007E3EF3" w:rsidP="007E3E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1400D8">
        <w:rPr>
          <w:rFonts w:ascii="Tahoma" w:hAnsi="Tahoma" w:cs="Tahoma"/>
          <w:b/>
          <w:sz w:val="20"/>
          <w:szCs w:val="20"/>
          <w:lang w:eastAsia="pl-PL"/>
        </w:rPr>
        <w:t xml:space="preserve">Wykonanie warstwy ścieralnej nawierzchni z mieszanek mineralno – asfaltowych </w:t>
      </w:r>
      <w:r w:rsidRPr="001400D8">
        <w:rPr>
          <w:rFonts w:ascii="Tahoma" w:hAnsi="Tahoma" w:cs="Tahoma"/>
          <w:b/>
          <w:bCs/>
          <w:sz w:val="20"/>
          <w:szCs w:val="20"/>
          <w:lang w:eastAsia="pl-PL"/>
        </w:rPr>
        <w:t>o uziarnieniu 0-</w:t>
      </w:r>
      <w:smartTag w:uri="urn:schemas-microsoft-com:office:smarttags" w:element="metricconverter">
        <w:smartTagPr>
          <w:attr w:name="ProductID" w:val="11,2 mm"/>
        </w:smartTagPr>
        <w:r w:rsidRPr="001400D8">
          <w:rPr>
            <w:rFonts w:ascii="Tahoma" w:hAnsi="Tahoma" w:cs="Tahoma"/>
            <w:b/>
            <w:bCs/>
            <w:sz w:val="20"/>
            <w:szCs w:val="20"/>
            <w:lang w:eastAsia="pl-PL"/>
          </w:rPr>
          <w:t>11,2 mm</w:t>
        </w:r>
      </w:smartTag>
      <w:r w:rsidRPr="001400D8">
        <w:rPr>
          <w:rFonts w:ascii="Tahoma" w:hAnsi="Tahoma" w:cs="Tahoma"/>
          <w:b/>
          <w:bCs/>
          <w:sz w:val="20"/>
          <w:szCs w:val="20"/>
          <w:lang w:eastAsia="pl-PL"/>
        </w:rPr>
        <w:t xml:space="preserve"> z lepiszczem modyfikowanym miałem gumowym</w:t>
      </w:r>
      <w:r w:rsidRPr="001400D8">
        <w:rPr>
          <w:rFonts w:ascii="Tahoma" w:hAnsi="Tahoma" w:cs="Tahoma"/>
          <w:b/>
          <w:sz w:val="20"/>
          <w:szCs w:val="20"/>
          <w:lang w:eastAsia="pl-PL"/>
        </w:rPr>
        <w:t xml:space="preserve"> i grubości po zagęszczeniu </w:t>
      </w:r>
      <w:smartTag w:uri="urn:schemas-microsoft-com:office:smarttags" w:element="metricconverter">
        <w:smartTagPr>
          <w:attr w:name="ProductID" w:val="4 cm"/>
        </w:smartTagPr>
        <w:r w:rsidRPr="001400D8">
          <w:rPr>
            <w:rFonts w:ascii="Tahoma" w:hAnsi="Tahoma" w:cs="Tahoma"/>
            <w:b/>
            <w:sz w:val="20"/>
            <w:szCs w:val="20"/>
            <w:lang w:eastAsia="pl-PL"/>
          </w:rPr>
          <w:t>4 cm</w:t>
        </w:r>
      </w:smartTag>
      <w:r w:rsidRPr="001400D8">
        <w:rPr>
          <w:rFonts w:ascii="Tahoma" w:hAnsi="Tahoma" w:cs="Tahoma"/>
          <w:b/>
          <w:sz w:val="20"/>
          <w:szCs w:val="20"/>
          <w:lang w:eastAsia="pl-PL"/>
        </w:rPr>
        <w:t xml:space="preserve"> (w tym oczyszczenie i skropienie nawierzchni) na drogach powiatu wrocławskiego. Waga pozycji w przedmiocie zamówienia obejmuje około 60 % całego zakresu umowy.</w:t>
      </w:r>
    </w:p>
    <w:p w:rsidR="007E3EF3" w:rsidRPr="001400D8" w:rsidRDefault="007E3EF3" w:rsidP="007E3EF3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:rsidR="007E3EF3" w:rsidRPr="001400D8" w:rsidRDefault="007E3EF3" w:rsidP="007E3EF3">
      <w:pPr>
        <w:tabs>
          <w:tab w:val="left" w:pos="284"/>
          <w:tab w:val="num" w:pos="360"/>
        </w:tabs>
        <w:spacing w:after="0" w:line="240" w:lineRule="auto"/>
        <w:ind w:left="360" w:hanging="360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1400D8">
        <w:rPr>
          <w:rFonts w:ascii="Tahoma" w:hAnsi="Tahoma" w:cs="Tahoma"/>
          <w:b/>
          <w:sz w:val="20"/>
          <w:szCs w:val="20"/>
          <w:u w:val="single"/>
          <w:lang w:eastAsia="pl-PL"/>
        </w:rPr>
        <w:t>Przedmiot zamówienia, w zależności od warunków terenowych, może obejmować również:</w:t>
      </w:r>
    </w:p>
    <w:p w:rsidR="007E3EF3" w:rsidRPr="001400D8" w:rsidRDefault="007E3EF3" w:rsidP="007E3EF3">
      <w:pPr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7E3EF3" w:rsidRPr="001400D8" w:rsidRDefault="007E3EF3" w:rsidP="007E3EF3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 xml:space="preserve">wyrównanie istniejącej </w:t>
      </w:r>
      <w:r w:rsidRPr="001400D8">
        <w:rPr>
          <w:rFonts w:ascii="Tahoma" w:hAnsi="Tahoma" w:cs="Tahoma"/>
          <w:b/>
          <w:sz w:val="20"/>
          <w:szCs w:val="20"/>
          <w:lang w:eastAsia="pl-PL"/>
        </w:rPr>
        <w:t>podbudowy</w:t>
      </w:r>
      <w:r w:rsidRPr="001400D8">
        <w:rPr>
          <w:rFonts w:ascii="Tahoma" w:hAnsi="Tahoma" w:cs="Tahoma"/>
          <w:sz w:val="20"/>
          <w:szCs w:val="20"/>
          <w:lang w:eastAsia="pl-PL"/>
        </w:rPr>
        <w:t xml:space="preserve"> (tj. nawierzchni bitumicznej) poprzez wykonanie warstwy (w tym oczyszczenie i skropienie nawierzchni) </w:t>
      </w: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- waga pozycji w przedmiocie zamówienia obejmuje  około </w:t>
      </w:r>
      <w:r w:rsidRPr="001400D8">
        <w:rPr>
          <w:rFonts w:ascii="Tahoma" w:hAnsi="Tahoma" w:cs="Tahoma"/>
          <w:b/>
          <w:bCs/>
          <w:sz w:val="20"/>
          <w:szCs w:val="20"/>
          <w:lang w:eastAsia="pl-PL"/>
        </w:rPr>
        <w:t>12 %</w:t>
      </w: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umowy,</w:t>
      </w:r>
    </w:p>
    <w:p w:rsidR="007E3EF3" w:rsidRPr="001400D8" w:rsidRDefault="007E3EF3" w:rsidP="007E3EF3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frezowanie nawierzchni bitumicznej o grubości do </w:t>
      </w:r>
      <w:smartTag w:uri="urn:schemas-microsoft-com:office:smarttags" w:element="metricconverter">
        <w:smartTagPr>
          <w:attr w:name="ProductID" w:val="4 cm"/>
        </w:smartTagPr>
        <w:r w:rsidRPr="001400D8">
          <w:rPr>
            <w:rFonts w:ascii="Tahoma" w:hAnsi="Tahoma" w:cs="Tahoma"/>
            <w:bCs/>
            <w:sz w:val="20"/>
            <w:szCs w:val="20"/>
            <w:lang w:eastAsia="pl-PL"/>
          </w:rPr>
          <w:t>4 cm</w:t>
        </w:r>
      </w:smartTag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(w tym wywóz </w:t>
      </w:r>
      <w:proofErr w:type="spellStart"/>
      <w:r w:rsidRPr="001400D8">
        <w:rPr>
          <w:rFonts w:ascii="Tahoma" w:hAnsi="Tahoma" w:cs="Tahoma"/>
          <w:bCs/>
          <w:sz w:val="20"/>
          <w:szCs w:val="20"/>
          <w:lang w:eastAsia="pl-PL"/>
        </w:rPr>
        <w:t>frezowiny</w:t>
      </w:r>
      <w:proofErr w:type="spellEnd"/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na odległość do </w:t>
      </w:r>
      <w:smartTag w:uri="urn:schemas-microsoft-com:office:smarttags" w:element="metricconverter">
        <w:smartTagPr>
          <w:attr w:name="ProductID" w:val="5 km"/>
        </w:smartTagPr>
        <w:r w:rsidRPr="001400D8">
          <w:rPr>
            <w:rFonts w:ascii="Tahoma" w:hAnsi="Tahoma" w:cs="Tahoma"/>
            <w:bCs/>
            <w:sz w:val="20"/>
            <w:szCs w:val="20"/>
            <w:lang w:eastAsia="pl-PL"/>
          </w:rPr>
          <w:t>5 km</w:t>
        </w:r>
      </w:smartTag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lub wbudowanie w pobocza na miejscu) – waga pozycji w przedmiocie zamówienia obejmuje  około </w:t>
      </w:r>
      <w:r w:rsidRPr="001400D8">
        <w:rPr>
          <w:rFonts w:ascii="Tahoma" w:hAnsi="Tahoma" w:cs="Tahoma"/>
          <w:b/>
          <w:bCs/>
          <w:sz w:val="20"/>
          <w:szCs w:val="20"/>
          <w:lang w:eastAsia="pl-PL"/>
        </w:rPr>
        <w:t>1 %</w:t>
      </w: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umowy,</w:t>
      </w:r>
    </w:p>
    <w:p w:rsidR="007E3EF3" w:rsidRPr="001400D8" w:rsidRDefault="007E3EF3" w:rsidP="007E3EF3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mechaniczną ścinkę poboczy (o średniej szerokości około </w:t>
      </w:r>
      <w:smartTag w:uri="urn:schemas-microsoft-com:office:smarttags" w:element="metricconverter">
        <w:smartTagPr>
          <w:attr w:name="ProductID" w:val="1.2 m"/>
        </w:smartTagPr>
        <w:r w:rsidRPr="001400D8">
          <w:rPr>
            <w:rFonts w:ascii="Tahoma" w:hAnsi="Tahoma" w:cs="Tahoma"/>
            <w:bCs/>
            <w:sz w:val="20"/>
            <w:szCs w:val="20"/>
            <w:lang w:eastAsia="pl-PL"/>
          </w:rPr>
          <w:t>1.2 m</w:t>
        </w:r>
      </w:smartTag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i grubości </w:t>
      </w:r>
      <w:smartTag w:uri="urn:schemas-microsoft-com:office:smarttags" w:element="metricconverter">
        <w:smartTagPr>
          <w:attr w:name="ProductID" w:val="15 cm"/>
        </w:smartTagPr>
        <w:r w:rsidRPr="001400D8">
          <w:rPr>
            <w:rFonts w:ascii="Tahoma" w:hAnsi="Tahoma" w:cs="Tahoma"/>
            <w:bCs/>
            <w:sz w:val="20"/>
            <w:szCs w:val="20"/>
            <w:lang w:eastAsia="pl-PL"/>
          </w:rPr>
          <w:t>15 cm</w:t>
        </w:r>
      </w:smartTag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) z wywozem ściętego materiału na odległość do </w:t>
      </w:r>
      <w:smartTag w:uri="urn:schemas-microsoft-com:office:smarttags" w:element="metricconverter">
        <w:smartTagPr>
          <w:attr w:name="ProductID" w:val="5 km"/>
        </w:smartTagPr>
        <w:r w:rsidRPr="001400D8">
          <w:rPr>
            <w:rFonts w:ascii="Tahoma" w:hAnsi="Tahoma" w:cs="Tahoma"/>
            <w:bCs/>
            <w:sz w:val="20"/>
            <w:szCs w:val="20"/>
            <w:lang w:eastAsia="pl-PL"/>
          </w:rPr>
          <w:t>5 km</w:t>
        </w:r>
      </w:smartTag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- waga pozycji w przedmiocie zamówienia obejmuje  około </w:t>
      </w:r>
      <w:r w:rsidRPr="001400D8">
        <w:rPr>
          <w:rFonts w:ascii="Tahoma" w:hAnsi="Tahoma" w:cs="Tahoma"/>
          <w:b/>
          <w:bCs/>
          <w:sz w:val="20"/>
          <w:szCs w:val="20"/>
          <w:lang w:eastAsia="pl-PL"/>
        </w:rPr>
        <w:t>2 %</w:t>
      </w: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umowy,</w:t>
      </w:r>
    </w:p>
    <w:p w:rsidR="007E3EF3" w:rsidRPr="001400D8" w:rsidRDefault="007E3EF3" w:rsidP="007E3EF3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1400D8">
        <w:rPr>
          <w:rFonts w:ascii="Tahoma" w:hAnsi="Tahoma" w:cs="Tahoma"/>
          <w:bCs/>
          <w:sz w:val="20"/>
          <w:szCs w:val="20"/>
          <w:lang w:eastAsia="pl-PL"/>
        </w:rPr>
        <w:t>uzupełnienie poboczy tłuczniem kamiennym 0-</w:t>
      </w:r>
      <w:smartTag w:uri="urn:schemas-microsoft-com:office:smarttags" w:element="metricconverter">
        <w:smartTagPr>
          <w:attr w:name="ProductID" w:val="63 mm"/>
        </w:smartTagPr>
        <w:r w:rsidRPr="001400D8">
          <w:rPr>
            <w:rFonts w:ascii="Tahoma" w:hAnsi="Tahoma" w:cs="Tahoma"/>
            <w:bCs/>
            <w:sz w:val="20"/>
            <w:szCs w:val="20"/>
            <w:lang w:eastAsia="pl-PL"/>
          </w:rPr>
          <w:t>63 mm</w:t>
        </w:r>
      </w:smartTag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z zagęszczeniem mechanicznym - waga pozycji w przedmiocie zamówienia obejmuje  ok. </w:t>
      </w:r>
      <w:r w:rsidRPr="001400D8">
        <w:rPr>
          <w:rFonts w:ascii="Tahoma" w:hAnsi="Tahoma" w:cs="Tahoma"/>
          <w:b/>
          <w:bCs/>
          <w:sz w:val="20"/>
          <w:szCs w:val="20"/>
          <w:lang w:eastAsia="pl-PL"/>
        </w:rPr>
        <w:t>4 %</w:t>
      </w: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umowy,</w:t>
      </w:r>
    </w:p>
    <w:p w:rsidR="007E3EF3" w:rsidRPr="001400D8" w:rsidRDefault="007E3EF3" w:rsidP="007E3EF3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1400D8">
        <w:rPr>
          <w:rFonts w:ascii="Tahoma" w:hAnsi="Tahoma" w:cs="Tahoma"/>
          <w:bCs/>
          <w:sz w:val="20"/>
          <w:szCs w:val="20"/>
          <w:lang w:eastAsia="pl-PL"/>
        </w:rPr>
        <w:lastRenderedPageBreak/>
        <w:t xml:space="preserve">regulację krawężników betonowych / kamiennych na podsypce cementowo – piaskowej na ławie z oporem z betonu C12/15 - waga pozycji w przedmiocie zamówienia obejmuje  około </w:t>
      </w:r>
      <w:r w:rsidRPr="001400D8">
        <w:rPr>
          <w:rFonts w:ascii="Tahoma" w:hAnsi="Tahoma" w:cs="Tahoma"/>
          <w:b/>
          <w:bCs/>
          <w:sz w:val="20"/>
          <w:szCs w:val="20"/>
          <w:lang w:eastAsia="pl-PL"/>
        </w:rPr>
        <w:t>1%</w:t>
      </w: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umowy,</w:t>
      </w:r>
    </w:p>
    <w:p w:rsidR="007E3EF3" w:rsidRPr="001400D8" w:rsidRDefault="007E3EF3" w:rsidP="007E3EF3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regulację pionową studzienek i wpustów ulicznych</w:t>
      </w: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- waga pozycji w przedmiocie zamówienia obejmuje  około  </w:t>
      </w:r>
      <w:r w:rsidRPr="001400D8">
        <w:rPr>
          <w:rFonts w:ascii="Tahoma" w:hAnsi="Tahoma" w:cs="Tahoma"/>
          <w:b/>
          <w:bCs/>
          <w:sz w:val="20"/>
          <w:szCs w:val="20"/>
          <w:lang w:eastAsia="pl-PL"/>
        </w:rPr>
        <w:t>2%</w:t>
      </w: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umowy.</w:t>
      </w:r>
    </w:p>
    <w:p w:rsidR="007E3EF3" w:rsidRPr="001400D8" w:rsidRDefault="007E3EF3" w:rsidP="007E3EF3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1400D8">
        <w:rPr>
          <w:rFonts w:ascii="Tahoma" w:hAnsi="Tahoma" w:cs="Tahoma"/>
          <w:sz w:val="18"/>
          <w:szCs w:val="18"/>
          <w:lang w:eastAsia="pl-PL"/>
        </w:rPr>
        <w:t xml:space="preserve">Wzmacnianie podłoża warstwą </w:t>
      </w:r>
      <w:proofErr w:type="spellStart"/>
      <w:r w:rsidRPr="001400D8">
        <w:rPr>
          <w:rFonts w:ascii="Tahoma" w:hAnsi="Tahoma" w:cs="Tahoma"/>
          <w:sz w:val="18"/>
          <w:szCs w:val="18"/>
          <w:lang w:eastAsia="pl-PL"/>
        </w:rPr>
        <w:t>przeciwspękaniową</w:t>
      </w:r>
      <w:proofErr w:type="spellEnd"/>
      <w:r w:rsidRPr="001400D8">
        <w:rPr>
          <w:rFonts w:ascii="Tahoma" w:hAnsi="Tahoma" w:cs="Tahoma"/>
          <w:sz w:val="18"/>
          <w:szCs w:val="18"/>
          <w:lang w:eastAsia="pl-PL"/>
        </w:rPr>
        <w:t xml:space="preserve"> pod warstwą bitumiczną</w:t>
      </w: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- waga pozycji w przedmiocie zamówienia obejmuje  około  </w:t>
      </w:r>
      <w:r w:rsidRPr="001400D8">
        <w:rPr>
          <w:rFonts w:ascii="Tahoma" w:hAnsi="Tahoma" w:cs="Tahoma"/>
          <w:b/>
          <w:bCs/>
          <w:sz w:val="20"/>
          <w:szCs w:val="20"/>
          <w:lang w:eastAsia="pl-PL"/>
        </w:rPr>
        <w:t>1%</w:t>
      </w: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umowy.</w:t>
      </w:r>
    </w:p>
    <w:p w:rsidR="007E3EF3" w:rsidRPr="001400D8" w:rsidRDefault="007E3EF3" w:rsidP="007E3EF3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1400D8">
        <w:rPr>
          <w:rFonts w:ascii="Tahoma" w:hAnsi="Tahoma" w:cs="Tahoma"/>
          <w:sz w:val="18"/>
          <w:szCs w:val="18"/>
          <w:lang w:eastAsia="pl-PL"/>
        </w:rPr>
        <w:t>Remont chodnika przełożenie nawierzchni z płyt/kostki betonowej na podsypce cementowo piaskowej</w:t>
      </w: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- waga pozycji w przedmiocie zamówienia obejmuje  około  </w:t>
      </w:r>
      <w:r w:rsidRPr="001400D8">
        <w:rPr>
          <w:rFonts w:ascii="Tahoma" w:hAnsi="Tahoma" w:cs="Tahoma"/>
          <w:b/>
          <w:bCs/>
          <w:sz w:val="20"/>
          <w:szCs w:val="20"/>
          <w:lang w:eastAsia="pl-PL"/>
        </w:rPr>
        <w:t>5%</w:t>
      </w: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umowy.</w:t>
      </w:r>
    </w:p>
    <w:p w:rsidR="007E3EF3" w:rsidRPr="001400D8" w:rsidRDefault="007E3EF3" w:rsidP="007E3EF3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1400D8">
        <w:rPr>
          <w:rFonts w:ascii="Tahoma" w:hAnsi="Tahoma" w:cs="Tahoma"/>
          <w:sz w:val="18"/>
          <w:szCs w:val="18"/>
          <w:lang w:eastAsia="pl-PL"/>
        </w:rPr>
        <w:t xml:space="preserve">Poszerzenie jezdni: korytowanie, wywóz materiału z rozbiórki i korytowanie, warstwa stabilizacji RM = 2,5 </w:t>
      </w:r>
      <w:proofErr w:type="spellStart"/>
      <w:r w:rsidRPr="001400D8">
        <w:rPr>
          <w:rFonts w:ascii="Tahoma" w:hAnsi="Tahoma" w:cs="Tahoma"/>
          <w:sz w:val="18"/>
          <w:szCs w:val="18"/>
          <w:lang w:eastAsia="pl-PL"/>
        </w:rPr>
        <w:t>MPa</w:t>
      </w:r>
      <w:proofErr w:type="spellEnd"/>
      <w:r w:rsidRPr="001400D8">
        <w:rPr>
          <w:rFonts w:ascii="Tahoma" w:hAnsi="Tahoma" w:cs="Tahoma"/>
          <w:sz w:val="18"/>
          <w:szCs w:val="18"/>
          <w:lang w:eastAsia="pl-PL"/>
        </w:rPr>
        <w:t xml:space="preserve"> o gr. </w:t>
      </w:r>
      <w:smartTag w:uri="urn:schemas-microsoft-com:office:smarttags" w:element="metricconverter">
        <w:smartTagPr>
          <w:attr w:name="ProductID" w:val="15 cm"/>
        </w:smartTagPr>
        <w:r w:rsidRPr="001400D8">
          <w:rPr>
            <w:rFonts w:ascii="Tahoma" w:hAnsi="Tahoma" w:cs="Tahoma"/>
            <w:sz w:val="18"/>
            <w:szCs w:val="18"/>
            <w:lang w:eastAsia="pl-PL"/>
          </w:rPr>
          <w:t>15 cm</w:t>
        </w:r>
      </w:smartTag>
      <w:r w:rsidRPr="001400D8">
        <w:rPr>
          <w:rFonts w:ascii="Tahoma" w:hAnsi="Tahoma" w:cs="Tahoma"/>
          <w:sz w:val="18"/>
          <w:szCs w:val="18"/>
          <w:lang w:eastAsia="pl-PL"/>
        </w:rPr>
        <w:t xml:space="preserve">, warstwa podbudowy z kruszywa (0-63mm) o grubości </w:t>
      </w:r>
      <w:smartTag w:uri="urn:schemas-microsoft-com:office:smarttags" w:element="metricconverter">
        <w:smartTagPr>
          <w:attr w:name="ProductID" w:val="20 cm"/>
        </w:smartTagPr>
        <w:r w:rsidRPr="001400D8">
          <w:rPr>
            <w:rFonts w:ascii="Tahoma" w:hAnsi="Tahoma" w:cs="Tahoma"/>
            <w:sz w:val="18"/>
            <w:szCs w:val="18"/>
            <w:lang w:eastAsia="pl-PL"/>
          </w:rPr>
          <w:t>20 cm</w:t>
        </w:r>
      </w:smartTag>
      <w:r w:rsidRPr="001400D8">
        <w:rPr>
          <w:rFonts w:ascii="Tahoma" w:hAnsi="Tahoma" w:cs="Tahoma"/>
          <w:sz w:val="18"/>
          <w:szCs w:val="18"/>
          <w:lang w:eastAsia="pl-PL"/>
        </w:rPr>
        <w:t>, warstwa podbudowy z betonu asfaltowego o gr. 6cm po zagęszczeniu</w:t>
      </w: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- waga pozycji w przedmiocie zamówienia obejmuje  ok. </w:t>
      </w:r>
      <w:r w:rsidRPr="001400D8">
        <w:rPr>
          <w:rFonts w:ascii="Tahoma" w:hAnsi="Tahoma" w:cs="Tahoma"/>
          <w:b/>
          <w:bCs/>
          <w:sz w:val="20"/>
          <w:szCs w:val="20"/>
          <w:lang w:eastAsia="pl-PL"/>
        </w:rPr>
        <w:t>12 %</w:t>
      </w: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umowy.</w:t>
      </w:r>
    </w:p>
    <w:p w:rsidR="007E3EF3" w:rsidRPr="001400D8" w:rsidRDefault="007E3EF3" w:rsidP="007E3EF3">
      <w:pPr>
        <w:spacing w:after="0" w:line="240" w:lineRule="auto"/>
        <w:ind w:left="284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7E3EF3" w:rsidRPr="001400D8" w:rsidRDefault="007E3EF3" w:rsidP="007E3EF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hAnsi="Tahoma" w:cs="Tahoma"/>
          <w:b/>
          <w:bCs/>
          <w:color w:val="FF0000"/>
          <w:sz w:val="20"/>
          <w:szCs w:val="20"/>
          <w:lang w:eastAsia="pl-PL"/>
        </w:rPr>
      </w:pP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Zakres robót określonych w przedmiocie zamówienia będzie realizowany </w:t>
      </w:r>
      <w:r w:rsidRPr="001400D8">
        <w:rPr>
          <w:rFonts w:ascii="Tahoma" w:hAnsi="Tahoma" w:cs="Tahoma"/>
          <w:b/>
          <w:bCs/>
          <w:sz w:val="20"/>
          <w:szCs w:val="20"/>
          <w:lang w:eastAsia="pl-PL"/>
        </w:rPr>
        <w:t xml:space="preserve">na </w:t>
      </w:r>
      <w:r w:rsidRPr="001400D8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podstawie pisemnych protokołów z wytypowanych do remontów nawierzchni dróg</w:t>
      </w:r>
      <w:r w:rsidRPr="001400D8">
        <w:rPr>
          <w:rFonts w:ascii="Tahoma" w:hAnsi="Tahoma" w:cs="Tahoma"/>
          <w:b/>
          <w:bCs/>
          <w:sz w:val="20"/>
          <w:szCs w:val="20"/>
          <w:lang w:eastAsia="pl-PL"/>
        </w:rPr>
        <w:t xml:space="preserve"> sporządzonych przez Kierowników Obwodów Drogowych w Sulimowie i w Mirosławicach i sprawujących nadzór nad realizacją prac ze strony Zamawiającego. W protokołach typowania określone będą szczegółowe zakresy robót, które wyszczególnione są w punkcie 3. Wykonawca w ofercie cenowej </w:t>
      </w:r>
      <w:r w:rsidRPr="001400D8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winien uwzględnić w cenach </w:t>
      </w:r>
      <w:r w:rsidRPr="001400D8">
        <w:rPr>
          <w:rFonts w:ascii="Tahoma" w:hAnsi="Tahoma" w:cs="Tahoma"/>
          <w:b/>
          <w:bCs/>
          <w:sz w:val="20"/>
          <w:szCs w:val="20"/>
          <w:lang w:eastAsia="pl-PL"/>
        </w:rPr>
        <w:t xml:space="preserve"> ewentualne wykonanie dodatkowych zakresów ujętych w punkcie 3 z zachowaniem procentowej wagi całego zakresu umowy.</w:t>
      </w:r>
    </w:p>
    <w:p w:rsidR="007E3EF3" w:rsidRPr="001400D8" w:rsidRDefault="007E3EF3" w:rsidP="007E3EF3">
      <w:pPr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7E3EF3" w:rsidRPr="001400D8" w:rsidRDefault="007E3EF3" w:rsidP="007E3EF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1400D8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Ocenie, wyłącznie w celu porównania ofert podlegać będzie suma kwot z uwzględnieniem wag za wykonanie jednostki miary z poniższego zakresu robót: </w:t>
      </w:r>
    </w:p>
    <w:p w:rsidR="007E3EF3" w:rsidRPr="001400D8" w:rsidRDefault="007E3EF3" w:rsidP="007E3EF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wykonanie (</w:t>
      </w:r>
      <w:smartTag w:uri="urn:schemas-microsoft-com:office:smarttags" w:element="metricconverter">
        <w:smartTagPr>
          <w:attr w:name="ProductID" w:val="1 m2"/>
        </w:smartTagPr>
        <w:r w:rsidRPr="001400D8">
          <w:rPr>
            <w:rFonts w:ascii="Tahoma" w:hAnsi="Tahoma" w:cs="Tahoma"/>
            <w:sz w:val="20"/>
            <w:szCs w:val="20"/>
            <w:lang w:eastAsia="pl-PL"/>
          </w:rPr>
          <w:t>1 m2</w:t>
        </w:r>
      </w:smartTag>
      <w:r w:rsidRPr="001400D8">
        <w:rPr>
          <w:rFonts w:ascii="Tahoma" w:hAnsi="Tahoma" w:cs="Tahoma"/>
          <w:sz w:val="20"/>
          <w:szCs w:val="20"/>
          <w:lang w:eastAsia="pl-PL"/>
        </w:rPr>
        <w:t xml:space="preserve">) warstwy ścieralnej nawierzchni z mieszanek mineralno – asfaltowych </w:t>
      </w:r>
      <w:r w:rsidRPr="001400D8">
        <w:rPr>
          <w:rFonts w:ascii="Tahoma" w:eastAsia="Tahoma,Bold" w:hAnsi="Tahoma" w:cs="Tahoma"/>
          <w:bCs/>
          <w:sz w:val="20"/>
          <w:szCs w:val="20"/>
          <w:lang w:eastAsia="pl-PL"/>
        </w:rPr>
        <w:t xml:space="preserve">o uziarnieniu </w:t>
      </w:r>
      <w:r w:rsidRPr="001400D8">
        <w:rPr>
          <w:rFonts w:ascii="Tahoma" w:eastAsia="Tahoma,Bold" w:hAnsi="Tahoma" w:cs="Tahoma"/>
          <w:bCs/>
          <w:strike/>
          <w:sz w:val="20"/>
          <w:szCs w:val="20"/>
          <w:lang w:eastAsia="pl-PL"/>
        </w:rPr>
        <w:t>8</w:t>
      </w:r>
      <w:r w:rsidRPr="001400D8">
        <w:rPr>
          <w:rFonts w:ascii="Tahoma" w:eastAsia="Tahoma,Bold" w:hAnsi="Tahoma" w:cs="Tahoma"/>
          <w:bCs/>
          <w:sz w:val="20"/>
          <w:szCs w:val="20"/>
          <w:lang w:eastAsia="pl-PL"/>
        </w:rPr>
        <w:t xml:space="preserve"> </w:t>
      </w:r>
      <w:r w:rsidRPr="001400D8">
        <w:rPr>
          <w:rFonts w:ascii="Tahoma" w:eastAsia="Tahoma,Bold" w:hAnsi="Tahoma" w:cs="Tahoma"/>
          <w:b/>
          <w:bCs/>
          <w:sz w:val="20"/>
          <w:szCs w:val="20"/>
          <w:lang w:eastAsia="pl-PL"/>
        </w:rPr>
        <w:t>0-11,2mm</w:t>
      </w:r>
      <w:r w:rsidRPr="001400D8">
        <w:rPr>
          <w:rFonts w:ascii="Tahoma" w:eastAsia="Tahoma,Bold" w:hAnsi="Tahoma" w:cs="Tahoma"/>
          <w:bCs/>
          <w:sz w:val="20"/>
          <w:szCs w:val="20"/>
          <w:lang w:eastAsia="pl-PL"/>
        </w:rPr>
        <w:t xml:space="preserve"> z lepiszczem modyfikowanym miałem gumowym</w:t>
      </w:r>
      <w:r w:rsidRPr="001400D8">
        <w:rPr>
          <w:rFonts w:ascii="Tahoma" w:hAnsi="Tahoma" w:cs="Tahoma"/>
          <w:sz w:val="20"/>
          <w:szCs w:val="20"/>
          <w:lang w:eastAsia="pl-PL"/>
        </w:rPr>
        <w:t xml:space="preserve"> i o grubości po zagęszczeniu  </w:t>
      </w:r>
      <w:smartTag w:uri="urn:schemas-microsoft-com:office:smarttags" w:element="metricconverter">
        <w:smartTagPr>
          <w:attr w:name="ProductID" w:val="4 cm"/>
        </w:smartTagPr>
        <w:r w:rsidRPr="001400D8">
          <w:rPr>
            <w:rFonts w:ascii="Tahoma" w:hAnsi="Tahoma" w:cs="Tahoma"/>
            <w:sz w:val="20"/>
            <w:szCs w:val="20"/>
            <w:lang w:eastAsia="pl-PL"/>
          </w:rPr>
          <w:t>4 cm</w:t>
        </w:r>
      </w:smartTag>
      <w:r w:rsidRPr="001400D8">
        <w:rPr>
          <w:rFonts w:ascii="Tahoma" w:hAnsi="Tahoma" w:cs="Tahoma"/>
          <w:sz w:val="20"/>
          <w:szCs w:val="20"/>
          <w:lang w:eastAsia="pl-PL"/>
        </w:rPr>
        <w:t xml:space="preserve"> (w tym oczyszczenie i skropienie nawierzchni). Ostateczna ilość robót oraz ich lokalizacja będzie wynikała z faktycznych potrzeb zgłaszanych przez Zamawiającego w protokołach typowania robót w okresie obowiązywania umowy;</w:t>
      </w:r>
    </w:p>
    <w:p w:rsidR="007E3EF3" w:rsidRPr="001400D8" w:rsidRDefault="007E3EF3" w:rsidP="007E3EF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 xml:space="preserve">wyrównanie (1m2) istniejącej nawierzchni bitumicznej mieszanką mineralno – asfaltową </w:t>
      </w:r>
      <w:r w:rsidRPr="001400D8">
        <w:rPr>
          <w:rFonts w:ascii="Tahoma" w:hAnsi="Tahoma" w:cs="Tahoma"/>
          <w:sz w:val="20"/>
          <w:szCs w:val="20"/>
          <w:lang w:eastAsia="pl-PL"/>
        </w:rPr>
        <w:br/>
        <w:t xml:space="preserve">do grubości po zagęszczeniu </w:t>
      </w:r>
      <w:smartTag w:uri="urn:schemas-microsoft-com:office:smarttags" w:element="metricconverter">
        <w:smartTagPr>
          <w:attr w:name="ProductID" w:val="4 cm"/>
        </w:smartTagPr>
        <w:r w:rsidRPr="001400D8">
          <w:rPr>
            <w:rFonts w:ascii="Tahoma" w:hAnsi="Tahoma" w:cs="Tahoma"/>
            <w:sz w:val="20"/>
            <w:szCs w:val="20"/>
            <w:lang w:eastAsia="pl-PL"/>
          </w:rPr>
          <w:t>4 cm</w:t>
        </w:r>
      </w:smartTag>
      <w:r w:rsidRPr="001400D8">
        <w:rPr>
          <w:rFonts w:ascii="Tahoma" w:hAnsi="Tahoma" w:cs="Tahoma"/>
          <w:sz w:val="20"/>
          <w:szCs w:val="20"/>
          <w:lang w:eastAsia="pl-PL"/>
        </w:rPr>
        <w:t xml:space="preserve"> - warstwa profilująca nawierzchni (w tym oczyszczenie i skropienie nawierzchni) – ostateczna ilość robót oraz lokalizacja będzie wynikała z faktycznych potrzeb zgłaszanych przez Zamawiającego w okresie obowiązywania umowy;</w:t>
      </w:r>
    </w:p>
    <w:p w:rsidR="007E3EF3" w:rsidRPr="001400D8" w:rsidRDefault="007E3EF3" w:rsidP="007E3EF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frezowanie (1m2) nawierzchni bitumicznej o grubości do 4cm (w tym wywóz </w:t>
      </w:r>
      <w:proofErr w:type="spellStart"/>
      <w:r w:rsidRPr="001400D8">
        <w:rPr>
          <w:rFonts w:ascii="Tahoma" w:hAnsi="Tahoma" w:cs="Tahoma"/>
          <w:bCs/>
          <w:sz w:val="20"/>
          <w:szCs w:val="20"/>
          <w:lang w:eastAsia="pl-PL"/>
        </w:rPr>
        <w:t>frezowiny</w:t>
      </w:r>
      <w:proofErr w:type="spellEnd"/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na odległość do </w:t>
      </w:r>
      <w:smartTag w:uri="urn:schemas-microsoft-com:office:smarttags" w:element="metricconverter">
        <w:smartTagPr>
          <w:attr w:name="ProductID" w:val="5 km"/>
        </w:smartTagPr>
        <w:r w:rsidRPr="001400D8">
          <w:rPr>
            <w:rFonts w:ascii="Tahoma" w:hAnsi="Tahoma" w:cs="Tahoma"/>
            <w:bCs/>
            <w:sz w:val="20"/>
            <w:szCs w:val="20"/>
            <w:lang w:eastAsia="pl-PL"/>
          </w:rPr>
          <w:t>5 km</w:t>
        </w:r>
      </w:smartTag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lub wbudowanie w poboczu na miejscu) - </w:t>
      </w:r>
      <w:r w:rsidRPr="001400D8">
        <w:rPr>
          <w:rFonts w:ascii="Tahoma" w:hAnsi="Tahoma" w:cs="Tahoma"/>
          <w:sz w:val="20"/>
          <w:szCs w:val="20"/>
          <w:lang w:eastAsia="pl-PL"/>
        </w:rPr>
        <w:t>ostateczna ilość robót oraz lokalizacja będzie wynikała z faktycznych potrzeb zgłaszanych przez Zamawiającego w okresie obowiązywania umowy;</w:t>
      </w:r>
    </w:p>
    <w:p w:rsidR="007E3EF3" w:rsidRPr="001400D8" w:rsidRDefault="007E3EF3" w:rsidP="007E3EF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mechaniczna ścinka (1mb) poboczy (o średniej grubości </w:t>
      </w:r>
      <w:smartTag w:uri="urn:schemas-microsoft-com:office:smarttags" w:element="metricconverter">
        <w:smartTagPr>
          <w:attr w:name="ProductID" w:val="15 cm"/>
        </w:smartTagPr>
        <w:r w:rsidRPr="001400D8">
          <w:rPr>
            <w:rFonts w:ascii="Tahoma" w:hAnsi="Tahoma" w:cs="Tahoma"/>
            <w:bCs/>
            <w:sz w:val="20"/>
            <w:szCs w:val="20"/>
            <w:lang w:eastAsia="pl-PL"/>
          </w:rPr>
          <w:t>15 cm</w:t>
        </w:r>
      </w:smartTag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) z wywozem materiału na odległość do </w:t>
      </w:r>
      <w:smartTag w:uri="urn:schemas-microsoft-com:office:smarttags" w:element="metricconverter">
        <w:smartTagPr>
          <w:attr w:name="ProductID" w:val="5 km"/>
        </w:smartTagPr>
        <w:r w:rsidRPr="001400D8">
          <w:rPr>
            <w:rFonts w:ascii="Tahoma" w:hAnsi="Tahoma" w:cs="Tahoma"/>
            <w:bCs/>
            <w:sz w:val="20"/>
            <w:szCs w:val="20"/>
            <w:lang w:eastAsia="pl-PL"/>
          </w:rPr>
          <w:t>5 km</w:t>
        </w:r>
      </w:smartTag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- </w:t>
      </w:r>
      <w:r w:rsidRPr="001400D8">
        <w:rPr>
          <w:rFonts w:ascii="Tahoma" w:hAnsi="Tahoma" w:cs="Tahoma"/>
          <w:sz w:val="20"/>
          <w:szCs w:val="20"/>
          <w:lang w:eastAsia="pl-PL"/>
        </w:rPr>
        <w:t>ostateczna ilość robót oraz lokalizacja będzie wynikała z faktycznych potrzeb zgłaszanych przez Zamawiającego w okresie obowiązywania umowy;</w:t>
      </w:r>
    </w:p>
    <w:p w:rsidR="007E3EF3" w:rsidRPr="001400D8" w:rsidRDefault="007E3EF3" w:rsidP="007E3EF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bCs/>
          <w:sz w:val="20"/>
          <w:szCs w:val="20"/>
          <w:lang w:eastAsia="pl-PL"/>
        </w:rPr>
        <w:t>uzupełnienie poboczy (1m3) tłuczniem kamiennym 0-</w:t>
      </w:r>
      <w:smartTag w:uri="urn:schemas-microsoft-com:office:smarttags" w:element="metricconverter">
        <w:smartTagPr>
          <w:attr w:name="ProductID" w:val="31,5 mm"/>
        </w:smartTagPr>
        <w:r w:rsidRPr="001400D8">
          <w:rPr>
            <w:rFonts w:ascii="Tahoma" w:hAnsi="Tahoma" w:cs="Tahoma"/>
            <w:bCs/>
            <w:sz w:val="20"/>
            <w:szCs w:val="20"/>
            <w:lang w:eastAsia="pl-PL"/>
          </w:rPr>
          <w:t>31,5 mm</w:t>
        </w:r>
      </w:smartTag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z zagęszczeniem mechanicznym - </w:t>
      </w:r>
      <w:r w:rsidRPr="001400D8">
        <w:rPr>
          <w:rFonts w:ascii="Tahoma" w:hAnsi="Tahoma" w:cs="Tahoma"/>
          <w:sz w:val="20"/>
          <w:szCs w:val="20"/>
          <w:lang w:eastAsia="pl-PL"/>
        </w:rPr>
        <w:t>ostateczna ilość robót oraz lokalizacja będzie wynikała z faktycznych potrzeb zgłaszanych przez Zamawiającego w okresie obowiązywania umowy;</w:t>
      </w:r>
    </w:p>
    <w:p w:rsidR="007E3EF3" w:rsidRPr="001400D8" w:rsidRDefault="007E3EF3" w:rsidP="007E3EF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regulacja (1mb) krawężników betonowych / kamiennych na podsypce cementowo – piaskowej na ławie z oporem z betonu C12/15 - </w:t>
      </w:r>
      <w:r w:rsidRPr="001400D8">
        <w:rPr>
          <w:rFonts w:ascii="Tahoma" w:hAnsi="Tahoma" w:cs="Tahoma"/>
          <w:sz w:val="20"/>
          <w:szCs w:val="20"/>
          <w:lang w:eastAsia="pl-PL"/>
        </w:rPr>
        <w:t>ostateczna ilość robót oraz lokalizacja będzie wynikała z faktycznych potrzeb zgłaszanych przez Zamawiającego w okresie obowiązywania umowy;</w:t>
      </w:r>
    </w:p>
    <w:p w:rsidR="007E3EF3" w:rsidRPr="001400D8" w:rsidRDefault="007E3EF3" w:rsidP="007E3EF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 xml:space="preserve">regulacja pionowa (1 </w:t>
      </w:r>
      <w:proofErr w:type="spellStart"/>
      <w:r w:rsidRPr="001400D8">
        <w:rPr>
          <w:rFonts w:ascii="Tahoma" w:hAnsi="Tahoma" w:cs="Tahoma"/>
          <w:sz w:val="20"/>
          <w:szCs w:val="20"/>
          <w:lang w:eastAsia="pl-PL"/>
        </w:rPr>
        <w:t>szt</w:t>
      </w:r>
      <w:proofErr w:type="spellEnd"/>
      <w:r w:rsidRPr="001400D8">
        <w:rPr>
          <w:rFonts w:ascii="Tahoma" w:hAnsi="Tahoma" w:cs="Tahoma"/>
          <w:sz w:val="20"/>
          <w:szCs w:val="20"/>
          <w:lang w:eastAsia="pl-PL"/>
        </w:rPr>
        <w:t>) studzienek i (1szt) wpustów ulicznych - ostateczna ilość robót oraz lokalizacja będzie wynikała z faktycznych potrzeb zgłaszanych przez Zamawiającego w okresie obowiązywania umowy;</w:t>
      </w:r>
    </w:p>
    <w:p w:rsidR="007E3EF3" w:rsidRPr="001400D8" w:rsidRDefault="007E3EF3" w:rsidP="007E3EF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 xml:space="preserve">Wzmacnianie (1m2) podłoża warstwą </w:t>
      </w:r>
      <w:proofErr w:type="spellStart"/>
      <w:r w:rsidRPr="001400D8">
        <w:rPr>
          <w:rFonts w:ascii="Tahoma" w:hAnsi="Tahoma" w:cs="Tahoma"/>
          <w:sz w:val="20"/>
          <w:szCs w:val="20"/>
          <w:lang w:eastAsia="pl-PL"/>
        </w:rPr>
        <w:t>przeciwspękaniową</w:t>
      </w:r>
      <w:proofErr w:type="spellEnd"/>
      <w:r w:rsidRPr="001400D8">
        <w:rPr>
          <w:rFonts w:ascii="Tahoma" w:hAnsi="Tahoma" w:cs="Tahoma"/>
          <w:sz w:val="20"/>
          <w:szCs w:val="20"/>
          <w:lang w:eastAsia="pl-PL"/>
        </w:rPr>
        <w:t xml:space="preserve"> pod warstwą bitumiczną;</w:t>
      </w:r>
    </w:p>
    <w:p w:rsidR="007E3EF3" w:rsidRPr="001400D8" w:rsidRDefault="007E3EF3" w:rsidP="007E3EF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Remont (1m2) chodnika przełożenie nawierzchni z płyt/kostki betonowej na podsypce cementowo piaskowej</w:t>
      </w:r>
      <w:r w:rsidRPr="001400D8">
        <w:rPr>
          <w:rFonts w:ascii="Tahoma" w:hAnsi="Tahoma" w:cs="Tahoma"/>
          <w:bCs/>
          <w:sz w:val="20"/>
          <w:szCs w:val="20"/>
          <w:lang w:eastAsia="pl-PL"/>
        </w:rPr>
        <w:t>;</w:t>
      </w:r>
    </w:p>
    <w:p w:rsidR="007E3EF3" w:rsidRPr="001400D8" w:rsidRDefault="007E3EF3" w:rsidP="007E3EF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 xml:space="preserve">Poszerzenie jezdni (1m2) korytowanie, wywóz materiału z rozbiórki i korytowanie, warstwa stabilizacji RM = 2,5 </w:t>
      </w:r>
      <w:proofErr w:type="spellStart"/>
      <w:r w:rsidRPr="001400D8">
        <w:rPr>
          <w:rFonts w:ascii="Tahoma" w:hAnsi="Tahoma" w:cs="Tahoma"/>
          <w:sz w:val="20"/>
          <w:szCs w:val="20"/>
          <w:lang w:eastAsia="pl-PL"/>
        </w:rPr>
        <w:t>MPa</w:t>
      </w:r>
      <w:proofErr w:type="spellEnd"/>
      <w:r w:rsidRPr="001400D8">
        <w:rPr>
          <w:rFonts w:ascii="Tahoma" w:hAnsi="Tahoma" w:cs="Tahoma"/>
          <w:sz w:val="20"/>
          <w:szCs w:val="20"/>
          <w:lang w:eastAsia="pl-PL"/>
        </w:rPr>
        <w:t xml:space="preserve"> o gr. </w:t>
      </w:r>
      <w:smartTag w:uri="urn:schemas-microsoft-com:office:smarttags" w:element="metricconverter">
        <w:smartTagPr>
          <w:attr w:name="ProductID" w:val="15 cm"/>
        </w:smartTagPr>
        <w:r w:rsidRPr="001400D8">
          <w:rPr>
            <w:rFonts w:ascii="Tahoma" w:hAnsi="Tahoma" w:cs="Tahoma"/>
            <w:sz w:val="20"/>
            <w:szCs w:val="20"/>
            <w:lang w:eastAsia="pl-PL"/>
          </w:rPr>
          <w:t>15 cm</w:t>
        </w:r>
      </w:smartTag>
      <w:r w:rsidRPr="001400D8">
        <w:rPr>
          <w:rFonts w:ascii="Tahoma" w:hAnsi="Tahoma" w:cs="Tahoma"/>
          <w:sz w:val="20"/>
          <w:szCs w:val="20"/>
          <w:lang w:eastAsia="pl-PL"/>
        </w:rPr>
        <w:t xml:space="preserve">, warstwa podbudowy z kruszywa (0-63mm) o grubości </w:t>
      </w:r>
      <w:smartTag w:uri="urn:schemas-microsoft-com:office:smarttags" w:element="metricconverter">
        <w:smartTagPr>
          <w:attr w:name="ProductID" w:val="20 cm"/>
        </w:smartTagPr>
        <w:r w:rsidRPr="001400D8">
          <w:rPr>
            <w:rFonts w:ascii="Tahoma" w:hAnsi="Tahoma" w:cs="Tahoma"/>
            <w:sz w:val="20"/>
            <w:szCs w:val="20"/>
            <w:lang w:eastAsia="pl-PL"/>
          </w:rPr>
          <w:t>20 cm</w:t>
        </w:r>
      </w:smartTag>
      <w:r w:rsidRPr="001400D8">
        <w:rPr>
          <w:rFonts w:ascii="Tahoma" w:hAnsi="Tahoma" w:cs="Tahoma"/>
          <w:sz w:val="20"/>
          <w:szCs w:val="20"/>
          <w:lang w:eastAsia="pl-PL"/>
        </w:rPr>
        <w:t>, warstwa podbudowy z betonu asfaltowego o gr. 6cm po zagęszczeniu</w:t>
      </w:r>
      <w:r w:rsidRPr="001400D8">
        <w:rPr>
          <w:rFonts w:ascii="Tahoma" w:hAnsi="Tahoma" w:cs="Tahoma"/>
          <w:bCs/>
          <w:sz w:val="20"/>
          <w:szCs w:val="20"/>
          <w:lang w:eastAsia="pl-PL"/>
        </w:rPr>
        <w:t>.</w:t>
      </w:r>
    </w:p>
    <w:p w:rsidR="007E3EF3" w:rsidRPr="001400D8" w:rsidRDefault="007E3EF3" w:rsidP="007E3EF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</w:p>
    <w:p w:rsidR="007E3EF3" w:rsidRPr="001400D8" w:rsidRDefault="007E3EF3" w:rsidP="007E3EF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1400D8">
        <w:rPr>
          <w:rFonts w:ascii="Tahoma" w:hAnsi="Tahoma" w:cs="Tahoma"/>
          <w:b/>
          <w:bCs/>
          <w:sz w:val="18"/>
          <w:szCs w:val="18"/>
          <w:lang w:eastAsia="pl-PL"/>
        </w:rPr>
        <w:br w:type="page"/>
      </w:r>
      <w:r w:rsidRPr="001400D8">
        <w:rPr>
          <w:rFonts w:ascii="Tahoma" w:hAnsi="Tahoma" w:cs="Tahoma"/>
          <w:b/>
          <w:bCs/>
          <w:sz w:val="18"/>
          <w:szCs w:val="18"/>
          <w:lang w:eastAsia="pl-PL"/>
        </w:rPr>
        <w:lastRenderedPageBreak/>
        <w:t>Tabela do wypełnienia przez Wykonawcę</w:t>
      </w:r>
    </w:p>
    <w:p w:rsidR="007E3EF3" w:rsidRPr="001400D8" w:rsidRDefault="007E3EF3" w:rsidP="007E3EF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1400D8">
        <w:rPr>
          <w:rFonts w:ascii="Tahoma" w:hAnsi="Tahoma" w:cs="Tahoma"/>
          <w:b/>
          <w:bCs/>
          <w:sz w:val="18"/>
          <w:szCs w:val="18"/>
          <w:lang w:eastAsia="pl-PL"/>
        </w:rPr>
        <w:t>Kosztorys ofertowy</w:t>
      </w:r>
    </w:p>
    <w:tbl>
      <w:tblPr>
        <w:tblpPr w:leftFromText="141" w:rightFromText="141" w:vertAnchor="text" w:horzAnchor="margin" w:tblpXSpec="center" w:tblpY="289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969"/>
        <w:gridCol w:w="1276"/>
        <w:gridCol w:w="992"/>
        <w:gridCol w:w="992"/>
        <w:gridCol w:w="992"/>
      </w:tblGrid>
      <w:tr w:rsidR="007E3EF3" w:rsidRPr="001400D8" w:rsidTr="00117338">
        <w:trPr>
          <w:trHeight w:val="7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Opis pozycji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cena jedn.</w:t>
            </w: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netto</w:t>
            </w: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Waga pozycji</w:t>
            </w: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Cena jedn. * waga [zł]</w:t>
            </w:r>
          </w:p>
        </w:tc>
      </w:tr>
      <w:tr w:rsidR="007E3EF3" w:rsidRPr="001400D8" w:rsidTr="00117338">
        <w:trPr>
          <w:trHeight w:val="2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7E3EF3" w:rsidRPr="001400D8" w:rsidTr="00117338">
        <w:trPr>
          <w:trHeight w:val="2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Wykonanie warstwy ścieralnej nawierzchni z mieszanek </w:t>
            </w:r>
            <w:r w:rsidRPr="001400D8">
              <w:rPr>
                <w:rFonts w:ascii="Tahoma" w:eastAsia="Tahoma,Bold" w:hAnsi="Tahoma" w:cs="Tahoma"/>
                <w:bCs/>
                <w:sz w:val="18"/>
                <w:szCs w:val="18"/>
                <w:lang w:eastAsia="pl-PL"/>
              </w:rPr>
              <w:t>mineralno – asfaltowych o uziarnieniu 0-11,2 z lepiszczem modyfikowanym miałem gumowym</w:t>
            </w: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i grubości po zagęszczeniu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1400D8">
                <w:rPr>
                  <w:rFonts w:ascii="Tahoma" w:hAnsi="Tahoma" w:cs="Tahoma"/>
                  <w:sz w:val="18"/>
                  <w:szCs w:val="18"/>
                  <w:lang w:eastAsia="pl-PL"/>
                </w:rPr>
                <w:t>4 cm</w:t>
              </w:r>
            </w:smartTag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(w tym oczyszczenie i skropienie nawierzchni)</w:t>
            </w: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m</w:t>
            </w:r>
            <w:r w:rsidRPr="001400D8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00D8">
              <w:rPr>
                <w:rFonts w:ascii="Tahoma" w:hAnsi="Tahoma" w:cs="Tahom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trHeight w:val="8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Wyrównanie istniejącej podbudowy (tj. nawierzchni bitumicznej) poprzez wykonanie warstwy profilującej  z mieszanki mineralno – asfaltowej o grubości po zagęszczeniu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1400D8">
                <w:rPr>
                  <w:rFonts w:ascii="Tahoma" w:hAnsi="Tahoma" w:cs="Tahoma"/>
                  <w:sz w:val="18"/>
                  <w:szCs w:val="18"/>
                  <w:lang w:eastAsia="pl-PL"/>
                </w:rPr>
                <w:t>4 cm</w:t>
              </w:r>
            </w:smartTag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 (w tym oczyszczenie i skropienie nawierzchni)</w:t>
            </w: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m</w:t>
            </w:r>
            <w:r w:rsidRPr="001400D8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00D8"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trHeight w:val="7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Frezowanie nawierzchni bitumicznej o średniej gr.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1400D8">
                <w:rPr>
                  <w:rFonts w:ascii="Tahoma" w:hAnsi="Tahoma" w:cs="Tahoma"/>
                  <w:sz w:val="18"/>
                  <w:szCs w:val="18"/>
                  <w:lang w:eastAsia="pl-PL"/>
                </w:rPr>
                <w:t>4 cm</w:t>
              </w:r>
            </w:smartTag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(w tym wywóz </w:t>
            </w:r>
            <w:proofErr w:type="spellStart"/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frezowiny</w:t>
            </w:r>
            <w:proofErr w:type="spellEnd"/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na odległość do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1400D8">
                <w:rPr>
                  <w:rFonts w:ascii="Tahoma" w:hAnsi="Tahoma" w:cs="Tahoma"/>
                  <w:sz w:val="18"/>
                  <w:szCs w:val="18"/>
                  <w:lang w:eastAsia="pl-PL"/>
                </w:rPr>
                <w:t>5 km</w:t>
              </w:r>
            </w:smartTag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lub wbudowanie w pobocza na miejscu)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m</w:t>
            </w:r>
            <w:r w:rsidRPr="001400D8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00D8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Mechaniczna ścinka poboczy ( o średniej grubości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1400D8">
                <w:rPr>
                  <w:rFonts w:ascii="Tahoma" w:hAnsi="Tahoma" w:cs="Tahoma"/>
                  <w:sz w:val="18"/>
                  <w:szCs w:val="18"/>
                  <w:lang w:eastAsia="pl-PL"/>
                </w:rPr>
                <w:t>15 cm</w:t>
              </w:r>
            </w:smartTag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i średniej szerokości </w:t>
            </w:r>
            <w:smartTag w:uri="urn:schemas-microsoft-com:office:smarttags" w:element="metricconverter">
              <w:smartTagPr>
                <w:attr w:name="ProductID" w:val="1.2 m"/>
              </w:smartTagPr>
              <w:r w:rsidRPr="001400D8">
                <w:rPr>
                  <w:rFonts w:ascii="Tahoma" w:hAnsi="Tahoma" w:cs="Tahoma"/>
                  <w:sz w:val="18"/>
                  <w:szCs w:val="18"/>
                  <w:lang w:eastAsia="pl-PL"/>
                </w:rPr>
                <w:t>1.2 m</w:t>
              </w:r>
            </w:smartTag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) z wywozem materiału na odległość do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1400D8">
                <w:rPr>
                  <w:rFonts w:ascii="Tahoma" w:hAnsi="Tahoma" w:cs="Tahoma"/>
                  <w:sz w:val="18"/>
                  <w:szCs w:val="18"/>
                  <w:lang w:eastAsia="pl-PL"/>
                </w:rPr>
                <w:t>5 km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proofErr w:type="spellStart"/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00D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Uzupełnienie poboczy tłuczniem kamiennym 0-</w:t>
            </w:r>
            <w:smartTag w:uri="urn:schemas-microsoft-com:office:smarttags" w:element="metricconverter">
              <w:smartTagPr>
                <w:attr w:name="ProductID" w:val="63 mm"/>
              </w:smartTagPr>
              <w:r w:rsidRPr="001400D8">
                <w:rPr>
                  <w:rFonts w:ascii="Tahoma" w:hAnsi="Tahoma" w:cs="Tahoma"/>
                  <w:sz w:val="18"/>
                  <w:szCs w:val="18"/>
                  <w:lang w:eastAsia="pl-PL"/>
                </w:rPr>
                <w:t>63 mm</w:t>
              </w:r>
            </w:smartTag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z zagęszczeniem mechanicznym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m</w:t>
            </w:r>
            <w:r w:rsidRPr="001400D8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00D8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00D8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Regulacja krawężników betonowych/ kamiennych na podsypce cementowo – piaskowej na ławie z oporem z betonu C12/15</w:t>
            </w: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proofErr w:type="spellStart"/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00D8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Regulacja pionowa studzienek i wpustów ulicznych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00D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Wzmacnianie podłoża warstwą </w:t>
            </w:r>
            <w:proofErr w:type="spellStart"/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przeciwspękaniową</w:t>
            </w:r>
            <w:proofErr w:type="spellEnd"/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pod warstwą bitumiczną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m</w:t>
            </w:r>
            <w:r w:rsidRPr="001400D8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00D8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Remont chodnika przełożenie nawierzchni z płyt/kostki betonowej na podsypce cementowo piaskowej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m</w:t>
            </w:r>
            <w:r w:rsidRPr="001400D8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00D8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Poszerzenie jezdni:</w:t>
            </w:r>
          </w:p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- korytowanie</w:t>
            </w:r>
          </w:p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- wywóz materiału z rozbiórki i korytowanie</w:t>
            </w:r>
          </w:p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- warstwa stabilizacji RM = 2,5 </w:t>
            </w:r>
            <w:proofErr w:type="spellStart"/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MPa</w:t>
            </w:r>
            <w:proofErr w:type="spellEnd"/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o gr.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1400D8">
                <w:rPr>
                  <w:rFonts w:ascii="Tahoma" w:hAnsi="Tahoma" w:cs="Tahoma"/>
                  <w:sz w:val="18"/>
                  <w:szCs w:val="18"/>
                  <w:lang w:eastAsia="pl-PL"/>
                </w:rPr>
                <w:t>15 cm</w:t>
              </w:r>
            </w:smartTag>
          </w:p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- warstwa podbudowy z kruszywa (0-63mm) o grubości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1400D8">
                <w:rPr>
                  <w:rFonts w:ascii="Tahoma" w:hAnsi="Tahoma" w:cs="Tahoma"/>
                  <w:sz w:val="18"/>
                  <w:szCs w:val="18"/>
                  <w:lang w:eastAsia="pl-PL"/>
                </w:rPr>
                <w:t>20 cm</w:t>
              </w:r>
            </w:smartTag>
          </w:p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- warstwa podbudowy z betonu asfaltowego o gr. 6cm po zagęszczeniu.</w:t>
            </w:r>
          </w:p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m</w:t>
            </w:r>
            <w:r w:rsidRPr="001400D8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00D8"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gridBefore w:val="2"/>
          <w:wBefore w:w="4643" w:type="dxa"/>
          <w:trHeight w:val="410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1400D8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Kolumna 6 </w:t>
            </w:r>
            <w:r w:rsidRPr="001400D8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br/>
              <w:t>wartość netto w [zł.]</w:t>
            </w: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400D8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(suma poz. 1-10)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gridBefore w:val="2"/>
          <w:wBefore w:w="4643" w:type="dxa"/>
          <w:trHeight w:val="410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400D8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podatek VAT 23 % tj. [zł.]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gridBefore w:val="2"/>
          <w:wBefore w:w="4643" w:type="dxa"/>
          <w:trHeight w:val="410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400D8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wartość brutto [zł.]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7E3EF3" w:rsidRPr="001400D8" w:rsidRDefault="007E3EF3" w:rsidP="007E3EF3">
      <w:pPr>
        <w:tabs>
          <w:tab w:val="num" w:pos="360"/>
        </w:tabs>
        <w:spacing w:after="0" w:line="240" w:lineRule="auto"/>
        <w:ind w:left="360" w:hanging="360"/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:rsidR="007E3EF3" w:rsidRPr="001400D8" w:rsidRDefault="007E3EF3" w:rsidP="007E3EF3">
      <w:pPr>
        <w:tabs>
          <w:tab w:val="num" w:pos="360"/>
        </w:tabs>
        <w:spacing w:after="0" w:line="240" w:lineRule="auto"/>
        <w:ind w:left="360" w:hanging="360"/>
        <w:rPr>
          <w:rFonts w:ascii="Tahoma" w:hAnsi="Tahoma" w:cs="Tahoma"/>
          <w:b/>
          <w:strike/>
          <w:color w:val="FF0000"/>
          <w:sz w:val="20"/>
          <w:szCs w:val="20"/>
          <w:u w:val="single"/>
          <w:lang w:eastAsia="pl-PL"/>
        </w:rPr>
      </w:pPr>
    </w:p>
    <w:p w:rsidR="007E3EF3" w:rsidRPr="001400D8" w:rsidRDefault="007E3EF3" w:rsidP="007E3EF3">
      <w:pPr>
        <w:tabs>
          <w:tab w:val="num" w:pos="360"/>
        </w:tabs>
        <w:spacing w:after="0" w:line="240" w:lineRule="auto"/>
        <w:ind w:left="360" w:hanging="360"/>
        <w:rPr>
          <w:rFonts w:ascii="Tahoma" w:hAnsi="Tahoma" w:cs="Tahoma"/>
          <w:b/>
          <w:strike/>
          <w:color w:val="FF0000"/>
          <w:sz w:val="20"/>
          <w:szCs w:val="20"/>
          <w:u w:val="single"/>
          <w:lang w:eastAsia="pl-PL"/>
        </w:rPr>
      </w:pPr>
    </w:p>
    <w:p w:rsidR="007E3EF3" w:rsidRPr="001400D8" w:rsidRDefault="007E3EF3" w:rsidP="007E3EF3">
      <w:pPr>
        <w:tabs>
          <w:tab w:val="num" w:pos="360"/>
        </w:tabs>
        <w:spacing w:after="0" w:line="240" w:lineRule="auto"/>
        <w:ind w:left="360" w:hanging="360"/>
        <w:rPr>
          <w:rFonts w:ascii="Tahoma" w:hAnsi="Tahoma" w:cs="Tahoma"/>
          <w:b/>
          <w:strike/>
          <w:color w:val="FF0000"/>
          <w:sz w:val="20"/>
          <w:szCs w:val="20"/>
          <w:u w:val="single"/>
          <w:lang w:eastAsia="pl-PL"/>
        </w:rPr>
      </w:pPr>
    </w:p>
    <w:p w:rsidR="007E3EF3" w:rsidRPr="001400D8" w:rsidRDefault="007E3EF3" w:rsidP="007E3EF3">
      <w:pPr>
        <w:tabs>
          <w:tab w:val="num" w:pos="360"/>
        </w:tabs>
        <w:spacing w:after="0" w:line="240" w:lineRule="auto"/>
        <w:ind w:left="360" w:hanging="360"/>
        <w:rPr>
          <w:rFonts w:ascii="Tahoma" w:hAnsi="Tahoma" w:cs="Tahoma"/>
          <w:b/>
          <w:strike/>
          <w:color w:val="FF0000"/>
          <w:sz w:val="20"/>
          <w:szCs w:val="20"/>
          <w:u w:val="single"/>
          <w:lang w:eastAsia="pl-PL"/>
        </w:rPr>
      </w:pPr>
    </w:p>
    <w:p w:rsidR="007E3EF3" w:rsidRPr="001400D8" w:rsidRDefault="007E3EF3" w:rsidP="007E3EF3">
      <w:pPr>
        <w:tabs>
          <w:tab w:val="num" w:pos="360"/>
        </w:tabs>
        <w:spacing w:after="0" w:line="240" w:lineRule="auto"/>
        <w:ind w:left="360" w:hanging="360"/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:rsidR="007E3EF3" w:rsidRPr="001400D8" w:rsidRDefault="007E3EF3" w:rsidP="007E3EF3">
      <w:pPr>
        <w:tabs>
          <w:tab w:val="num" w:pos="360"/>
        </w:tabs>
        <w:spacing w:after="0" w:line="240" w:lineRule="auto"/>
        <w:ind w:left="360" w:hanging="360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1400D8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Ocenie będzie podlegała suma kolumny </w:t>
      </w:r>
      <w:smartTag w:uri="urn:schemas-microsoft-com:office:smarttags" w:element="metricconverter">
        <w:smartTagPr>
          <w:attr w:name="ProductID" w:val="6, a"/>
        </w:smartTagPr>
        <w:r w:rsidRPr="001400D8">
          <w:rPr>
            <w:rFonts w:ascii="Tahoma" w:hAnsi="Tahoma" w:cs="Tahoma"/>
            <w:b/>
            <w:sz w:val="20"/>
            <w:szCs w:val="20"/>
            <w:u w:val="single"/>
            <w:lang w:eastAsia="pl-PL"/>
          </w:rPr>
          <w:t>6, a</w:t>
        </w:r>
      </w:smartTag>
      <w:r w:rsidRPr="001400D8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najniższa cena będzie najkorzystniejszą ofertą. Cena podana w poszczególnych pozycjach nie ulegnie zmianie podczas trwania umowy. </w:t>
      </w:r>
    </w:p>
    <w:p w:rsidR="007E3EF3" w:rsidRDefault="007E3EF3" w:rsidP="007E3EF3">
      <w:pPr>
        <w:spacing w:after="0" w:line="240" w:lineRule="auto"/>
        <w:rPr>
          <w:rFonts w:ascii="Tahoma" w:hAnsi="Tahoma" w:cs="Tahoma"/>
          <w:sz w:val="20"/>
          <w:szCs w:val="20"/>
          <w:u w:val="single"/>
          <w:lang w:eastAsia="pl-PL"/>
        </w:rPr>
      </w:pPr>
    </w:p>
    <w:p w:rsidR="007E3EF3" w:rsidRDefault="007E3EF3" w:rsidP="007E3EF3">
      <w:pPr>
        <w:spacing w:after="0" w:line="240" w:lineRule="auto"/>
        <w:rPr>
          <w:rFonts w:ascii="Tahoma" w:hAnsi="Tahoma" w:cs="Tahoma"/>
          <w:sz w:val="20"/>
          <w:szCs w:val="20"/>
          <w:u w:val="single"/>
          <w:lang w:eastAsia="pl-PL"/>
        </w:rPr>
      </w:pPr>
    </w:p>
    <w:p w:rsidR="007E3EF3" w:rsidRDefault="007E3EF3" w:rsidP="007E3EF3">
      <w:pPr>
        <w:spacing w:after="0" w:line="240" w:lineRule="auto"/>
        <w:rPr>
          <w:rFonts w:ascii="Tahoma" w:hAnsi="Tahoma" w:cs="Tahoma"/>
          <w:sz w:val="20"/>
          <w:szCs w:val="20"/>
          <w:u w:val="single"/>
          <w:lang w:eastAsia="pl-PL"/>
        </w:rPr>
      </w:pPr>
    </w:p>
    <w:p w:rsidR="007E3EF3" w:rsidRPr="001400D8" w:rsidRDefault="007E3EF3" w:rsidP="007E3EF3">
      <w:pPr>
        <w:spacing w:after="0" w:line="240" w:lineRule="auto"/>
        <w:rPr>
          <w:rFonts w:ascii="Tahoma" w:hAnsi="Tahoma" w:cs="Tahoma"/>
          <w:sz w:val="20"/>
          <w:szCs w:val="20"/>
          <w:u w:val="single"/>
          <w:lang w:eastAsia="pl-PL"/>
        </w:rPr>
      </w:pPr>
    </w:p>
    <w:p w:rsidR="007E3EF3" w:rsidRPr="001400D8" w:rsidRDefault="007E3EF3" w:rsidP="007E3EF3">
      <w:pPr>
        <w:spacing w:after="0" w:line="240" w:lineRule="auto"/>
        <w:rPr>
          <w:rFonts w:ascii="Tahoma" w:hAnsi="Tahoma" w:cs="Tahoma"/>
          <w:sz w:val="20"/>
          <w:szCs w:val="20"/>
          <w:u w:val="single"/>
          <w:lang w:eastAsia="pl-PL"/>
        </w:rPr>
      </w:pPr>
      <w:r w:rsidRPr="001400D8">
        <w:rPr>
          <w:rFonts w:ascii="Tahoma" w:hAnsi="Tahoma" w:cs="Tahoma"/>
          <w:sz w:val="20"/>
          <w:szCs w:val="20"/>
          <w:u w:val="single"/>
          <w:lang w:eastAsia="pl-PL"/>
        </w:rPr>
        <w:t>7. Materiały</w:t>
      </w: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 xml:space="preserve">Materiały niezbędne do wykonania zadania zgodnie ze Szczegółowymi Specyfikacjami Technicznymi (SST) winny posiadać atesty i aprobaty oraz  spełniać obowiązujące normy, posiadać świadectwo dopuszczenia do stosowania wydane przez </w:t>
      </w:r>
      <w:proofErr w:type="spellStart"/>
      <w:r w:rsidRPr="001400D8">
        <w:rPr>
          <w:rFonts w:ascii="Tahoma" w:hAnsi="Tahoma" w:cs="Tahoma"/>
          <w:sz w:val="20"/>
          <w:szCs w:val="20"/>
          <w:lang w:eastAsia="pl-PL"/>
        </w:rPr>
        <w:t>IBDiM</w:t>
      </w:r>
      <w:proofErr w:type="spellEnd"/>
      <w:r w:rsidRPr="001400D8">
        <w:rPr>
          <w:rFonts w:ascii="Tahoma" w:hAnsi="Tahoma" w:cs="Tahoma"/>
          <w:sz w:val="20"/>
          <w:szCs w:val="20"/>
          <w:lang w:eastAsia="pl-PL"/>
        </w:rPr>
        <w:t>.</w:t>
      </w:r>
    </w:p>
    <w:p w:rsidR="007E3EF3" w:rsidRPr="001400D8" w:rsidRDefault="007E3EF3" w:rsidP="007E3EF3">
      <w:pPr>
        <w:spacing w:after="0" w:line="240" w:lineRule="auto"/>
        <w:rPr>
          <w:rFonts w:ascii="Tahoma" w:hAnsi="Tahoma" w:cs="Tahoma"/>
          <w:sz w:val="20"/>
          <w:szCs w:val="20"/>
          <w:u w:val="single"/>
          <w:lang w:val="x-none" w:eastAsia="x-none"/>
        </w:rPr>
      </w:pPr>
    </w:p>
    <w:p w:rsidR="007E3EF3" w:rsidRPr="001400D8" w:rsidRDefault="007E3EF3" w:rsidP="007E3EF3">
      <w:pPr>
        <w:spacing w:after="0" w:line="240" w:lineRule="auto"/>
        <w:rPr>
          <w:rFonts w:ascii="Tahoma" w:hAnsi="Tahoma" w:cs="Tahoma"/>
          <w:sz w:val="20"/>
          <w:szCs w:val="20"/>
          <w:u w:val="single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u w:val="single"/>
          <w:lang w:eastAsia="x-none"/>
        </w:rPr>
        <w:t>8</w:t>
      </w:r>
      <w:r w:rsidRPr="001400D8">
        <w:rPr>
          <w:rFonts w:ascii="Tahoma" w:hAnsi="Tahoma" w:cs="Tahoma"/>
          <w:sz w:val="20"/>
          <w:szCs w:val="20"/>
          <w:u w:val="single"/>
          <w:lang w:val="x-none" w:eastAsia="x-none"/>
        </w:rPr>
        <w:t>. Składowanie materiałów</w:t>
      </w:r>
    </w:p>
    <w:p w:rsidR="007E3EF3" w:rsidRPr="001400D8" w:rsidRDefault="007E3EF3" w:rsidP="007E3E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Wykonawca zapewni, aby materiały potrzebne do robót, były zabezpieczone przed zanieczyszczeniem, zachowały swoją jakość i właściwość do robót i były dostępne do kontroli.</w:t>
      </w:r>
    </w:p>
    <w:p w:rsidR="007E3EF3" w:rsidRPr="001400D8" w:rsidRDefault="007E3EF3" w:rsidP="007E3EF3">
      <w:pPr>
        <w:tabs>
          <w:tab w:val="left" w:pos="567"/>
          <w:tab w:val="left" w:pos="5430"/>
        </w:tabs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</w:p>
    <w:p w:rsidR="007E3EF3" w:rsidRPr="001400D8" w:rsidRDefault="007E3EF3" w:rsidP="007E3EF3">
      <w:pPr>
        <w:tabs>
          <w:tab w:val="left" w:pos="567"/>
          <w:tab w:val="left" w:pos="5430"/>
        </w:tabs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1400D8">
        <w:rPr>
          <w:rFonts w:ascii="Tahoma" w:hAnsi="Tahoma" w:cs="Tahoma"/>
          <w:sz w:val="20"/>
          <w:szCs w:val="20"/>
          <w:u w:val="single"/>
          <w:lang w:eastAsia="pl-PL"/>
        </w:rPr>
        <w:t>9. Sprzęt</w:t>
      </w:r>
    </w:p>
    <w:p w:rsidR="007E3EF3" w:rsidRPr="001400D8" w:rsidRDefault="007E3EF3" w:rsidP="007E3E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Wykonawca jest zobowiązany do używania jedynie takiego sprzętu, który nie spowoduje niekorzystnego wpływu na jakość wykonywanych robót. Sprzęt używany do robót powinien odpowiadać pod względem typów i ilości wskazaniom zawartym w Szczegółowych Specyfikacjach Technicznych (SST).</w:t>
      </w:r>
    </w:p>
    <w:p w:rsidR="007E3EF3" w:rsidRPr="001400D8" w:rsidRDefault="007E3EF3" w:rsidP="007E3E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Liczba i wydajność sprzętu będzie gwarantować przeprowadzenie robót, zgodnie z zasadami określonymi w Specyfikacji Technicznej, w terminie określonym Umową.</w:t>
      </w:r>
    </w:p>
    <w:p w:rsidR="007E3EF3" w:rsidRPr="001400D8" w:rsidRDefault="007E3EF3" w:rsidP="007E3E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Sprzęt będący własnością Wykonawcy lub wynajęty do wykonania robót ma być utrzymywany w dobrym stanie i gotowości do pracy. Będzie spełniał normy ochrony środowiska i przepisy dotyczące jego użytkowania.</w:t>
      </w:r>
    </w:p>
    <w:p w:rsidR="007E3EF3" w:rsidRPr="001400D8" w:rsidRDefault="007E3EF3" w:rsidP="007E3E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E3EF3" w:rsidRPr="001400D8" w:rsidRDefault="007E3EF3" w:rsidP="007E3EF3">
      <w:pPr>
        <w:tabs>
          <w:tab w:val="left" w:pos="567"/>
        </w:tabs>
        <w:spacing w:after="120" w:line="240" w:lineRule="auto"/>
        <w:rPr>
          <w:rFonts w:ascii="Tahoma" w:hAnsi="Tahoma" w:cs="Tahoma"/>
          <w:sz w:val="20"/>
          <w:szCs w:val="20"/>
          <w:u w:val="single"/>
          <w:lang w:eastAsia="pl-PL"/>
        </w:rPr>
      </w:pPr>
      <w:r w:rsidRPr="001400D8">
        <w:rPr>
          <w:rFonts w:ascii="Tahoma" w:hAnsi="Tahoma" w:cs="Tahoma"/>
          <w:sz w:val="20"/>
          <w:szCs w:val="20"/>
          <w:u w:val="single"/>
          <w:lang w:eastAsia="pl-PL"/>
        </w:rPr>
        <w:t>10.  Transport</w:t>
      </w:r>
    </w:p>
    <w:p w:rsidR="007E3EF3" w:rsidRPr="001400D8" w:rsidRDefault="007E3EF3" w:rsidP="007E3E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Wykonawca jest zobowiązany do stosowania jedynie takich środków transportu, które nie wpłyną niekorzystnie na jakość wykonywanych robót i właściwości przewożonych materiałów.</w:t>
      </w:r>
    </w:p>
    <w:p w:rsidR="007E3EF3" w:rsidRPr="001400D8" w:rsidRDefault="007E3EF3" w:rsidP="007E3E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Liczba środków transportu będzie zapewniać prowadzenie robót zgodnie z przedmiarem i zasadami określonymi w Specyfikacji Technicznej w terminie przewidzianym w umowie.</w:t>
      </w:r>
    </w:p>
    <w:p w:rsidR="007E3EF3" w:rsidRPr="001400D8" w:rsidRDefault="007E3EF3" w:rsidP="007E3EF3">
      <w:pPr>
        <w:tabs>
          <w:tab w:val="left" w:pos="-1985"/>
          <w:tab w:val="left" w:pos="567"/>
        </w:tabs>
        <w:spacing w:after="120" w:line="240" w:lineRule="auto"/>
        <w:rPr>
          <w:rFonts w:ascii="Tahoma" w:hAnsi="Tahoma" w:cs="Tahoma"/>
          <w:sz w:val="20"/>
          <w:szCs w:val="20"/>
          <w:u w:val="single"/>
          <w:lang w:eastAsia="pl-PL"/>
        </w:rPr>
      </w:pPr>
    </w:p>
    <w:p w:rsidR="007E3EF3" w:rsidRPr="001400D8" w:rsidRDefault="007E3EF3" w:rsidP="007E3EF3">
      <w:pPr>
        <w:tabs>
          <w:tab w:val="left" w:pos="-1985"/>
          <w:tab w:val="left" w:pos="567"/>
        </w:tabs>
        <w:spacing w:after="120" w:line="24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1400D8">
        <w:rPr>
          <w:rFonts w:ascii="Tahoma" w:hAnsi="Tahoma" w:cs="Tahoma"/>
          <w:sz w:val="20"/>
          <w:szCs w:val="20"/>
          <w:u w:val="single"/>
          <w:lang w:eastAsia="pl-PL"/>
        </w:rPr>
        <w:t>11. Wykonanie robót:</w:t>
      </w:r>
    </w:p>
    <w:p w:rsidR="007E3EF3" w:rsidRPr="001400D8" w:rsidRDefault="007E3EF3" w:rsidP="007E3EF3">
      <w:pPr>
        <w:numPr>
          <w:ilvl w:val="1"/>
          <w:numId w:val="7"/>
        </w:numPr>
        <w:tabs>
          <w:tab w:val="left" w:pos="-2127"/>
          <w:tab w:val="left" w:pos="-198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 xml:space="preserve">Zabrania się wykonywania robót na nie oczyszczonym, uszkodzonym miejscu </w:t>
      </w:r>
    </w:p>
    <w:p w:rsidR="007E3EF3" w:rsidRPr="001400D8" w:rsidRDefault="007E3EF3" w:rsidP="007E3EF3">
      <w:pPr>
        <w:numPr>
          <w:ilvl w:val="1"/>
          <w:numId w:val="7"/>
        </w:numPr>
        <w:tabs>
          <w:tab w:val="left" w:pos="-2127"/>
          <w:tab w:val="left" w:pos="-198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Wykonawca robót odpowiedzialny jest za jakość wykonania oraz zgodność wykonania robót ze ST za bezpieczeństwo ruchu w obrębie odcinka na którym wykonywane są roboty odpowiedzialny jest Wykonawca robót,</w:t>
      </w:r>
    </w:p>
    <w:p w:rsidR="007E3EF3" w:rsidRPr="001400D8" w:rsidRDefault="007E3EF3" w:rsidP="007E3EF3">
      <w:pPr>
        <w:numPr>
          <w:ilvl w:val="1"/>
          <w:numId w:val="7"/>
        </w:numPr>
        <w:tabs>
          <w:tab w:val="left" w:pos="-2127"/>
          <w:tab w:val="left" w:pos="-198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Wykonawca zobowiązany jest do oznakowania wykonywanych robót zgodnie ze schematem oznakowania robót zatwierdzonym przez Zarządcę Drogi.</w:t>
      </w:r>
    </w:p>
    <w:p w:rsidR="007E3EF3" w:rsidRPr="001400D8" w:rsidRDefault="007E3EF3" w:rsidP="007E3EF3">
      <w:pPr>
        <w:numPr>
          <w:ilvl w:val="1"/>
          <w:numId w:val="7"/>
        </w:numPr>
        <w:tabs>
          <w:tab w:val="left" w:pos="-2127"/>
          <w:tab w:val="left" w:pos="-198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 xml:space="preserve">Roboty prowadzone będą zgodnie z wymogami BHP oraz p – </w:t>
      </w:r>
      <w:proofErr w:type="spellStart"/>
      <w:r w:rsidRPr="001400D8">
        <w:rPr>
          <w:rFonts w:ascii="Tahoma" w:hAnsi="Tahoma" w:cs="Tahoma"/>
          <w:sz w:val="20"/>
          <w:szCs w:val="20"/>
          <w:lang w:eastAsia="pl-PL"/>
        </w:rPr>
        <w:t>poż</w:t>
      </w:r>
      <w:proofErr w:type="spellEnd"/>
      <w:r w:rsidRPr="001400D8">
        <w:rPr>
          <w:rFonts w:ascii="Tahoma" w:hAnsi="Tahoma" w:cs="Tahoma"/>
          <w:sz w:val="20"/>
          <w:szCs w:val="20"/>
          <w:lang w:eastAsia="pl-PL"/>
        </w:rPr>
        <w:t>. a także przepisami dotyczącymi ochrony środowiska naturalnego i bezpieczeństwa ruchu drogowego. Opłaty i kary za przekroczenie w trakcie realizacji robót norm określonych w odpowiednich przepisach dotyczących ochrony środowiska i bezpieczeństwa ruchu poniesie Wykonawca.</w:t>
      </w:r>
    </w:p>
    <w:p w:rsidR="007E3EF3" w:rsidRPr="001400D8" w:rsidRDefault="007E3EF3" w:rsidP="007E3EF3">
      <w:pPr>
        <w:numPr>
          <w:ilvl w:val="1"/>
          <w:numId w:val="7"/>
        </w:numPr>
        <w:tabs>
          <w:tab w:val="left" w:pos="-2127"/>
          <w:tab w:val="left" w:pos="-198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u w:val="single"/>
          <w:lang w:eastAsia="pl-PL"/>
        </w:rPr>
        <w:t>Wykonawca zobowiązuje się do wykonania i uzgodnienia projektu zastępczej organizacji ruchu na czas wykonywania robót.</w:t>
      </w:r>
    </w:p>
    <w:p w:rsidR="007E3EF3" w:rsidRPr="001400D8" w:rsidRDefault="007E3EF3" w:rsidP="007E3EF3">
      <w:pPr>
        <w:numPr>
          <w:ilvl w:val="1"/>
          <w:numId w:val="7"/>
        </w:numPr>
        <w:tabs>
          <w:tab w:val="left" w:pos="-2127"/>
          <w:tab w:val="left" w:pos="-198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 xml:space="preserve">Wykonawca wykona i zapewni należytą eksploatacje oznakowania tymczasowego, stanowiącego zabezpieczenie robót i ruchu zastępczego przez cały okres realizacji robót, na warunkach określonych w zatwierdzeniu organu zarządzającego ruchem na drogach powiatowych. </w:t>
      </w:r>
    </w:p>
    <w:p w:rsidR="007E3EF3" w:rsidRPr="001400D8" w:rsidRDefault="007E3EF3" w:rsidP="007E3EF3">
      <w:pPr>
        <w:numPr>
          <w:ilvl w:val="1"/>
          <w:numId w:val="7"/>
        </w:numPr>
        <w:tabs>
          <w:tab w:val="left" w:pos="-2127"/>
          <w:tab w:val="left" w:pos="-198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Wykonawca odpowiada za zabezpieczenie  i oznakowanie miejsca robót w sposób widoczny zarówno w dzień jak i w nocy i utrzymanie ich w należytym stanie przez okres trwania robót.</w:t>
      </w:r>
    </w:p>
    <w:p w:rsidR="007E3EF3" w:rsidRPr="001400D8" w:rsidRDefault="007E3EF3" w:rsidP="007E3EF3">
      <w:pPr>
        <w:tabs>
          <w:tab w:val="left" w:pos="-1985"/>
          <w:tab w:val="left" w:pos="426"/>
        </w:tabs>
        <w:spacing w:after="120" w:line="24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</w:p>
    <w:p w:rsidR="007E3EF3" w:rsidRPr="001400D8" w:rsidRDefault="007E3EF3" w:rsidP="007E3EF3">
      <w:pPr>
        <w:tabs>
          <w:tab w:val="left" w:pos="-1985"/>
          <w:tab w:val="left" w:pos="426"/>
        </w:tabs>
        <w:spacing w:after="120" w:line="24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1400D8">
        <w:rPr>
          <w:rFonts w:ascii="Tahoma" w:hAnsi="Tahoma" w:cs="Tahoma"/>
          <w:sz w:val="20"/>
          <w:szCs w:val="20"/>
          <w:u w:val="single"/>
          <w:lang w:eastAsia="pl-PL"/>
        </w:rPr>
        <w:t>12.</w:t>
      </w:r>
      <w:r w:rsidRPr="001400D8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 </w:t>
      </w:r>
      <w:r w:rsidRPr="001400D8">
        <w:rPr>
          <w:rFonts w:ascii="Tahoma" w:hAnsi="Tahoma" w:cs="Tahoma"/>
          <w:sz w:val="20"/>
          <w:szCs w:val="20"/>
          <w:u w:val="single"/>
          <w:lang w:eastAsia="pl-PL"/>
        </w:rPr>
        <w:t>Kontrola jakości materiałów i robót</w:t>
      </w:r>
    </w:p>
    <w:p w:rsidR="007E3EF3" w:rsidRPr="001400D8" w:rsidRDefault="007E3EF3" w:rsidP="007E3EF3">
      <w:pPr>
        <w:tabs>
          <w:tab w:val="left" w:pos="-1985"/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Wykonawca odpowiedzialny jest za jakość stosowanych materiałów i wykonywanych robót.</w:t>
      </w:r>
    </w:p>
    <w:p w:rsidR="007E3EF3" w:rsidRPr="001400D8" w:rsidRDefault="007E3EF3" w:rsidP="007E3EF3">
      <w:pPr>
        <w:tabs>
          <w:tab w:val="left" w:pos="-1985"/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W przypadku wystąpienia wątpliwości osoba sprawująca nadzór nad tokiem prac drogowych może zlecić badanie każdej partii kruszywa i każdej dostawy emulsji asfaltowej na koszt Wykonawcy robót.</w:t>
      </w:r>
    </w:p>
    <w:p w:rsidR="007E3EF3" w:rsidRPr="001400D8" w:rsidRDefault="007E3EF3" w:rsidP="007E3EF3">
      <w:pPr>
        <w:tabs>
          <w:tab w:val="left" w:pos="-1985"/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:lang w:val="x-none" w:eastAsia="x-none"/>
        </w:rPr>
      </w:pPr>
    </w:p>
    <w:p w:rsidR="007E3EF3" w:rsidRPr="001400D8" w:rsidRDefault="007E3EF3" w:rsidP="007E3EF3">
      <w:pPr>
        <w:tabs>
          <w:tab w:val="left" w:pos="-1985"/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:lang w:eastAsia="x-none"/>
        </w:rPr>
      </w:pPr>
    </w:p>
    <w:p w:rsidR="007E3EF3" w:rsidRPr="001400D8" w:rsidRDefault="007E3EF3" w:rsidP="007E3EF3">
      <w:pPr>
        <w:tabs>
          <w:tab w:val="left" w:pos="-1985"/>
          <w:tab w:val="left" w:pos="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u w:val="single"/>
          <w:lang w:val="x-none" w:eastAsia="x-none"/>
        </w:rPr>
        <w:lastRenderedPageBreak/>
        <w:t>1</w:t>
      </w:r>
      <w:r w:rsidRPr="001400D8">
        <w:rPr>
          <w:rFonts w:ascii="Tahoma" w:hAnsi="Tahoma" w:cs="Tahoma"/>
          <w:sz w:val="20"/>
          <w:szCs w:val="20"/>
          <w:u w:val="single"/>
          <w:lang w:eastAsia="x-none"/>
        </w:rPr>
        <w:t>3</w:t>
      </w:r>
      <w:r w:rsidRPr="001400D8">
        <w:rPr>
          <w:rFonts w:ascii="Tahoma" w:hAnsi="Tahoma" w:cs="Tahoma"/>
          <w:sz w:val="20"/>
          <w:szCs w:val="20"/>
          <w:u w:val="single"/>
          <w:lang w:val="x-none" w:eastAsia="x-none"/>
        </w:rPr>
        <w:t>.  Obmiar robót</w:t>
      </w:r>
    </w:p>
    <w:p w:rsidR="007E3EF3" w:rsidRPr="001400D8" w:rsidRDefault="007E3EF3" w:rsidP="007E3EF3">
      <w:pPr>
        <w:tabs>
          <w:tab w:val="left" w:pos="-198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Odbiór nastąpi na podstawie kosztorysu powykonawczego sporządzanego do odbioru częściowego robót oraz odbioru ostatecznego.</w:t>
      </w:r>
    </w:p>
    <w:p w:rsidR="007E3EF3" w:rsidRPr="001400D8" w:rsidRDefault="007E3EF3" w:rsidP="007E3EF3">
      <w:pPr>
        <w:tabs>
          <w:tab w:val="left" w:pos="-1985"/>
        </w:tabs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:lang w:val="x-none" w:eastAsia="x-none"/>
        </w:rPr>
      </w:pPr>
    </w:p>
    <w:p w:rsidR="007E3EF3" w:rsidRPr="001400D8" w:rsidRDefault="007E3EF3" w:rsidP="007E3EF3">
      <w:pPr>
        <w:tabs>
          <w:tab w:val="left" w:pos="-198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u w:val="single"/>
          <w:lang w:val="x-none" w:eastAsia="x-none"/>
        </w:rPr>
        <w:t>1</w:t>
      </w:r>
      <w:r w:rsidRPr="001400D8">
        <w:rPr>
          <w:rFonts w:ascii="Tahoma" w:hAnsi="Tahoma" w:cs="Tahoma"/>
          <w:sz w:val="20"/>
          <w:szCs w:val="20"/>
          <w:u w:val="single"/>
          <w:lang w:eastAsia="x-none"/>
        </w:rPr>
        <w:t>4</w:t>
      </w:r>
      <w:r w:rsidRPr="001400D8">
        <w:rPr>
          <w:rFonts w:ascii="Tahoma" w:hAnsi="Tahoma" w:cs="Tahoma"/>
          <w:sz w:val="20"/>
          <w:szCs w:val="20"/>
          <w:u w:val="single"/>
          <w:lang w:val="x-none" w:eastAsia="x-none"/>
        </w:rPr>
        <w:t>.  Odbiór robót  i podstawa płatności</w:t>
      </w:r>
    </w:p>
    <w:p w:rsidR="007E3EF3" w:rsidRPr="001400D8" w:rsidRDefault="007E3EF3" w:rsidP="007E3EF3">
      <w:pPr>
        <w:tabs>
          <w:tab w:val="left" w:pos="-198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Podstawą płatności będzie ilość wykonanych i odebranych robót na podstawie kosztorysu powykonawczego.</w:t>
      </w: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x-none"/>
        </w:rPr>
      </w:pP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val="x-none" w:eastAsia="x-none"/>
        </w:rPr>
      </w:pPr>
      <w:r w:rsidRPr="001400D8">
        <w:rPr>
          <w:rFonts w:ascii="Tahoma" w:hAnsi="Tahoma" w:cs="Tahoma"/>
          <w:b/>
          <w:sz w:val="20"/>
          <w:szCs w:val="20"/>
          <w:lang w:val="x-none" w:eastAsia="x-none"/>
        </w:rPr>
        <w:t>3.3. Struktura ceny ofertowej</w:t>
      </w:r>
    </w:p>
    <w:p w:rsidR="007E3EF3" w:rsidRPr="001400D8" w:rsidRDefault="007E3EF3" w:rsidP="007E3EF3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lang w:val="x-none" w:eastAsia="x-none"/>
        </w:rPr>
        <w:t xml:space="preserve">Cenę należy podawać w złotych polskich. </w:t>
      </w:r>
    </w:p>
    <w:p w:rsidR="007E3EF3" w:rsidRPr="001400D8" w:rsidRDefault="007E3EF3" w:rsidP="007E3EF3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lang w:val="x-none" w:eastAsia="x-none"/>
        </w:rPr>
        <w:t xml:space="preserve">Cenę jednostkową robót Wykonawca określa na podstawie kalkulacji własnej zawierającej szczegółowo obliczone koszty robocizny, materiałów z kosztami zakupu, pracy sprzętu, niezbędne do wykonania robót objętych daną jednostką przedmiarową wraz z kosztami pośrednimi. </w:t>
      </w:r>
    </w:p>
    <w:p w:rsidR="007E3EF3" w:rsidRPr="001400D8" w:rsidRDefault="007E3EF3" w:rsidP="007E3EF3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lang w:val="x-none" w:eastAsia="x-none"/>
        </w:rPr>
        <w:t>Ceny jednostkowe</w:t>
      </w:r>
      <w:r w:rsidRPr="001400D8">
        <w:rPr>
          <w:rFonts w:ascii="Tahoma" w:hAnsi="Tahoma" w:cs="Tahoma"/>
          <w:sz w:val="20"/>
          <w:szCs w:val="20"/>
          <w:lang w:eastAsia="x-none"/>
        </w:rPr>
        <w:t xml:space="preserve"> zawarte w ofercie</w:t>
      </w:r>
      <w:r w:rsidRPr="001400D8">
        <w:rPr>
          <w:rFonts w:ascii="Tahoma" w:hAnsi="Tahoma" w:cs="Tahoma"/>
          <w:sz w:val="20"/>
          <w:szCs w:val="20"/>
          <w:lang w:val="x-none" w:eastAsia="x-none"/>
        </w:rPr>
        <w:t xml:space="preserve">  nie ulegną zmianie w czasie realizacji zamówienia.</w:t>
      </w:r>
    </w:p>
    <w:p w:rsidR="007E3EF3" w:rsidRPr="001400D8" w:rsidRDefault="007E3EF3" w:rsidP="007E3EF3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lang w:val="x-none" w:eastAsia="x-none"/>
        </w:rPr>
        <w:t xml:space="preserve">Wykonawca wyraża zgodę na </w:t>
      </w:r>
      <w:r w:rsidRPr="001400D8">
        <w:rPr>
          <w:rFonts w:ascii="Tahoma" w:hAnsi="Tahoma" w:cs="Tahoma"/>
          <w:sz w:val="20"/>
          <w:szCs w:val="20"/>
          <w:lang w:eastAsia="x-none"/>
        </w:rPr>
        <w:t>zapłatę</w:t>
      </w:r>
      <w:r w:rsidRPr="001400D8">
        <w:rPr>
          <w:rFonts w:ascii="Tahoma" w:hAnsi="Tahoma" w:cs="Tahoma"/>
          <w:sz w:val="20"/>
          <w:szCs w:val="20"/>
          <w:lang w:val="x-none" w:eastAsia="x-none"/>
        </w:rPr>
        <w:t xml:space="preserve"> wartości umownej</w:t>
      </w:r>
      <w:r w:rsidRPr="001400D8">
        <w:rPr>
          <w:rFonts w:ascii="Tahoma" w:hAnsi="Tahoma" w:cs="Tahoma"/>
          <w:sz w:val="20"/>
          <w:szCs w:val="20"/>
          <w:lang w:eastAsia="x-none"/>
        </w:rPr>
        <w:t xml:space="preserve"> wykonanych robót w czterech transzach rocznych, z czego: do 15.12.2013 roku –  nastąpi zapłata kwoty 3.500.000,00 zł, do 30.03.2014 roku – 4.000.000,00 zł, do 30 .03.2015 roku kolejne 4.000.000,00 zł, do 30.03.2016 pozostałe 3.500.000,00 zł.</w:t>
      </w:r>
    </w:p>
    <w:p w:rsidR="007E3EF3" w:rsidRPr="001400D8" w:rsidRDefault="007E3EF3" w:rsidP="007E3EF3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lang w:val="x-none" w:eastAsia="x-none"/>
        </w:rPr>
        <w:t>Ceny jednostkowe i wyliczone wartości robót muszą być wyrażone w złotych polskich zgodnie z polskim systemem płatniczym po zaokrągleniu do pełnych groszy (dwa miejsca po przecinku), przy czym końcówki poniżej 0,5 grosza pomija się, a końcówki 0,5 grosza i wyższe zaokrągla się do 1 grosza.</w:t>
      </w:r>
    </w:p>
    <w:p w:rsidR="007E3EF3" w:rsidRPr="001400D8" w:rsidRDefault="007E3EF3" w:rsidP="007E3EF3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lang w:val="x-none" w:eastAsia="x-none"/>
        </w:rPr>
        <w:t>Wykonawca ponosi odpowiedzialność za  programy komputerowe, arkusze kalkulacyjne, programy kosztorysowe użyte do wyliczenia cen i wartości kosztorysu ofertowego, w szczególności za błędy wynikające z zaokrąglania wyników obliczonych wartości do wymaganych dwóch miejsc po przecinku (tj. do pełnych groszy).</w:t>
      </w:r>
    </w:p>
    <w:p w:rsidR="007E3EF3" w:rsidRPr="001400D8" w:rsidRDefault="007E3EF3" w:rsidP="007E3EF3">
      <w:pPr>
        <w:spacing w:after="0" w:line="240" w:lineRule="auto"/>
        <w:ind w:left="426" w:hanging="66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lang w:val="x-none" w:eastAsia="x-none"/>
        </w:rPr>
        <w:t>7. Zakres prac oraz odpowiedzialność Wykonawcy w zakresie objętym proponowaną ceną ofertową obejmuje także:</w:t>
      </w:r>
    </w:p>
    <w:p w:rsidR="007E3EF3" w:rsidRPr="001400D8" w:rsidRDefault="007E3EF3" w:rsidP="007E3EF3">
      <w:pPr>
        <w:tabs>
          <w:tab w:val="num" w:pos="360"/>
        </w:tabs>
        <w:snapToGrid w:val="0"/>
        <w:spacing w:after="0" w:line="240" w:lineRule="auto"/>
        <w:ind w:left="426" w:hanging="142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lang w:val="x-none" w:eastAsia="x-none"/>
        </w:rPr>
        <w:t>Organizację, zagospodarowanie i zabezpieczenie terenu robót,</w:t>
      </w:r>
    </w:p>
    <w:p w:rsidR="007E3EF3" w:rsidRPr="001400D8" w:rsidRDefault="007E3EF3" w:rsidP="007E3EF3">
      <w:pPr>
        <w:tabs>
          <w:tab w:val="num" w:pos="360"/>
        </w:tabs>
        <w:snapToGri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lang w:val="x-none" w:eastAsia="x-none"/>
        </w:rPr>
        <w:t>Strzec mienia znajdującego się na terenie robót, utrzymywać jezdnię wraz z dojazdami do posesji w czystości w czasie prowadzenia robót,</w:t>
      </w:r>
    </w:p>
    <w:p w:rsidR="007E3EF3" w:rsidRPr="001400D8" w:rsidRDefault="007E3EF3" w:rsidP="007E3EF3">
      <w:pPr>
        <w:tabs>
          <w:tab w:val="num" w:pos="360"/>
        </w:tabs>
        <w:snapToGri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lang w:val="x-none" w:eastAsia="x-none"/>
        </w:rPr>
        <w:t>po zakończeniu robót, doprowadzenie terenu robót  do stanu pierwotnego oraz uporządkowanie terenu,</w:t>
      </w: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lang w:val="x-none" w:eastAsia="x-none"/>
        </w:rPr>
        <w:t>8. Koszty wizji lokalnej w terenie poniesie Wykonawca.</w:t>
      </w:r>
    </w:p>
    <w:p w:rsidR="007E3EF3" w:rsidRPr="001400D8" w:rsidRDefault="007E3EF3" w:rsidP="007E3EF3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lang w:val="x-none" w:eastAsia="x-none"/>
        </w:rPr>
        <w:t>9. Zakres prac oraz odpowiedzialność Wykonawcy w zakresie objętym proponowaną ceną ofertową obejmuje:</w:t>
      </w:r>
    </w:p>
    <w:p w:rsidR="007E3EF3" w:rsidRPr="001400D8" w:rsidRDefault="007E3EF3" w:rsidP="007E3EF3">
      <w:pPr>
        <w:numPr>
          <w:ilvl w:val="0"/>
          <w:numId w:val="4"/>
        </w:numPr>
        <w:tabs>
          <w:tab w:val="num" w:pos="284"/>
        </w:tabs>
        <w:snapToGrid w:val="0"/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lang w:val="x-none" w:eastAsia="x-none"/>
        </w:rPr>
        <w:t>organizację i zagospodarowanie placu budowy i zaplecza budowy,</w:t>
      </w:r>
    </w:p>
    <w:p w:rsidR="007E3EF3" w:rsidRPr="001400D8" w:rsidRDefault="007E3EF3" w:rsidP="007E3EF3">
      <w:pPr>
        <w:numPr>
          <w:ilvl w:val="0"/>
          <w:numId w:val="4"/>
        </w:numPr>
        <w:tabs>
          <w:tab w:val="num" w:pos="0"/>
          <w:tab w:val="num" w:pos="284"/>
        </w:tabs>
        <w:snapToGri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lang w:val="x-none" w:eastAsia="x-none"/>
        </w:rPr>
        <w:t>zapewni ciągły bezpieczny dojazd i dojście do posesji znajdujących się na odcinku remontowanej drogi,</w:t>
      </w:r>
    </w:p>
    <w:p w:rsidR="007E3EF3" w:rsidRPr="001400D8" w:rsidRDefault="007E3EF3" w:rsidP="007E3EF3">
      <w:pPr>
        <w:numPr>
          <w:ilvl w:val="0"/>
          <w:numId w:val="4"/>
        </w:numPr>
        <w:tabs>
          <w:tab w:val="num" w:pos="284"/>
        </w:tabs>
        <w:snapToGrid w:val="0"/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lang w:val="x-none" w:eastAsia="x-none"/>
        </w:rPr>
        <w:t>zapewnienie bieżącej obsługi geodezyjnej,</w:t>
      </w:r>
    </w:p>
    <w:p w:rsidR="007E3EF3" w:rsidRPr="001400D8" w:rsidRDefault="007E3EF3" w:rsidP="007E3EF3">
      <w:pPr>
        <w:numPr>
          <w:ilvl w:val="0"/>
          <w:numId w:val="4"/>
        </w:numPr>
        <w:tabs>
          <w:tab w:val="num" w:pos="0"/>
          <w:tab w:val="num" w:pos="284"/>
        </w:tabs>
        <w:snapToGri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lang w:val="x-none" w:eastAsia="x-none"/>
        </w:rPr>
        <w:t>zorganizowanie i przeprowadzenie niezbędnych prób, badań i odbiorów oraz ewentualnego uzupełnienia dokumentacji odbiorczej dla zakresu robót objętych przedmiotem przetargu,</w:t>
      </w:r>
    </w:p>
    <w:p w:rsidR="007E3EF3" w:rsidRPr="001400D8" w:rsidRDefault="007E3EF3" w:rsidP="007E3EF3">
      <w:pPr>
        <w:numPr>
          <w:ilvl w:val="0"/>
          <w:numId w:val="4"/>
        </w:numPr>
        <w:tabs>
          <w:tab w:val="num" w:pos="0"/>
          <w:tab w:val="num" w:pos="284"/>
        </w:tabs>
        <w:snapToGrid w:val="0"/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lang w:val="x-none" w:eastAsia="x-none"/>
        </w:rPr>
        <w:t>po zakończeniu robót, doprowadzenie placu budowy do stanu pierwotnego, demontaż obiektów tymczasowych oraz uporządkowanie terenu.</w:t>
      </w:r>
    </w:p>
    <w:p w:rsidR="007E3EF3" w:rsidRPr="001400D8" w:rsidRDefault="007E3EF3" w:rsidP="007E3EF3">
      <w:pPr>
        <w:tabs>
          <w:tab w:val="num" w:pos="360"/>
        </w:tabs>
        <w:snapToGrid w:val="0"/>
        <w:spacing w:after="0" w:line="240" w:lineRule="auto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lang w:val="x-none" w:eastAsia="x-none"/>
        </w:rPr>
        <w:t xml:space="preserve">10. Cena za wykonanie przedmiotu zamówienia ma charakter maksymalny dla zakresu robót ustalonego w przetargu. </w:t>
      </w:r>
    </w:p>
    <w:p w:rsidR="007E3EF3" w:rsidRPr="001400D8" w:rsidRDefault="007E3EF3" w:rsidP="007E3EF3">
      <w:pPr>
        <w:snapToGrid w:val="0"/>
        <w:spacing w:after="0" w:line="240" w:lineRule="auto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lang w:val="x-none" w:eastAsia="x-none"/>
        </w:rPr>
        <w:t>11. Cena ostateczna ustalona zostanie na podstawie obmiaru faktycznie wykonanych robót wg stawek przyjętych w kosztorysie ofertowym i nie może przekroczyć kwoty ofertowej.</w:t>
      </w:r>
    </w:p>
    <w:p w:rsidR="007E3EF3" w:rsidRPr="001400D8" w:rsidRDefault="007E3EF3" w:rsidP="007E3EF3">
      <w:pPr>
        <w:snapToGrid w:val="0"/>
        <w:spacing w:after="0" w:line="240" w:lineRule="auto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1400D8">
        <w:rPr>
          <w:rFonts w:ascii="Tahoma" w:hAnsi="Tahoma" w:cs="Tahoma"/>
          <w:sz w:val="20"/>
          <w:szCs w:val="20"/>
          <w:lang w:val="x-none" w:eastAsia="x-none"/>
        </w:rPr>
        <w:t>12. Roboty budowlane należy wykonać zgodnie z obowiązującymi Normami i Szczegółowymi Specyfikacjami Technicznymi</w:t>
      </w: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x-none" w:eastAsia="x-none"/>
        </w:rPr>
      </w:pP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b/>
          <w:color w:val="339966"/>
          <w:sz w:val="20"/>
          <w:szCs w:val="20"/>
          <w:lang w:val="x-none" w:eastAsia="x-none"/>
        </w:rPr>
      </w:pP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b/>
          <w:color w:val="339966"/>
          <w:sz w:val="20"/>
          <w:szCs w:val="20"/>
          <w:lang w:val="x-none" w:eastAsia="x-none"/>
        </w:rPr>
      </w:pP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b/>
          <w:color w:val="339966"/>
          <w:sz w:val="20"/>
          <w:szCs w:val="20"/>
          <w:lang w:val="x-none" w:eastAsia="x-none"/>
        </w:rPr>
      </w:pP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b/>
          <w:color w:val="339966"/>
          <w:sz w:val="20"/>
          <w:szCs w:val="20"/>
          <w:lang w:val="x-none" w:eastAsia="x-none"/>
        </w:rPr>
      </w:pP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b/>
          <w:color w:val="339966"/>
          <w:sz w:val="20"/>
          <w:szCs w:val="20"/>
          <w:lang w:eastAsia="x-none"/>
        </w:rPr>
      </w:pPr>
    </w:p>
    <w:p w:rsidR="007E3EF3" w:rsidRPr="001400D8" w:rsidRDefault="007E3EF3" w:rsidP="007E3EF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1400D8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</w:p>
    <w:p w:rsidR="007E3EF3" w:rsidRPr="001400D8" w:rsidRDefault="007E3EF3" w:rsidP="007E3EF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1400D8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Załącznik nr 2 do SIWZ                     </w:t>
      </w:r>
    </w:p>
    <w:p w:rsidR="007E3EF3" w:rsidRPr="001400D8" w:rsidRDefault="007E3EF3" w:rsidP="007E3EF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>……………………….</w:t>
      </w:r>
    </w:p>
    <w:p w:rsidR="007E3EF3" w:rsidRPr="001400D8" w:rsidRDefault="007E3EF3" w:rsidP="007E3EF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>( miejscowość, data )</w:t>
      </w:r>
    </w:p>
    <w:p w:rsidR="007E3EF3" w:rsidRPr="001400D8" w:rsidRDefault="007E3EF3" w:rsidP="007E3EF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b/>
          <w:sz w:val="20"/>
          <w:szCs w:val="20"/>
          <w:lang w:eastAsia="pl-PL"/>
        </w:rPr>
        <w:t>SP.ZP.272.64.2013</w:t>
      </w:r>
    </w:p>
    <w:p w:rsidR="007E3EF3" w:rsidRPr="001400D8" w:rsidRDefault="007E3EF3" w:rsidP="007E3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400D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7E3EF3" w:rsidRPr="001400D8" w:rsidRDefault="007E3EF3" w:rsidP="007E3EF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E3EF3" w:rsidRPr="001400D8" w:rsidRDefault="007E3EF3" w:rsidP="007E3E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ab/>
      </w:r>
      <w:r w:rsidRPr="001400D8">
        <w:rPr>
          <w:rFonts w:ascii="Arial" w:hAnsi="Arial" w:cs="Arial"/>
          <w:sz w:val="20"/>
          <w:szCs w:val="20"/>
          <w:lang w:eastAsia="pl-PL"/>
        </w:rPr>
        <w:tab/>
      </w:r>
      <w:r w:rsidRPr="001400D8">
        <w:rPr>
          <w:rFonts w:ascii="Arial" w:hAnsi="Arial" w:cs="Arial"/>
          <w:sz w:val="20"/>
          <w:szCs w:val="20"/>
          <w:lang w:eastAsia="pl-PL"/>
        </w:rPr>
        <w:tab/>
        <w:t xml:space="preserve">        </w:t>
      </w:r>
      <w:r w:rsidRPr="001400D8">
        <w:rPr>
          <w:rFonts w:ascii="Arial" w:hAnsi="Arial" w:cs="Arial"/>
          <w:sz w:val="20"/>
          <w:szCs w:val="20"/>
          <w:lang w:eastAsia="pl-PL"/>
        </w:rPr>
        <w:tab/>
      </w:r>
      <w:r w:rsidRPr="001400D8">
        <w:rPr>
          <w:rFonts w:ascii="Arial" w:hAnsi="Arial" w:cs="Arial"/>
          <w:sz w:val="20"/>
          <w:szCs w:val="20"/>
          <w:lang w:eastAsia="pl-PL"/>
        </w:rPr>
        <w:tab/>
      </w:r>
      <w:r w:rsidRPr="001400D8">
        <w:rPr>
          <w:rFonts w:ascii="Arial" w:hAnsi="Arial" w:cs="Arial"/>
          <w:sz w:val="20"/>
          <w:szCs w:val="20"/>
          <w:lang w:eastAsia="pl-PL"/>
        </w:rPr>
        <w:tab/>
      </w:r>
      <w:r w:rsidRPr="001400D8">
        <w:rPr>
          <w:rFonts w:ascii="Arial" w:hAnsi="Arial" w:cs="Arial"/>
          <w:sz w:val="20"/>
          <w:szCs w:val="20"/>
          <w:lang w:eastAsia="pl-PL"/>
        </w:rPr>
        <w:tab/>
        <w:t xml:space="preserve">  </w:t>
      </w:r>
      <w:r w:rsidRPr="001400D8">
        <w:rPr>
          <w:rFonts w:ascii="Arial" w:hAnsi="Arial" w:cs="Arial"/>
          <w:b/>
          <w:sz w:val="20"/>
          <w:szCs w:val="20"/>
          <w:lang w:eastAsia="pl-PL"/>
        </w:rPr>
        <w:t>Powiat Wrocławski</w:t>
      </w:r>
    </w:p>
    <w:p w:rsidR="007E3EF3" w:rsidRPr="001400D8" w:rsidRDefault="007E3EF3" w:rsidP="007E3EF3">
      <w:pPr>
        <w:spacing w:after="0" w:line="240" w:lineRule="auto"/>
        <w:ind w:left="495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400D8">
        <w:rPr>
          <w:rFonts w:ascii="Arial" w:hAnsi="Arial" w:cs="Arial"/>
          <w:b/>
          <w:sz w:val="20"/>
          <w:szCs w:val="20"/>
          <w:lang w:eastAsia="pl-PL"/>
        </w:rPr>
        <w:t xml:space="preserve">   ul. Kościuszki 131</w:t>
      </w:r>
    </w:p>
    <w:p w:rsidR="007E3EF3" w:rsidRPr="001400D8" w:rsidRDefault="007E3EF3" w:rsidP="007E3E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400D8">
        <w:rPr>
          <w:rFonts w:ascii="Arial" w:hAnsi="Arial" w:cs="Arial"/>
          <w:b/>
          <w:sz w:val="20"/>
          <w:szCs w:val="20"/>
          <w:lang w:eastAsia="pl-PL"/>
        </w:rPr>
        <w:tab/>
      </w:r>
      <w:r w:rsidRPr="001400D8">
        <w:rPr>
          <w:rFonts w:ascii="Arial" w:hAnsi="Arial" w:cs="Arial"/>
          <w:b/>
          <w:sz w:val="20"/>
          <w:szCs w:val="20"/>
          <w:lang w:eastAsia="pl-PL"/>
        </w:rPr>
        <w:tab/>
      </w:r>
      <w:r w:rsidRPr="001400D8">
        <w:rPr>
          <w:rFonts w:ascii="Arial" w:hAnsi="Arial" w:cs="Arial"/>
          <w:b/>
          <w:sz w:val="20"/>
          <w:szCs w:val="20"/>
          <w:lang w:eastAsia="pl-PL"/>
        </w:rPr>
        <w:tab/>
      </w:r>
      <w:r w:rsidRPr="001400D8">
        <w:rPr>
          <w:rFonts w:ascii="Arial" w:hAnsi="Arial" w:cs="Arial"/>
          <w:b/>
          <w:sz w:val="20"/>
          <w:szCs w:val="20"/>
          <w:lang w:eastAsia="pl-PL"/>
        </w:rPr>
        <w:tab/>
      </w:r>
      <w:r w:rsidRPr="001400D8">
        <w:rPr>
          <w:rFonts w:ascii="Arial" w:hAnsi="Arial" w:cs="Arial"/>
          <w:b/>
          <w:sz w:val="20"/>
          <w:szCs w:val="20"/>
          <w:lang w:eastAsia="pl-PL"/>
        </w:rPr>
        <w:tab/>
      </w:r>
      <w:r w:rsidRPr="001400D8">
        <w:rPr>
          <w:rFonts w:ascii="Arial" w:hAnsi="Arial" w:cs="Arial"/>
          <w:b/>
          <w:sz w:val="20"/>
          <w:szCs w:val="20"/>
          <w:lang w:eastAsia="pl-PL"/>
        </w:rPr>
        <w:tab/>
        <w:t xml:space="preserve"> </w:t>
      </w:r>
      <w:r w:rsidRPr="001400D8">
        <w:rPr>
          <w:rFonts w:ascii="Arial" w:hAnsi="Arial" w:cs="Arial"/>
          <w:b/>
          <w:sz w:val="20"/>
          <w:szCs w:val="20"/>
          <w:lang w:eastAsia="pl-PL"/>
        </w:rPr>
        <w:tab/>
        <w:t xml:space="preserve">   50-440 Wrocław</w:t>
      </w:r>
    </w:p>
    <w:p w:rsidR="007E3EF3" w:rsidRPr="001400D8" w:rsidRDefault="007E3EF3" w:rsidP="007E3EF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>Nazwa Wykonawcy:</w:t>
      </w:r>
    </w:p>
    <w:p w:rsidR="007E3EF3" w:rsidRPr="001400D8" w:rsidRDefault="007E3EF3" w:rsidP="007E3EF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7E3EF3" w:rsidRPr="001400D8" w:rsidRDefault="007E3EF3" w:rsidP="007E3EF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>siedziba Wykonawcy…………………………………………………………………………………………..</w:t>
      </w:r>
    </w:p>
    <w:p w:rsidR="007E3EF3" w:rsidRPr="001400D8" w:rsidRDefault="007E3EF3" w:rsidP="007E3EF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>nr tel./fax………………………………………………………………………………………………………..</w:t>
      </w:r>
    </w:p>
    <w:p w:rsidR="007E3EF3" w:rsidRPr="001400D8" w:rsidRDefault="007E3EF3" w:rsidP="007E3EF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>e-mail:…………………………………………………………………………………………………………..</w:t>
      </w:r>
    </w:p>
    <w:p w:rsidR="007E3EF3" w:rsidRPr="001400D8" w:rsidRDefault="007E3EF3" w:rsidP="007E3EF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>NIP …………………………………… ; REGON ……………………………</w:t>
      </w:r>
    </w:p>
    <w:p w:rsidR="007E3EF3" w:rsidRPr="001400D8" w:rsidRDefault="007E3EF3" w:rsidP="007E3EF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E3EF3" w:rsidRPr="001400D8" w:rsidRDefault="007E3EF3" w:rsidP="007E3EF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 xml:space="preserve">         Na podstawie uzyskanej specyfikacji istotnych warunków zamówienia podejmuję się wykonania przedmiotu zamówienia zgodnie z dobrą praktyką, wiedzą, obowiązującymi przepisami oraz należytą starannością i </w:t>
      </w:r>
      <w:r w:rsidRPr="001400D8">
        <w:rPr>
          <w:rFonts w:ascii="Arial" w:hAnsi="Arial" w:cs="Arial"/>
          <w:b/>
          <w:sz w:val="20"/>
          <w:szCs w:val="20"/>
          <w:lang w:eastAsia="pl-PL"/>
        </w:rPr>
        <w:t>składam ofertę</w:t>
      </w:r>
      <w:r w:rsidRPr="001400D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400D8">
        <w:rPr>
          <w:rFonts w:ascii="Arial" w:hAnsi="Arial" w:cs="Arial"/>
          <w:b/>
          <w:sz w:val="20"/>
          <w:szCs w:val="20"/>
          <w:lang w:eastAsia="pl-PL"/>
        </w:rPr>
        <w:t xml:space="preserve">w postępowaniu prowadzonym w trybie przetargu nieograniczonego </w:t>
      </w:r>
      <w:r w:rsidRPr="001400D8">
        <w:rPr>
          <w:rFonts w:ascii="Arial" w:hAnsi="Arial" w:cs="Arial"/>
          <w:sz w:val="20"/>
          <w:szCs w:val="20"/>
          <w:lang w:eastAsia="pl-PL"/>
        </w:rPr>
        <w:t xml:space="preserve">zgodnie z art. 10 ust. 1 i art. 39 - 46 ustawy z dnia 29 stycznia 2004 r. Prawo zamówień publicznych </w:t>
      </w:r>
      <w:r w:rsidRPr="001400D8">
        <w:rPr>
          <w:rFonts w:ascii="Arial" w:hAnsi="Arial" w:cs="Arial"/>
          <w:sz w:val="20"/>
          <w:szCs w:val="20"/>
          <w:lang w:eastAsia="pl-PL"/>
        </w:rPr>
        <w:br/>
        <w:t>(Dz. U. z 2010 r. Nr 113, poz. 759 z późn.zm.) na realizację zadania:</w:t>
      </w:r>
    </w:p>
    <w:p w:rsidR="007E3EF3" w:rsidRPr="001400D8" w:rsidRDefault="007E3EF3" w:rsidP="007E3EF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E3EF3" w:rsidRPr="001400D8" w:rsidRDefault="007E3EF3" w:rsidP="007E3EF3">
      <w:pPr>
        <w:spacing w:after="120" w:line="240" w:lineRule="auto"/>
        <w:ind w:left="53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1400D8">
        <w:rPr>
          <w:rFonts w:ascii="Tahoma" w:hAnsi="Tahoma" w:cs="Tahoma"/>
          <w:b/>
          <w:sz w:val="20"/>
          <w:szCs w:val="20"/>
          <w:lang w:eastAsia="pl-PL"/>
        </w:rPr>
        <w:t xml:space="preserve">      „Polepszenie parametrów technicznych dróg powiatowych na terenie Obwodów Drogowych w Sulimowie i w Mirosławicach” </w:t>
      </w:r>
    </w:p>
    <w:p w:rsidR="007E3EF3" w:rsidRPr="001400D8" w:rsidRDefault="007E3EF3" w:rsidP="007E3EF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1400D8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Ocenie, wyłącznie w celu porównania przez Zamawiającego ofert podlegać będzie suma kwot z uwzględnieniem wag za wykonanie jednostki miary z poniższego zakresu robót: </w:t>
      </w:r>
    </w:p>
    <w:p w:rsidR="007E3EF3" w:rsidRPr="001400D8" w:rsidRDefault="007E3EF3" w:rsidP="007E3EF3">
      <w:pPr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7E3EF3" w:rsidRPr="001400D8" w:rsidRDefault="007E3EF3" w:rsidP="007E3EF3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wykonanie (</w:t>
      </w:r>
      <w:smartTag w:uri="urn:schemas-microsoft-com:office:smarttags" w:element="metricconverter">
        <w:smartTagPr>
          <w:attr w:name="ProductID" w:val="1 m2"/>
        </w:smartTagPr>
        <w:r w:rsidRPr="001400D8">
          <w:rPr>
            <w:rFonts w:ascii="Tahoma" w:hAnsi="Tahoma" w:cs="Tahoma"/>
            <w:sz w:val="20"/>
            <w:szCs w:val="20"/>
            <w:lang w:eastAsia="pl-PL"/>
          </w:rPr>
          <w:t>1 m2</w:t>
        </w:r>
      </w:smartTag>
      <w:r w:rsidRPr="001400D8">
        <w:rPr>
          <w:rFonts w:ascii="Tahoma" w:hAnsi="Tahoma" w:cs="Tahoma"/>
          <w:sz w:val="20"/>
          <w:szCs w:val="20"/>
          <w:lang w:eastAsia="pl-PL"/>
        </w:rPr>
        <w:t xml:space="preserve">) warstwy ścieralnej nawierzchni z mieszanek mineralno – asfaltowych </w:t>
      </w:r>
      <w:r w:rsidRPr="001400D8">
        <w:rPr>
          <w:rFonts w:ascii="Tahoma" w:eastAsia="Tahoma,Bold" w:hAnsi="Tahoma" w:cs="Tahoma"/>
          <w:bCs/>
          <w:sz w:val="20"/>
          <w:szCs w:val="20"/>
          <w:lang w:eastAsia="pl-PL"/>
        </w:rPr>
        <w:t xml:space="preserve">o uziarnieniu  </w:t>
      </w:r>
      <w:r w:rsidRPr="001400D8">
        <w:rPr>
          <w:rFonts w:ascii="Tahoma" w:eastAsia="Tahoma,Bold" w:hAnsi="Tahoma" w:cs="Tahoma"/>
          <w:bCs/>
          <w:strike/>
          <w:sz w:val="20"/>
          <w:szCs w:val="20"/>
          <w:lang w:eastAsia="pl-PL"/>
        </w:rPr>
        <w:t>8</w:t>
      </w:r>
      <w:r w:rsidRPr="001400D8">
        <w:rPr>
          <w:rFonts w:ascii="Tahoma" w:eastAsia="Tahoma,Bold" w:hAnsi="Tahoma" w:cs="Tahoma"/>
          <w:bCs/>
          <w:sz w:val="20"/>
          <w:szCs w:val="20"/>
          <w:lang w:eastAsia="pl-PL"/>
        </w:rPr>
        <w:t xml:space="preserve"> </w:t>
      </w:r>
      <w:r w:rsidRPr="001400D8">
        <w:rPr>
          <w:rFonts w:ascii="Tahoma" w:eastAsia="Tahoma,Bold" w:hAnsi="Tahoma" w:cs="Tahoma"/>
          <w:b/>
          <w:bCs/>
          <w:sz w:val="20"/>
          <w:szCs w:val="20"/>
          <w:lang w:eastAsia="pl-PL"/>
        </w:rPr>
        <w:t xml:space="preserve">0-11,2mm </w:t>
      </w:r>
      <w:r w:rsidRPr="001400D8">
        <w:rPr>
          <w:rFonts w:ascii="Tahoma" w:eastAsia="Tahoma,Bold" w:hAnsi="Tahoma" w:cs="Tahoma"/>
          <w:bCs/>
          <w:sz w:val="20"/>
          <w:szCs w:val="20"/>
          <w:lang w:eastAsia="pl-PL"/>
        </w:rPr>
        <w:t>z lepiszczem modyfikowanym miałem gumowym</w:t>
      </w:r>
      <w:r w:rsidRPr="001400D8">
        <w:rPr>
          <w:rFonts w:ascii="Tahoma" w:hAnsi="Tahoma" w:cs="Tahoma"/>
          <w:sz w:val="20"/>
          <w:szCs w:val="20"/>
          <w:lang w:eastAsia="pl-PL"/>
        </w:rPr>
        <w:t xml:space="preserve"> i o grubości po zagęszczeniu  </w:t>
      </w:r>
      <w:smartTag w:uri="urn:schemas-microsoft-com:office:smarttags" w:element="metricconverter">
        <w:smartTagPr>
          <w:attr w:name="ProductID" w:val="4 cm"/>
        </w:smartTagPr>
        <w:r w:rsidRPr="001400D8">
          <w:rPr>
            <w:rFonts w:ascii="Tahoma" w:hAnsi="Tahoma" w:cs="Tahoma"/>
            <w:sz w:val="20"/>
            <w:szCs w:val="20"/>
            <w:lang w:eastAsia="pl-PL"/>
          </w:rPr>
          <w:t>4 cm</w:t>
        </w:r>
      </w:smartTag>
      <w:r w:rsidRPr="001400D8">
        <w:rPr>
          <w:rFonts w:ascii="Tahoma" w:hAnsi="Tahoma" w:cs="Tahoma"/>
          <w:sz w:val="20"/>
          <w:szCs w:val="20"/>
          <w:lang w:eastAsia="pl-PL"/>
        </w:rPr>
        <w:t xml:space="preserve"> (w tym oczyszczenie i skropienie nawierzchni). Ostateczna ilość robót oraz ich lokalizacja będzie wynikała z faktycznych potrzeb zgłaszanych przez Zamawiającego w protokołach typowania robót w okresie obowiązywania umowy;</w:t>
      </w:r>
    </w:p>
    <w:p w:rsidR="007E3EF3" w:rsidRPr="001400D8" w:rsidRDefault="007E3EF3" w:rsidP="007E3EF3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 xml:space="preserve">2. wyrównanie (1m2) istniejącej nawierzchni bitumicznej mieszanką mineralno – asfaltową do grubości po zagęszczeniu </w:t>
      </w:r>
      <w:smartTag w:uri="urn:schemas-microsoft-com:office:smarttags" w:element="metricconverter">
        <w:smartTagPr>
          <w:attr w:name="ProductID" w:val="4 cm"/>
        </w:smartTagPr>
        <w:r w:rsidRPr="001400D8">
          <w:rPr>
            <w:rFonts w:ascii="Tahoma" w:hAnsi="Tahoma" w:cs="Tahoma"/>
            <w:sz w:val="20"/>
            <w:szCs w:val="20"/>
            <w:lang w:eastAsia="pl-PL"/>
          </w:rPr>
          <w:t>4 cm</w:t>
        </w:r>
      </w:smartTag>
      <w:r w:rsidRPr="001400D8">
        <w:rPr>
          <w:rFonts w:ascii="Tahoma" w:hAnsi="Tahoma" w:cs="Tahoma"/>
          <w:sz w:val="20"/>
          <w:szCs w:val="20"/>
          <w:lang w:eastAsia="pl-PL"/>
        </w:rPr>
        <w:t xml:space="preserve"> - warstwa profilująca nawierzchni (w tym oczyszczenie i skropienie nawierzchni) – ostateczna ilość robót oraz lokalizacja będzie wynikała z faktycznych potrzeb zgłaszanych przez Zamawiającego w okresie obowiązywania umowy;</w:t>
      </w:r>
    </w:p>
    <w:p w:rsidR="007E3EF3" w:rsidRPr="001400D8" w:rsidRDefault="007E3EF3" w:rsidP="007E3EF3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3. frezowanie (1m2) nawierzchni bitumicznej  o grubości do 4cm (w tym wywóz </w:t>
      </w:r>
      <w:proofErr w:type="spellStart"/>
      <w:r w:rsidRPr="001400D8">
        <w:rPr>
          <w:rFonts w:ascii="Tahoma" w:hAnsi="Tahoma" w:cs="Tahoma"/>
          <w:bCs/>
          <w:sz w:val="20"/>
          <w:szCs w:val="20"/>
          <w:lang w:eastAsia="pl-PL"/>
        </w:rPr>
        <w:t>frezowiny</w:t>
      </w:r>
      <w:proofErr w:type="spellEnd"/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na odległość do </w:t>
      </w:r>
      <w:smartTag w:uri="urn:schemas-microsoft-com:office:smarttags" w:element="metricconverter">
        <w:smartTagPr>
          <w:attr w:name="ProductID" w:val="5 km"/>
        </w:smartTagPr>
        <w:r w:rsidRPr="001400D8">
          <w:rPr>
            <w:rFonts w:ascii="Tahoma" w:hAnsi="Tahoma" w:cs="Tahoma"/>
            <w:bCs/>
            <w:sz w:val="20"/>
            <w:szCs w:val="20"/>
            <w:lang w:eastAsia="pl-PL"/>
          </w:rPr>
          <w:t>5 km</w:t>
        </w:r>
      </w:smartTag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lub wbudowanie w poboczu na miejscu) - </w:t>
      </w:r>
      <w:r w:rsidRPr="001400D8">
        <w:rPr>
          <w:rFonts w:ascii="Tahoma" w:hAnsi="Tahoma" w:cs="Tahoma"/>
          <w:sz w:val="20"/>
          <w:szCs w:val="20"/>
          <w:lang w:eastAsia="pl-PL"/>
        </w:rPr>
        <w:t>ostateczna ilość robót oraz lokalizacja będzie wynikała z faktycznych potrzeb zgłaszanych przez Zamawiającego w okresie obowiązywania umowy;</w:t>
      </w:r>
    </w:p>
    <w:p w:rsidR="007E3EF3" w:rsidRPr="001400D8" w:rsidRDefault="007E3EF3" w:rsidP="007E3EF3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4. mechaniczna ścinka (1mb) poboczy (o średniej grubości </w:t>
      </w:r>
      <w:smartTag w:uri="urn:schemas-microsoft-com:office:smarttags" w:element="metricconverter">
        <w:smartTagPr>
          <w:attr w:name="ProductID" w:val="15 cm"/>
        </w:smartTagPr>
        <w:r w:rsidRPr="001400D8">
          <w:rPr>
            <w:rFonts w:ascii="Tahoma" w:hAnsi="Tahoma" w:cs="Tahoma"/>
            <w:bCs/>
            <w:sz w:val="20"/>
            <w:szCs w:val="20"/>
            <w:lang w:eastAsia="pl-PL"/>
          </w:rPr>
          <w:t>15 cm</w:t>
        </w:r>
      </w:smartTag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) z wywozem materiału na odległość do </w:t>
      </w:r>
      <w:smartTag w:uri="urn:schemas-microsoft-com:office:smarttags" w:element="metricconverter">
        <w:smartTagPr>
          <w:attr w:name="ProductID" w:val="5 km"/>
        </w:smartTagPr>
        <w:r w:rsidRPr="001400D8">
          <w:rPr>
            <w:rFonts w:ascii="Tahoma" w:hAnsi="Tahoma" w:cs="Tahoma"/>
            <w:bCs/>
            <w:sz w:val="20"/>
            <w:szCs w:val="20"/>
            <w:lang w:eastAsia="pl-PL"/>
          </w:rPr>
          <w:t>5 km</w:t>
        </w:r>
      </w:smartTag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- </w:t>
      </w:r>
      <w:r w:rsidRPr="001400D8">
        <w:rPr>
          <w:rFonts w:ascii="Tahoma" w:hAnsi="Tahoma" w:cs="Tahoma"/>
          <w:sz w:val="20"/>
          <w:szCs w:val="20"/>
          <w:lang w:eastAsia="pl-PL"/>
        </w:rPr>
        <w:t>ostateczna ilość robót oraz lokalizacja będzie wynikała z faktycznych potrzeb zgłaszanych przez Zamawiającego w okresie obowiązywania umowy;</w:t>
      </w:r>
    </w:p>
    <w:p w:rsidR="007E3EF3" w:rsidRPr="001400D8" w:rsidRDefault="007E3EF3" w:rsidP="007E3EF3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bCs/>
          <w:sz w:val="20"/>
          <w:szCs w:val="20"/>
          <w:lang w:eastAsia="pl-PL"/>
        </w:rPr>
        <w:t>5. uzupełnienie poboczy (1m3) tłuczniem kamiennym 0-</w:t>
      </w:r>
      <w:smartTag w:uri="urn:schemas-microsoft-com:office:smarttags" w:element="metricconverter">
        <w:smartTagPr>
          <w:attr w:name="ProductID" w:val="31,5 mm"/>
        </w:smartTagPr>
        <w:r w:rsidRPr="001400D8">
          <w:rPr>
            <w:rFonts w:ascii="Tahoma" w:hAnsi="Tahoma" w:cs="Tahoma"/>
            <w:bCs/>
            <w:sz w:val="20"/>
            <w:szCs w:val="20"/>
            <w:lang w:eastAsia="pl-PL"/>
          </w:rPr>
          <w:t>31,5 mm</w:t>
        </w:r>
      </w:smartTag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 z zagęszczeniem mechanicznym - </w:t>
      </w:r>
      <w:r w:rsidRPr="001400D8">
        <w:rPr>
          <w:rFonts w:ascii="Tahoma" w:hAnsi="Tahoma" w:cs="Tahoma"/>
          <w:sz w:val="20"/>
          <w:szCs w:val="20"/>
          <w:lang w:eastAsia="pl-PL"/>
        </w:rPr>
        <w:t>ostateczna ilość robót oraz lokalizacja będzie wynikała z faktycznych potrzeb zgłaszanych przez Zamawiającego w okresie obowiązywania umowy;</w:t>
      </w:r>
    </w:p>
    <w:p w:rsidR="007E3EF3" w:rsidRPr="001400D8" w:rsidRDefault="007E3EF3" w:rsidP="007E3EF3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bCs/>
          <w:sz w:val="20"/>
          <w:szCs w:val="20"/>
          <w:lang w:eastAsia="pl-PL"/>
        </w:rPr>
        <w:t xml:space="preserve">6. regulacja (1mb) krawężników betonowych / kamiennych na podsypce cementowo – piaskowej na ławie z oporem z betonu C12/15 - </w:t>
      </w:r>
      <w:r w:rsidRPr="001400D8">
        <w:rPr>
          <w:rFonts w:ascii="Tahoma" w:hAnsi="Tahoma" w:cs="Tahoma"/>
          <w:sz w:val="20"/>
          <w:szCs w:val="20"/>
          <w:lang w:eastAsia="pl-PL"/>
        </w:rPr>
        <w:t>ostateczna ilość robót oraz lokalizacja będzie wynikała z faktycznych potrzeb zgłaszanych przez Zamawiającego w okresie obowiązywania umowy;</w:t>
      </w:r>
    </w:p>
    <w:p w:rsidR="007E3EF3" w:rsidRPr="001400D8" w:rsidRDefault="007E3EF3" w:rsidP="007E3EF3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 xml:space="preserve">regulacja pionowa (1 </w:t>
      </w:r>
      <w:proofErr w:type="spellStart"/>
      <w:r w:rsidRPr="001400D8">
        <w:rPr>
          <w:rFonts w:ascii="Tahoma" w:hAnsi="Tahoma" w:cs="Tahoma"/>
          <w:sz w:val="20"/>
          <w:szCs w:val="20"/>
          <w:lang w:eastAsia="pl-PL"/>
        </w:rPr>
        <w:t>szt</w:t>
      </w:r>
      <w:proofErr w:type="spellEnd"/>
      <w:r w:rsidRPr="001400D8">
        <w:rPr>
          <w:rFonts w:ascii="Tahoma" w:hAnsi="Tahoma" w:cs="Tahoma"/>
          <w:sz w:val="20"/>
          <w:szCs w:val="20"/>
          <w:lang w:eastAsia="pl-PL"/>
        </w:rPr>
        <w:t>) studzienek i (1szt) wpustów ulicznych - ostateczna ilość robót oraz lokalizacja będzie wynikała z faktycznych potrzeb zgłaszanych przez Zamawiającego w okresie obowiązywania umowy;</w:t>
      </w:r>
    </w:p>
    <w:p w:rsidR="007E3EF3" w:rsidRPr="001400D8" w:rsidRDefault="007E3EF3" w:rsidP="007E3EF3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18"/>
          <w:szCs w:val="18"/>
          <w:lang w:eastAsia="pl-PL"/>
        </w:rPr>
        <w:t xml:space="preserve">Wzmacnianie (1m2) podłoża warstwą </w:t>
      </w:r>
      <w:proofErr w:type="spellStart"/>
      <w:r w:rsidRPr="001400D8">
        <w:rPr>
          <w:rFonts w:ascii="Tahoma" w:hAnsi="Tahoma" w:cs="Tahoma"/>
          <w:sz w:val="18"/>
          <w:szCs w:val="18"/>
          <w:lang w:eastAsia="pl-PL"/>
        </w:rPr>
        <w:t>przeciwspękaniową</w:t>
      </w:r>
      <w:proofErr w:type="spellEnd"/>
      <w:r w:rsidRPr="001400D8">
        <w:rPr>
          <w:rFonts w:ascii="Tahoma" w:hAnsi="Tahoma" w:cs="Tahoma"/>
          <w:sz w:val="18"/>
          <w:szCs w:val="18"/>
          <w:lang w:eastAsia="pl-PL"/>
        </w:rPr>
        <w:t xml:space="preserve"> pod warstwą bitumiczną;</w:t>
      </w:r>
    </w:p>
    <w:p w:rsidR="007E3EF3" w:rsidRPr="001400D8" w:rsidRDefault="007E3EF3" w:rsidP="007E3EF3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18"/>
          <w:szCs w:val="18"/>
          <w:lang w:eastAsia="pl-PL"/>
        </w:rPr>
        <w:t>Remont (1m2) chodnika przełożenie nawierzchni z płyt/kostki betonowej na podsypce cementowo piaskowej</w:t>
      </w:r>
      <w:r w:rsidRPr="001400D8">
        <w:rPr>
          <w:rFonts w:ascii="Tahoma" w:hAnsi="Tahoma" w:cs="Tahoma"/>
          <w:bCs/>
          <w:sz w:val="20"/>
          <w:szCs w:val="20"/>
          <w:lang w:eastAsia="pl-PL"/>
        </w:rPr>
        <w:t>;</w:t>
      </w:r>
    </w:p>
    <w:p w:rsidR="007E3EF3" w:rsidRPr="001400D8" w:rsidRDefault="007E3EF3" w:rsidP="007E3EF3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18"/>
          <w:szCs w:val="18"/>
          <w:lang w:eastAsia="pl-PL"/>
        </w:rPr>
        <w:lastRenderedPageBreak/>
        <w:t xml:space="preserve">Poszerzenie jezdni (1m2) korytowanie, wywóz materiału z rozbiórki i korytowanie, warstwa stabilizacji RM = 2,5 </w:t>
      </w:r>
      <w:proofErr w:type="spellStart"/>
      <w:r w:rsidRPr="001400D8">
        <w:rPr>
          <w:rFonts w:ascii="Tahoma" w:hAnsi="Tahoma" w:cs="Tahoma"/>
          <w:sz w:val="18"/>
          <w:szCs w:val="18"/>
          <w:lang w:eastAsia="pl-PL"/>
        </w:rPr>
        <w:t>MPa</w:t>
      </w:r>
      <w:proofErr w:type="spellEnd"/>
      <w:r w:rsidRPr="001400D8">
        <w:rPr>
          <w:rFonts w:ascii="Tahoma" w:hAnsi="Tahoma" w:cs="Tahoma"/>
          <w:sz w:val="18"/>
          <w:szCs w:val="18"/>
          <w:lang w:eastAsia="pl-PL"/>
        </w:rPr>
        <w:t xml:space="preserve"> o gr. </w:t>
      </w:r>
      <w:smartTag w:uri="urn:schemas-microsoft-com:office:smarttags" w:element="metricconverter">
        <w:smartTagPr>
          <w:attr w:name="ProductID" w:val="15 cm"/>
        </w:smartTagPr>
        <w:r w:rsidRPr="001400D8">
          <w:rPr>
            <w:rFonts w:ascii="Tahoma" w:hAnsi="Tahoma" w:cs="Tahoma"/>
            <w:sz w:val="18"/>
            <w:szCs w:val="18"/>
            <w:lang w:eastAsia="pl-PL"/>
          </w:rPr>
          <w:t>15 cm</w:t>
        </w:r>
      </w:smartTag>
      <w:r w:rsidRPr="001400D8">
        <w:rPr>
          <w:rFonts w:ascii="Tahoma" w:hAnsi="Tahoma" w:cs="Tahoma"/>
          <w:sz w:val="18"/>
          <w:szCs w:val="18"/>
          <w:lang w:eastAsia="pl-PL"/>
        </w:rPr>
        <w:t xml:space="preserve">, warstwa podbudowy z kruszywa (0-63mm) o grubości </w:t>
      </w:r>
      <w:smartTag w:uri="urn:schemas-microsoft-com:office:smarttags" w:element="metricconverter">
        <w:smartTagPr>
          <w:attr w:name="ProductID" w:val="20 cm"/>
        </w:smartTagPr>
        <w:r w:rsidRPr="001400D8">
          <w:rPr>
            <w:rFonts w:ascii="Tahoma" w:hAnsi="Tahoma" w:cs="Tahoma"/>
            <w:sz w:val="18"/>
            <w:szCs w:val="18"/>
            <w:lang w:eastAsia="pl-PL"/>
          </w:rPr>
          <w:t>20 cm</w:t>
        </w:r>
      </w:smartTag>
      <w:r w:rsidRPr="001400D8">
        <w:rPr>
          <w:rFonts w:ascii="Tahoma" w:hAnsi="Tahoma" w:cs="Tahoma"/>
          <w:sz w:val="18"/>
          <w:szCs w:val="18"/>
          <w:lang w:eastAsia="pl-PL"/>
        </w:rPr>
        <w:t>, warstwa podbudowy z betonu asfaltowego o gr. 6cm po zagęszczeniu</w:t>
      </w:r>
      <w:r w:rsidRPr="001400D8">
        <w:rPr>
          <w:rFonts w:ascii="Tahoma" w:hAnsi="Tahoma" w:cs="Tahoma"/>
          <w:bCs/>
          <w:sz w:val="20"/>
          <w:szCs w:val="20"/>
          <w:lang w:eastAsia="pl-PL"/>
        </w:rPr>
        <w:t>.</w:t>
      </w:r>
    </w:p>
    <w:p w:rsidR="007E3EF3" w:rsidRDefault="007E3EF3" w:rsidP="007E3EF3">
      <w:pPr>
        <w:spacing w:after="120" w:line="240" w:lineRule="auto"/>
        <w:ind w:left="539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:rsidR="007E3EF3" w:rsidRPr="001400D8" w:rsidRDefault="007E3EF3" w:rsidP="007E3EF3">
      <w:pPr>
        <w:spacing w:after="120" w:line="240" w:lineRule="auto"/>
        <w:ind w:left="539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:rsidR="007E3EF3" w:rsidRPr="001400D8" w:rsidRDefault="007E3EF3" w:rsidP="007E3EF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1400D8">
        <w:rPr>
          <w:rFonts w:ascii="Tahoma" w:hAnsi="Tahoma" w:cs="Tahoma"/>
          <w:b/>
          <w:bCs/>
          <w:sz w:val="18"/>
          <w:szCs w:val="18"/>
          <w:lang w:eastAsia="pl-PL"/>
        </w:rPr>
        <w:t>Kosztorys ofertowy</w:t>
      </w:r>
    </w:p>
    <w:tbl>
      <w:tblPr>
        <w:tblpPr w:leftFromText="141" w:rightFromText="141" w:vertAnchor="text" w:horzAnchor="margin" w:tblpXSpec="center" w:tblpY="289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969"/>
        <w:gridCol w:w="1276"/>
        <w:gridCol w:w="992"/>
        <w:gridCol w:w="992"/>
        <w:gridCol w:w="992"/>
      </w:tblGrid>
      <w:tr w:rsidR="007E3EF3" w:rsidRPr="001400D8" w:rsidTr="00117338">
        <w:trPr>
          <w:trHeight w:val="7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Opis pozycji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cena jedn.</w:t>
            </w: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netto</w:t>
            </w: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Waga pozycji</w:t>
            </w: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sym w:font="Symbol" w:char="F05B"/>
            </w: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%</w:t>
            </w: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sym w:font="Symbol" w:char="F05D"/>
            </w: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Cena jedn. * waga [zł]</w:t>
            </w:r>
          </w:p>
        </w:tc>
      </w:tr>
      <w:tr w:rsidR="007E3EF3" w:rsidRPr="001400D8" w:rsidTr="00117338">
        <w:trPr>
          <w:trHeight w:val="2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00D8">
              <w:rPr>
                <w:rFonts w:ascii="Tahoma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7E3EF3" w:rsidRPr="001400D8" w:rsidTr="00117338">
        <w:trPr>
          <w:trHeight w:val="2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Wykonanie warstwy ścieralnej nawierzchni z mieszanek </w:t>
            </w:r>
            <w:r w:rsidRPr="001400D8">
              <w:rPr>
                <w:rFonts w:ascii="Tahoma" w:eastAsia="Tahoma,Bold" w:hAnsi="Tahoma" w:cs="Tahoma"/>
                <w:bCs/>
                <w:sz w:val="18"/>
                <w:szCs w:val="18"/>
                <w:lang w:eastAsia="pl-PL"/>
              </w:rPr>
              <w:t>mineralno – asfaltowych o uziarnieniu 0-11,2 z lepiszczem modyfikowanym miałem gumowym</w:t>
            </w: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i grubości po zagęszczeniu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1400D8">
                <w:rPr>
                  <w:rFonts w:ascii="Tahoma" w:hAnsi="Tahoma" w:cs="Tahoma"/>
                  <w:sz w:val="18"/>
                  <w:szCs w:val="18"/>
                  <w:lang w:eastAsia="pl-PL"/>
                </w:rPr>
                <w:t>4 cm</w:t>
              </w:r>
            </w:smartTag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(w tym oczyszczenie i skropienie nawierzchni)</w:t>
            </w: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m</w:t>
            </w:r>
            <w:r w:rsidRPr="001400D8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00D8">
              <w:rPr>
                <w:rFonts w:ascii="Tahoma" w:hAnsi="Tahoma" w:cs="Tahom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trHeight w:val="8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Wyrównanie istniejącej podbudowy (tj. nawierzchni bitumicznej) poprzez wykonanie warstwy profilującej  z mieszanki mineralno – asfaltowej o grubości po zagęszczeniu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1400D8">
                <w:rPr>
                  <w:rFonts w:ascii="Tahoma" w:hAnsi="Tahoma" w:cs="Tahoma"/>
                  <w:sz w:val="18"/>
                  <w:szCs w:val="18"/>
                  <w:lang w:eastAsia="pl-PL"/>
                </w:rPr>
                <w:t>4 cm</w:t>
              </w:r>
            </w:smartTag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 (w tym oczyszczenie i skropienie nawierzchni)</w:t>
            </w: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m</w:t>
            </w:r>
            <w:r w:rsidRPr="001400D8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00D8"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trHeight w:val="7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Frezowanie nawierzchni bitumicznej o średniej gr.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1400D8">
                <w:rPr>
                  <w:rFonts w:ascii="Tahoma" w:hAnsi="Tahoma" w:cs="Tahoma"/>
                  <w:sz w:val="18"/>
                  <w:szCs w:val="18"/>
                  <w:lang w:eastAsia="pl-PL"/>
                </w:rPr>
                <w:t>4 cm</w:t>
              </w:r>
            </w:smartTag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(w tym wywóz </w:t>
            </w:r>
            <w:proofErr w:type="spellStart"/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frezowiny</w:t>
            </w:r>
            <w:proofErr w:type="spellEnd"/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na odległość do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1400D8">
                <w:rPr>
                  <w:rFonts w:ascii="Tahoma" w:hAnsi="Tahoma" w:cs="Tahoma"/>
                  <w:sz w:val="18"/>
                  <w:szCs w:val="18"/>
                  <w:lang w:eastAsia="pl-PL"/>
                </w:rPr>
                <w:t>5 km</w:t>
              </w:r>
            </w:smartTag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lub wbudowanie w pobocza na miejscu)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m</w:t>
            </w:r>
            <w:r w:rsidRPr="001400D8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00D8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Mechaniczna ścinka poboczy ( o średniej grubości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1400D8">
                <w:rPr>
                  <w:rFonts w:ascii="Tahoma" w:hAnsi="Tahoma" w:cs="Tahoma"/>
                  <w:sz w:val="18"/>
                  <w:szCs w:val="18"/>
                  <w:lang w:eastAsia="pl-PL"/>
                </w:rPr>
                <w:t>15 cm</w:t>
              </w:r>
            </w:smartTag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i średniej szerokości </w:t>
            </w:r>
            <w:smartTag w:uri="urn:schemas-microsoft-com:office:smarttags" w:element="metricconverter">
              <w:smartTagPr>
                <w:attr w:name="ProductID" w:val="1.2 m"/>
              </w:smartTagPr>
              <w:r w:rsidRPr="001400D8">
                <w:rPr>
                  <w:rFonts w:ascii="Tahoma" w:hAnsi="Tahoma" w:cs="Tahoma"/>
                  <w:sz w:val="18"/>
                  <w:szCs w:val="18"/>
                  <w:lang w:eastAsia="pl-PL"/>
                </w:rPr>
                <w:t>1.2 m</w:t>
              </w:r>
            </w:smartTag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) z wywozem materiału na odległość do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1400D8">
                <w:rPr>
                  <w:rFonts w:ascii="Tahoma" w:hAnsi="Tahoma" w:cs="Tahoma"/>
                  <w:sz w:val="18"/>
                  <w:szCs w:val="18"/>
                  <w:lang w:eastAsia="pl-PL"/>
                </w:rPr>
                <w:t>5 km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proofErr w:type="spellStart"/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00D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Uzupełnienie poboczy tłuczniem kamiennym 0-</w:t>
            </w:r>
            <w:smartTag w:uri="urn:schemas-microsoft-com:office:smarttags" w:element="metricconverter">
              <w:smartTagPr>
                <w:attr w:name="ProductID" w:val="63 mm"/>
              </w:smartTagPr>
              <w:r w:rsidRPr="001400D8">
                <w:rPr>
                  <w:rFonts w:ascii="Tahoma" w:hAnsi="Tahoma" w:cs="Tahoma"/>
                  <w:sz w:val="18"/>
                  <w:szCs w:val="18"/>
                  <w:lang w:eastAsia="pl-PL"/>
                </w:rPr>
                <w:t>63 mm</w:t>
              </w:r>
            </w:smartTag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z zagęszczeniem mechanicznym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m</w:t>
            </w:r>
            <w:r w:rsidRPr="001400D8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00D8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00D8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Regulacja krawężników betonowych/ kamiennych na podsypce cementowo – piaskowej na ławie z oporem z betonu C12/15</w:t>
            </w: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proofErr w:type="spellStart"/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00D8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Regulacja pionowa studzienek i wpustów ulicznych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00D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Wzmacnianie podłoża warstwą </w:t>
            </w:r>
            <w:proofErr w:type="spellStart"/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przeciwspękaniową</w:t>
            </w:r>
            <w:proofErr w:type="spellEnd"/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pod warstwą bitumiczną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m</w:t>
            </w:r>
            <w:r w:rsidRPr="001400D8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00D8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Remont chodnika przełożenie nawierzchni z płyt/kostki betonowej na podsypce cementowo piaskowej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m</w:t>
            </w:r>
            <w:r w:rsidRPr="001400D8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00D8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Poszerzenie jezdni:</w:t>
            </w:r>
          </w:p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- korytowanie</w:t>
            </w:r>
          </w:p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- wywóz materiału z rozbiórki i korytowanie</w:t>
            </w:r>
          </w:p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- warstwa stabilizacji RM = 2,5 </w:t>
            </w:r>
            <w:proofErr w:type="spellStart"/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MPa</w:t>
            </w:r>
            <w:proofErr w:type="spellEnd"/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o gr.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1400D8">
                <w:rPr>
                  <w:rFonts w:ascii="Tahoma" w:hAnsi="Tahoma" w:cs="Tahoma"/>
                  <w:sz w:val="18"/>
                  <w:szCs w:val="18"/>
                  <w:lang w:eastAsia="pl-PL"/>
                </w:rPr>
                <w:t>15 cm</w:t>
              </w:r>
            </w:smartTag>
          </w:p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- warstwa podbudowy z kruszywa (0-63mm) o grubości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1400D8">
                <w:rPr>
                  <w:rFonts w:ascii="Tahoma" w:hAnsi="Tahoma" w:cs="Tahoma"/>
                  <w:sz w:val="18"/>
                  <w:szCs w:val="18"/>
                  <w:lang w:eastAsia="pl-PL"/>
                </w:rPr>
                <w:t>20 cm</w:t>
              </w:r>
            </w:smartTag>
          </w:p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400D8">
              <w:rPr>
                <w:rFonts w:ascii="Tahoma" w:hAnsi="Tahoma" w:cs="Tahoma"/>
                <w:sz w:val="18"/>
                <w:szCs w:val="18"/>
                <w:lang w:eastAsia="pl-PL"/>
              </w:rPr>
              <w:t>- warstwa podbudowy z betonu asfaltowego o gr. 6cm po zagęszczeniu.</w:t>
            </w:r>
          </w:p>
          <w:p w:rsidR="007E3EF3" w:rsidRPr="001400D8" w:rsidRDefault="007E3EF3" w:rsidP="0011733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400D8">
              <w:rPr>
                <w:rFonts w:ascii="Tahoma" w:hAnsi="Tahoma" w:cs="Tahoma"/>
                <w:sz w:val="20"/>
                <w:szCs w:val="20"/>
                <w:lang w:eastAsia="pl-PL"/>
              </w:rPr>
              <w:t>m</w:t>
            </w:r>
            <w:r w:rsidRPr="001400D8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00D8"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gridBefore w:val="2"/>
          <w:wBefore w:w="4643" w:type="dxa"/>
          <w:trHeight w:val="410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1400D8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Kolumna 6 </w:t>
            </w:r>
            <w:r w:rsidRPr="001400D8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br/>
              <w:t>wartość netto w [zł.]</w:t>
            </w:r>
          </w:p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400D8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(suma poz. 1-10)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gridBefore w:val="2"/>
          <w:wBefore w:w="4643" w:type="dxa"/>
          <w:trHeight w:val="410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400D8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podatek VAT 23 % tj. [zł.]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3EF3" w:rsidRPr="001400D8" w:rsidTr="00117338">
        <w:trPr>
          <w:gridBefore w:val="2"/>
          <w:wBefore w:w="4643" w:type="dxa"/>
          <w:trHeight w:val="410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400D8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wartość brutto [zł.]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3" w:rsidRPr="001400D8" w:rsidRDefault="007E3EF3" w:rsidP="001173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7E3EF3" w:rsidRPr="001400D8" w:rsidRDefault="007E3EF3" w:rsidP="007E3EF3">
      <w:pPr>
        <w:tabs>
          <w:tab w:val="num" w:pos="360"/>
        </w:tabs>
        <w:spacing w:after="0" w:line="240" w:lineRule="auto"/>
        <w:ind w:left="360" w:hanging="360"/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:rsidR="007E3EF3" w:rsidRPr="001400D8" w:rsidRDefault="007E3EF3" w:rsidP="007E3EF3">
      <w:pPr>
        <w:spacing w:after="120" w:line="240" w:lineRule="auto"/>
        <w:ind w:left="539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:rsidR="007E3EF3" w:rsidRPr="001400D8" w:rsidRDefault="007E3EF3" w:rsidP="007E3EF3">
      <w:pPr>
        <w:spacing w:after="120" w:line="240" w:lineRule="auto"/>
        <w:ind w:left="539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:rsidR="007E3EF3" w:rsidRPr="001400D8" w:rsidRDefault="007E3EF3" w:rsidP="007E3EF3">
      <w:pPr>
        <w:spacing w:after="120" w:line="240" w:lineRule="auto"/>
        <w:ind w:left="539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1400D8">
        <w:rPr>
          <w:rFonts w:ascii="Tahoma" w:hAnsi="Tahoma" w:cs="Tahoma"/>
          <w:b/>
          <w:sz w:val="20"/>
          <w:szCs w:val="20"/>
          <w:u w:val="single"/>
          <w:lang w:eastAsia="pl-PL"/>
        </w:rPr>
        <w:t>CENA OFERTOWA – jednostkowa, stanowiąca sumę kolumny 6 kosztorysu ofertowego wyliczona według następującego wzoru:</w:t>
      </w:r>
    </w:p>
    <w:p w:rsidR="007E3EF3" w:rsidRPr="001400D8" w:rsidRDefault="007E3EF3" w:rsidP="007E3EF3">
      <w:pPr>
        <w:spacing w:after="120" w:line="240" w:lineRule="auto"/>
        <w:ind w:left="708"/>
        <w:rPr>
          <w:rFonts w:ascii="Tahoma" w:hAnsi="Tahoma" w:cs="Tahoma"/>
          <w:b/>
          <w:sz w:val="20"/>
          <w:szCs w:val="20"/>
          <w:lang w:eastAsia="pl-PL"/>
        </w:rPr>
      </w:pPr>
      <w:r w:rsidRPr="001400D8">
        <w:rPr>
          <w:rFonts w:ascii="Tahoma" w:hAnsi="Tahoma" w:cs="Tahoma"/>
          <w:b/>
          <w:sz w:val="20"/>
          <w:szCs w:val="20"/>
          <w:lang w:eastAsia="pl-PL"/>
        </w:rPr>
        <w:t>poz. 1 x 0,60 +  poz.2 x 0,12 + poz.3 x 0,01 + poz.4 x 0,02 + poz.5 x 0,04 + poz.6 x 0,01+ poz.7 x 0,02 + poz.8 x 0,01 + poz.9 x 0,05 = poz.10 x 0,12=</w:t>
      </w:r>
    </w:p>
    <w:p w:rsidR="007E3EF3" w:rsidRPr="001400D8" w:rsidRDefault="007E3EF3" w:rsidP="007E3EF3">
      <w:pPr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7E3EF3" w:rsidRPr="001400D8" w:rsidRDefault="007E3EF3" w:rsidP="007E3EF3">
      <w:pPr>
        <w:spacing w:after="0" w:line="360" w:lineRule="auto"/>
        <w:ind w:left="3540" w:firstLine="708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1400D8">
        <w:rPr>
          <w:rFonts w:ascii="Tahoma" w:hAnsi="Tahoma" w:cs="Tahoma"/>
          <w:b/>
          <w:sz w:val="20"/>
          <w:szCs w:val="20"/>
          <w:lang w:eastAsia="pl-PL"/>
        </w:rPr>
        <w:t>netto……………………………….zł</w:t>
      </w:r>
    </w:p>
    <w:p w:rsidR="007E3EF3" w:rsidRPr="001400D8" w:rsidRDefault="007E3EF3" w:rsidP="007E3EF3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1400D8">
        <w:rPr>
          <w:rFonts w:ascii="Tahoma" w:hAnsi="Tahoma" w:cs="Tahoma"/>
          <w:b/>
          <w:sz w:val="20"/>
          <w:szCs w:val="20"/>
          <w:lang w:eastAsia="pl-PL"/>
        </w:rPr>
        <w:tab/>
      </w:r>
      <w:r w:rsidRPr="001400D8">
        <w:rPr>
          <w:rFonts w:ascii="Tahoma" w:hAnsi="Tahoma" w:cs="Tahoma"/>
          <w:b/>
          <w:sz w:val="20"/>
          <w:szCs w:val="20"/>
          <w:lang w:eastAsia="pl-PL"/>
        </w:rPr>
        <w:tab/>
      </w:r>
      <w:r w:rsidRPr="001400D8">
        <w:rPr>
          <w:rFonts w:ascii="Tahoma" w:hAnsi="Tahoma" w:cs="Tahoma"/>
          <w:b/>
          <w:sz w:val="20"/>
          <w:szCs w:val="20"/>
          <w:lang w:eastAsia="pl-PL"/>
        </w:rPr>
        <w:tab/>
      </w:r>
      <w:r w:rsidRPr="001400D8">
        <w:rPr>
          <w:rFonts w:ascii="Tahoma" w:hAnsi="Tahoma" w:cs="Tahoma"/>
          <w:b/>
          <w:sz w:val="20"/>
          <w:szCs w:val="20"/>
          <w:lang w:eastAsia="pl-PL"/>
        </w:rPr>
        <w:tab/>
      </w:r>
      <w:r w:rsidRPr="001400D8">
        <w:rPr>
          <w:rFonts w:ascii="Tahoma" w:hAnsi="Tahoma" w:cs="Tahoma"/>
          <w:b/>
          <w:sz w:val="20"/>
          <w:szCs w:val="20"/>
          <w:lang w:eastAsia="pl-PL"/>
        </w:rPr>
        <w:tab/>
      </w:r>
      <w:r w:rsidRPr="001400D8">
        <w:rPr>
          <w:rFonts w:ascii="Tahoma" w:hAnsi="Tahoma" w:cs="Tahoma"/>
          <w:b/>
          <w:sz w:val="20"/>
          <w:szCs w:val="20"/>
          <w:lang w:eastAsia="pl-PL"/>
        </w:rPr>
        <w:tab/>
        <w:t>+  23% VAT ………………………zł</w:t>
      </w:r>
    </w:p>
    <w:p w:rsidR="007E3EF3" w:rsidRPr="001400D8" w:rsidRDefault="007E3EF3" w:rsidP="007E3EF3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1400D8">
        <w:rPr>
          <w:rFonts w:ascii="Tahoma" w:hAnsi="Tahoma" w:cs="Tahoma"/>
          <w:b/>
          <w:sz w:val="20"/>
          <w:szCs w:val="20"/>
          <w:lang w:eastAsia="pl-PL"/>
        </w:rPr>
        <w:tab/>
      </w:r>
      <w:r w:rsidRPr="001400D8">
        <w:rPr>
          <w:rFonts w:ascii="Tahoma" w:hAnsi="Tahoma" w:cs="Tahoma"/>
          <w:b/>
          <w:sz w:val="20"/>
          <w:szCs w:val="20"/>
          <w:lang w:eastAsia="pl-PL"/>
        </w:rPr>
        <w:tab/>
      </w:r>
      <w:r w:rsidRPr="001400D8">
        <w:rPr>
          <w:rFonts w:ascii="Tahoma" w:hAnsi="Tahoma" w:cs="Tahoma"/>
          <w:b/>
          <w:sz w:val="20"/>
          <w:szCs w:val="20"/>
          <w:lang w:eastAsia="pl-PL"/>
        </w:rPr>
        <w:tab/>
      </w:r>
      <w:r w:rsidRPr="001400D8">
        <w:rPr>
          <w:rFonts w:ascii="Tahoma" w:hAnsi="Tahoma" w:cs="Tahoma"/>
          <w:b/>
          <w:sz w:val="20"/>
          <w:szCs w:val="20"/>
          <w:lang w:eastAsia="pl-PL"/>
        </w:rPr>
        <w:tab/>
      </w:r>
      <w:r w:rsidRPr="001400D8">
        <w:rPr>
          <w:rFonts w:ascii="Tahoma" w:hAnsi="Tahoma" w:cs="Tahoma"/>
          <w:b/>
          <w:sz w:val="20"/>
          <w:szCs w:val="20"/>
          <w:lang w:eastAsia="pl-PL"/>
        </w:rPr>
        <w:tab/>
      </w:r>
      <w:r w:rsidRPr="001400D8">
        <w:rPr>
          <w:rFonts w:ascii="Tahoma" w:hAnsi="Tahoma" w:cs="Tahoma"/>
          <w:b/>
          <w:sz w:val="20"/>
          <w:szCs w:val="20"/>
          <w:lang w:eastAsia="pl-PL"/>
        </w:rPr>
        <w:tab/>
        <w:t>brutto………………………………zł</w:t>
      </w: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  <w:u w:val="single"/>
          <w:lang w:eastAsia="pl-PL"/>
        </w:rPr>
      </w:pP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  <w:u w:val="single"/>
          <w:lang w:eastAsia="pl-PL"/>
        </w:rPr>
      </w:pP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1400D8">
        <w:rPr>
          <w:rFonts w:ascii="Tahoma" w:hAnsi="Tahoma" w:cs="Tahoma"/>
          <w:b/>
          <w:sz w:val="20"/>
          <w:szCs w:val="20"/>
          <w:u w:val="single"/>
          <w:lang w:eastAsia="pl-PL"/>
        </w:rPr>
        <w:t>Z uwagi na to, że na etapie ogłoszenia przetargu Zamawiający nie określa szczegółowego zakresu robót koniecznych do wykonania na poszczególnych odcinkach, powyższa cena jednostkowa ulegnie zmianie w czasie realizacji umowy jeśli zgodnie z protokołem typowania robót przez Zamawiającego wykonaniu podlegać będą nie wszystkie elementy ww. robót.</w:t>
      </w: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bCs/>
          <w:color w:val="FF0000"/>
          <w:sz w:val="20"/>
          <w:szCs w:val="20"/>
          <w:lang w:eastAsia="pl-PL"/>
        </w:rPr>
      </w:pP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1400D8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Każdorazowo Wykonawca otrzyma pisemną dyspozycję (protokół typowania remontów), </w:t>
      </w:r>
      <w:r w:rsidRPr="001400D8">
        <w:rPr>
          <w:rFonts w:ascii="Tahoma" w:hAnsi="Tahoma" w:cs="Tahoma"/>
          <w:b/>
          <w:sz w:val="20"/>
          <w:szCs w:val="20"/>
          <w:u w:val="single"/>
          <w:lang w:eastAsia="pl-PL"/>
        </w:rPr>
        <w:br/>
        <w:t>w którym określony zostanie obmiar, zakres robót oraz lokalizację i termin wykonania odpowiednio do zakresu robót.</w:t>
      </w:r>
    </w:p>
    <w:p w:rsidR="007E3EF3" w:rsidRPr="001400D8" w:rsidRDefault="007E3EF3" w:rsidP="007E3EF3">
      <w:pPr>
        <w:spacing w:after="0" w:line="240" w:lineRule="auto"/>
        <w:ind w:left="34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1400D8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Ostateczny termin realizacji zamówienia:  </w:t>
      </w:r>
    </w:p>
    <w:p w:rsidR="007E3EF3" w:rsidRPr="001400D8" w:rsidRDefault="007E3EF3" w:rsidP="007E3EF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1400D8">
        <w:rPr>
          <w:rFonts w:ascii="Tahoma" w:hAnsi="Tahoma" w:cs="Tahoma"/>
          <w:b/>
          <w:sz w:val="20"/>
          <w:szCs w:val="20"/>
          <w:lang w:eastAsia="pl-PL"/>
        </w:rPr>
        <w:t xml:space="preserve"> - od dnia podpisania umowy</w:t>
      </w:r>
      <w:r w:rsidRPr="001400D8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400D8">
        <w:rPr>
          <w:rFonts w:ascii="Tahoma" w:hAnsi="Tahoma" w:cs="Tahoma"/>
          <w:b/>
          <w:sz w:val="20"/>
          <w:szCs w:val="20"/>
          <w:lang w:eastAsia="pl-PL"/>
        </w:rPr>
        <w:t>do 25 października 2013r.</w:t>
      </w:r>
    </w:p>
    <w:p w:rsidR="007E3EF3" w:rsidRPr="001400D8" w:rsidRDefault="007E3EF3" w:rsidP="007E3EF3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7E3EF3" w:rsidRPr="001400D8" w:rsidRDefault="007E3EF3" w:rsidP="007E3EF3">
      <w:pPr>
        <w:tabs>
          <w:tab w:val="left" w:pos="43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1400D8">
        <w:rPr>
          <w:rFonts w:ascii="Arial" w:hAnsi="Arial" w:cs="Arial"/>
          <w:b/>
          <w:i/>
          <w:sz w:val="20"/>
          <w:szCs w:val="20"/>
          <w:lang w:eastAsia="pl-PL"/>
        </w:rPr>
        <w:t>Uwaga:</w:t>
      </w:r>
      <w:r w:rsidRPr="001400D8">
        <w:rPr>
          <w:rFonts w:ascii="Arial" w:hAnsi="Arial" w:cs="Arial"/>
          <w:i/>
          <w:sz w:val="20"/>
          <w:szCs w:val="20"/>
          <w:lang w:eastAsia="pl-PL"/>
        </w:rPr>
        <w:t xml:space="preserve"> Zastrzega się możliwość wcześniejszego zakończenia wykonania całości robót i ich rozliczenia </w:t>
      </w:r>
      <w:r w:rsidRPr="001400D8">
        <w:rPr>
          <w:rFonts w:ascii="Arial" w:hAnsi="Arial" w:cs="Arial"/>
          <w:i/>
          <w:sz w:val="20"/>
          <w:szCs w:val="20"/>
          <w:lang w:eastAsia="pl-PL"/>
        </w:rPr>
        <w:br/>
        <w:t xml:space="preserve">za zgodą obu stron. Odbiór robót nastąpi na podstawie kosztorysu powykonawczego sporządzonego </w:t>
      </w:r>
      <w:r w:rsidRPr="001400D8">
        <w:rPr>
          <w:rFonts w:ascii="Arial" w:hAnsi="Arial" w:cs="Arial"/>
          <w:i/>
          <w:sz w:val="20"/>
          <w:szCs w:val="20"/>
          <w:lang w:eastAsia="pl-PL"/>
        </w:rPr>
        <w:br/>
        <w:t>do odbioru końcowego przez Wykonawcę i sprawdzonego przez osobę sprawującą nadzór nad tokiem prac remontowych ze strony Zamawiającego</w:t>
      </w:r>
    </w:p>
    <w:p w:rsidR="007E3EF3" w:rsidRPr="001400D8" w:rsidRDefault="007E3EF3" w:rsidP="007E3EF3">
      <w:pPr>
        <w:tabs>
          <w:tab w:val="left" w:pos="43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7E3EF3" w:rsidRPr="001400D8" w:rsidRDefault="007E3EF3" w:rsidP="007E3EF3">
      <w:pPr>
        <w:tabs>
          <w:tab w:val="left" w:pos="43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7E3EF3" w:rsidRPr="001400D8" w:rsidRDefault="007E3EF3" w:rsidP="007E3EF3">
      <w:pPr>
        <w:tabs>
          <w:tab w:val="left" w:pos="43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1400D8">
        <w:rPr>
          <w:rFonts w:ascii="Tahoma" w:hAnsi="Tahoma" w:cs="Tahoma"/>
          <w:b/>
          <w:sz w:val="20"/>
          <w:szCs w:val="20"/>
          <w:lang w:eastAsia="pl-PL"/>
        </w:rPr>
        <w:t>Jednocześnie:</w:t>
      </w:r>
    </w:p>
    <w:p w:rsidR="007E3EF3" w:rsidRPr="001400D8" w:rsidRDefault="007E3EF3" w:rsidP="007E3EF3">
      <w:pPr>
        <w:numPr>
          <w:ilvl w:val="0"/>
          <w:numId w:val="1"/>
        </w:numPr>
        <w:tabs>
          <w:tab w:val="left" w:pos="43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1400D8">
        <w:rPr>
          <w:rFonts w:ascii="Tahoma" w:hAnsi="Tahoma" w:cs="Tahoma"/>
          <w:b/>
          <w:sz w:val="20"/>
          <w:szCs w:val="20"/>
          <w:lang w:eastAsia="pl-PL"/>
        </w:rPr>
        <w:t>Oświadczamy, że wyrażamy zgodę na spłatę wartości umownej rozłożonej  w 4 rocznych transzach – do 15.12.2013 roku 3.500.000,00 zł, - do 30.03.2014 roku 4.000.000,00 zł. – do 30.03.2015 roku 4.000.000,00 zł, do 30.03.2016 roku pozostałe 3.500.000,00 zł.</w:t>
      </w:r>
    </w:p>
    <w:p w:rsidR="007E3EF3" w:rsidRPr="001400D8" w:rsidRDefault="007E3EF3" w:rsidP="007E3EF3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Oświadczam/y, że uważam/y się za związanych niniejszą ofertą zgodnie z art. 85 ust. 1 pkt. 3 ustawy Prawo zamówień publicznych przez okres 30 dni od dnia upływu terminu do składania ofert.</w:t>
      </w:r>
    </w:p>
    <w:p w:rsidR="007E3EF3" w:rsidRPr="001400D8" w:rsidRDefault="007E3EF3" w:rsidP="007E3EF3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Oświadczam/y, że zapoznałem/liśmy się z warunkami określonymi w Specyfikacji Istotnych Warunków Zamówienia,  (wraz ze zmianami) w tym z projektem umowy (wraz ze zmianami) i nie wnoszę/simy żadnych zastrzeżeń.</w:t>
      </w:r>
    </w:p>
    <w:p w:rsidR="007E3EF3" w:rsidRPr="001400D8" w:rsidRDefault="007E3EF3" w:rsidP="007E3EF3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Oświadczamy, że zdobyliśmy wszystkie informacje jakie były niezbędne do przygotowania oferty.</w:t>
      </w:r>
    </w:p>
    <w:p w:rsidR="007E3EF3" w:rsidRPr="001400D8" w:rsidRDefault="007E3EF3" w:rsidP="007E3EF3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Oświadczamy, że na wykonane prace objęte zamówieniem udzielamy gwarancji na czas określony w SIWZ.</w:t>
      </w:r>
    </w:p>
    <w:p w:rsidR="007E3EF3" w:rsidRPr="001400D8" w:rsidRDefault="007E3EF3" w:rsidP="007E3EF3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 xml:space="preserve">Oświadczamy, że zabezpieczenie należytego wykonania umowy określone w SIWZ zostanie wniesione najpóźniej w dacie zawarcia umowy. </w:t>
      </w:r>
    </w:p>
    <w:p w:rsidR="007E3EF3" w:rsidRPr="001400D8" w:rsidRDefault="007E3EF3" w:rsidP="007E3EF3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1400D8">
        <w:rPr>
          <w:rFonts w:ascii="Tahoma" w:hAnsi="Tahoma" w:cs="Tahoma"/>
          <w:sz w:val="20"/>
          <w:szCs w:val="20"/>
          <w:lang w:eastAsia="pl-PL"/>
        </w:rPr>
        <w:t>Wadium w kwocie 150 000,00 złotych zostało wniesione w formie ………………… w dniu …………………….  Zwolnienie wadium prosimy dokonać na konto  …………………………………………………………………….</w:t>
      </w:r>
    </w:p>
    <w:p w:rsidR="007E3EF3" w:rsidRPr="001400D8" w:rsidRDefault="007E3EF3" w:rsidP="007E3EF3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>Oświadczamy, że zdobyliśmy wszystkie informacje jakie były niezbędne do przygotowania oferty.</w:t>
      </w:r>
    </w:p>
    <w:p w:rsidR="007E3EF3" w:rsidRPr="001400D8" w:rsidRDefault="007E3EF3" w:rsidP="007E3E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>Oświadczam/y, że przedmiotowe zamówienie wykonam/y: *</w:t>
      </w:r>
    </w:p>
    <w:p w:rsidR="007E3EF3" w:rsidRPr="001400D8" w:rsidRDefault="007E3EF3" w:rsidP="007E3E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>Samodzielnie</w:t>
      </w:r>
    </w:p>
    <w:p w:rsidR="007E3EF3" w:rsidRPr="001400D8" w:rsidRDefault="007E3EF3" w:rsidP="007E3E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>Przy udziale podwykonawców, którym powierzę/-my wykonanie następującej części zamówienia ……………………………………………………………………………………………</w:t>
      </w:r>
    </w:p>
    <w:p w:rsidR="007E3EF3" w:rsidRPr="001400D8" w:rsidRDefault="007E3EF3" w:rsidP="007E3EF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lastRenderedPageBreak/>
        <w:t>Ofertę</w:t>
      </w:r>
      <w:r w:rsidRPr="001400D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1400D8">
        <w:rPr>
          <w:rFonts w:ascii="Arial" w:hAnsi="Arial" w:cs="Arial"/>
          <w:sz w:val="20"/>
          <w:szCs w:val="20"/>
          <w:lang w:eastAsia="pl-PL"/>
        </w:rPr>
        <w:t>niniejszą wraz załącznikami stanowiącymi jej integralną część, składam/y na ………kolejno ponumerowanych stronach.</w:t>
      </w:r>
    </w:p>
    <w:p w:rsidR="007E3EF3" w:rsidRPr="001400D8" w:rsidRDefault="007E3EF3" w:rsidP="007E3EF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>Do niniejszego formularza oferty załączam/y  wymagane w Specyfikacji Istotnych Warunków Zamówienia dokumenty:</w:t>
      </w:r>
    </w:p>
    <w:p w:rsidR="007E3EF3" w:rsidRPr="001400D8" w:rsidRDefault="007E3EF3" w:rsidP="007E3EF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1400D8">
        <w:rPr>
          <w:rFonts w:ascii="Arial" w:hAnsi="Arial" w:cs="Arial"/>
          <w:b/>
          <w:sz w:val="20"/>
          <w:szCs w:val="20"/>
          <w:lang w:eastAsia="pl-PL"/>
        </w:rPr>
        <w:t>kosztorys ofertowy,</w:t>
      </w:r>
    </w:p>
    <w:p w:rsidR="007E3EF3" w:rsidRPr="001400D8" w:rsidRDefault="007E3EF3" w:rsidP="007E3EF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1400D8">
        <w:rPr>
          <w:rFonts w:ascii="Arial" w:hAnsi="Arial" w:cs="Arial"/>
          <w:b/>
          <w:sz w:val="20"/>
          <w:szCs w:val="20"/>
          <w:lang w:eastAsia="pl-PL"/>
        </w:rPr>
        <w:t xml:space="preserve">aktualny odpis z właściwego rejestru lub z Centralnej Ewidencji i Informacji o Działalności Gospodarczej (CEIDG), </w:t>
      </w:r>
      <w:r w:rsidRPr="001400D8">
        <w:rPr>
          <w:rFonts w:ascii="Arial" w:hAnsi="Arial" w:cs="Arial"/>
          <w:sz w:val="20"/>
          <w:szCs w:val="20"/>
          <w:lang w:eastAsia="pl-PL"/>
        </w:rPr>
        <w:t xml:space="preserve">jeżeli odrębne przepisy wymagają wpisu do rejestru, </w:t>
      </w:r>
      <w:r w:rsidRPr="001400D8">
        <w:rPr>
          <w:rFonts w:ascii="Arial" w:eastAsia="Univers-PL" w:hAnsi="Arial" w:cs="Arial"/>
          <w:sz w:val="20"/>
          <w:szCs w:val="20"/>
          <w:lang w:eastAsia="pl-PL"/>
        </w:rPr>
        <w:t>w celu wykazania braku podstaw do wykluczenia w oparciu o art. 24 ust. 1 pkt 2 ustawy</w:t>
      </w:r>
      <w:r w:rsidRPr="001400D8">
        <w:rPr>
          <w:rFonts w:ascii="Arial" w:hAnsi="Arial" w:cs="Arial"/>
          <w:sz w:val="20"/>
          <w:szCs w:val="20"/>
          <w:lang w:eastAsia="pl-PL"/>
        </w:rPr>
        <w:t xml:space="preserve"> Prawo zamówień publicznych, wystawiony nie wcześniej niż 6 miesięcy przed upływem terminu składania ofert.</w:t>
      </w:r>
    </w:p>
    <w:p w:rsidR="007E3EF3" w:rsidRPr="001400D8" w:rsidRDefault="007E3EF3" w:rsidP="007E3EF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 xml:space="preserve">ewentualne </w:t>
      </w:r>
      <w:r w:rsidRPr="001400D8">
        <w:rPr>
          <w:rFonts w:ascii="Arial" w:hAnsi="Arial" w:cs="Arial"/>
          <w:b/>
          <w:sz w:val="20"/>
          <w:szCs w:val="20"/>
          <w:lang w:eastAsia="pl-PL"/>
        </w:rPr>
        <w:t xml:space="preserve">pełnomocnictwo/upoważnienie </w:t>
      </w:r>
      <w:r w:rsidRPr="001400D8">
        <w:rPr>
          <w:rFonts w:ascii="Arial" w:hAnsi="Arial" w:cs="Arial"/>
          <w:sz w:val="20"/>
          <w:szCs w:val="20"/>
          <w:lang w:eastAsia="pl-PL"/>
        </w:rPr>
        <w:t>do podpisania oferty w imieniu Wykonawcy,</w:t>
      </w:r>
    </w:p>
    <w:p w:rsidR="007E3EF3" w:rsidRPr="001400D8" w:rsidRDefault="007E3EF3" w:rsidP="007E3EF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1400D8">
        <w:rPr>
          <w:rFonts w:ascii="Arial" w:hAnsi="Arial" w:cs="Arial"/>
          <w:b/>
          <w:sz w:val="20"/>
          <w:szCs w:val="20"/>
          <w:lang w:eastAsia="pl-PL"/>
        </w:rPr>
        <w:t>oświadczenie Wykonawcy</w:t>
      </w:r>
      <w:r w:rsidRPr="001400D8">
        <w:rPr>
          <w:rFonts w:ascii="Arial" w:hAnsi="Arial" w:cs="Arial"/>
          <w:sz w:val="20"/>
          <w:szCs w:val="20"/>
          <w:lang w:eastAsia="pl-PL"/>
        </w:rPr>
        <w:t xml:space="preserve"> o spełnieniu warunków udziału w postępowaniu z art. 22 ust. 1 Prawa zamówień publicznych – druk – </w:t>
      </w:r>
      <w:r w:rsidRPr="001400D8">
        <w:rPr>
          <w:rFonts w:ascii="Arial" w:hAnsi="Arial" w:cs="Arial"/>
          <w:b/>
          <w:sz w:val="20"/>
          <w:szCs w:val="20"/>
          <w:lang w:eastAsia="pl-PL"/>
        </w:rPr>
        <w:t>załącznik nr 3 do SIWZ,</w:t>
      </w:r>
    </w:p>
    <w:p w:rsidR="007E3EF3" w:rsidRPr="001400D8" w:rsidRDefault="007E3EF3" w:rsidP="007E3EF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1400D8">
        <w:rPr>
          <w:rFonts w:ascii="Arial" w:hAnsi="Arial" w:cs="Arial"/>
          <w:b/>
          <w:sz w:val="20"/>
          <w:szCs w:val="20"/>
          <w:lang w:eastAsia="pl-PL"/>
        </w:rPr>
        <w:t>oświadczenie Wykonawcy</w:t>
      </w:r>
      <w:r w:rsidRPr="001400D8">
        <w:rPr>
          <w:rFonts w:ascii="Arial" w:hAnsi="Arial" w:cs="Arial"/>
          <w:sz w:val="20"/>
          <w:szCs w:val="20"/>
          <w:lang w:eastAsia="pl-PL"/>
        </w:rPr>
        <w:t xml:space="preserve"> o niepodleganiu wykluczeniu z postępowania  w związku z art. 24  </w:t>
      </w:r>
      <w:r w:rsidRPr="001400D8">
        <w:rPr>
          <w:rFonts w:ascii="Arial" w:hAnsi="Arial" w:cs="Arial"/>
          <w:sz w:val="20"/>
          <w:szCs w:val="20"/>
          <w:lang w:eastAsia="pl-PL"/>
        </w:rPr>
        <w:br/>
        <w:t xml:space="preserve">ust. 1 ustawy Prawo zamówień publicznych – </w:t>
      </w:r>
      <w:r w:rsidRPr="001400D8">
        <w:rPr>
          <w:rFonts w:ascii="Arial" w:hAnsi="Arial" w:cs="Arial"/>
          <w:b/>
          <w:sz w:val="20"/>
          <w:szCs w:val="20"/>
          <w:lang w:eastAsia="pl-PL"/>
        </w:rPr>
        <w:t>załącznik nr 4 do SIWZ</w:t>
      </w:r>
      <w:r w:rsidRPr="001400D8">
        <w:rPr>
          <w:rFonts w:ascii="Arial" w:hAnsi="Arial" w:cs="Arial"/>
          <w:sz w:val="20"/>
          <w:szCs w:val="20"/>
          <w:lang w:eastAsia="pl-PL"/>
        </w:rPr>
        <w:t xml:space="preserve"> ,</w:t>
      </w:r>
    </w:p>
    <w:p w:rsidR="007E3EF3" w:rsidRPr="001400D8" w:rsidRDefault="007E3EF3" w:rsidP="007E3EF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 xml:space="preserve">wykaz wykonanych robót w okresie ostatnich pięciu lat przed dniem wszczęcia postępowania </w:t>
      </w:r>
      <w:r w:rsidRPr="001400D8">
        <w:rPr>
          <w:rFonts w:ascii="Arial" w:hAnsi="Arial" w:cs="Arial"/>
          <w:sz w:val="20"/>
          <w:szCs w:val="20"/>
          <w:lang w:eastAsia="pl-PL"/>
        </w:rPr>
        <w:br/>
        <w:t xml:space="preserve">o udzielenie zamówienia, – </w:t>
      </w:r>
      <w:r w:rsidRPr="001400D8">
        <w:rPr>
          <w:rFonts w:ascii="Arial" w:hAnsi="Arial" w:cs="Arial"/>
          <w:b/>
          <w:sz w:val="20"/>
          <w:szCs w:val="20"/>
          <w:lang w:eastAsia="pl-PL"/>
        </w:rPr>
        <w:t>załącznik nr 5 do SIWZ</w:t>
      </w:r>
      <w:r w:rsidRPr="001400D8">
        <w:rPr>
          <w:rFonts w:ascii="Arial" w:hAnsi="Arial" w:cs="Arial"/>
          <w:sz w:val="20"/>
          <w:szCs w:val="20"/>
          <w:lang w:eastAsia="pl-PL"/>
        </w:rPr>
        <w:t>,</w:t>
      </w:r>
    </w:p>
    <w:p w:rsidR="007E3EF3" w:rsidRPr="001400D8" w:rsidRDefault="007E3EF3" w:rsidP="007E3EF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 xml:space="preserve">wykaz osób zdolnych do wykonania zamówienia - </w:t>
      </w:r>
      <w:r w:rsidRPr="001400D8">
        <w:rPr>
          <w:rFonts w:ascii="Arial" w:hAnsi="Arial" w:cs="Arial"/>
          <w:b/>
          <w:sz w:val="20"/>
          <w:szCs w:val="20"/>
          <w:lang w:eastAsia="pl-PL"/>
        </w:rPr>
        <w:t>załącznik nr 6 do SIWZ</w:t>
      </w:r>
      <w:r w:rsidRPr="001400D8">
        <w:rPr>
          <w:rFonts w:ascii="Arial" w:hAnsi="Arial" w:cs="Arial"/>
          <w:sz w:val="20"/>
          <w:szCs w:val="20"/>
          <w:lang w:eastAsia="pl-PL"/>
        </w:rPr>
        <w:t xml:space="preserve">, </w:t>
      </w:r>
    </w:p>
    <w:p w:rsidR="007E3EF3" w:rsidRPr="001400D8" w:rsidRDefault="007E3EF3" w:rsidP="007E3EF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 xml:space="preserve">Informację o przynależności do grupy kapitałowej – </w:t>
      </w:r>
      <w:r w:rsidRPr="001400D8">
        <w:rPr>
          <w:rFonts w:ascii="Arial" w:hAnsi="Arial" w:cs="Arial"/>
          <w:b/>
          <w:sz w:val="20"/>
          <w:szCs w:val="20"/>
          <w:lang w:eastAsia="pl-PL"/>
        </w:rPr>
        <w:t>załącznik nr 7 do SIWZ,</w:t>
      </w:r>
    </w:p>
    <w:p w:rsidR="007E3EF3" w:rsidRPr="001400D8" w:rsidRDefault="007E3EF3" w:rsidP="007E3EF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b/>
          <w:sz w:val="20"/>
          <w:szCs w:val="20"/>
          <w:lang w:eastAsia="pl-PL"/>
        </w:rPr>
        <w:t xml:space="preserve">opłaconą polisę </w:t>
      </w:r>
      <w:r w:rsidRPr="001400D8">
        <w:rPr>
          <w:rFonts w:ascii="Arial" w:hAnsi="Arial" w:cs="Arial"/>
          <w:sz w:val="20"/>
          <w:szCs w:val="20"/>
          <w:lang w:eastAsia="pl-PL"/>
        </w:rPr>
        <w:t>(wraz z dowodem opłacenia),</w:t>
      </w:r>
      <w:r w:rsidRPr="001400D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1400D8">
        <w:rPr>
          <w:rFonts w:ascii="Arial" w:hAnsi="Arial" w:cs="Arial"/>
          <w:sz w:val="20"/>
          <w:szCs w:val="20"/>
          <w:lang w:eastAsia="pl-PL"/>
        </w:rPr>
        <w:t>a w przypadku jej braku, inny dokument potwierdzający, że Wykonawca jest ubezpieczony od odpowiedzialności cywilnej w</w:t>
      </w:r>
      <w:r w:rsidRPr="001400D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1400D8">
        <w:rPr>
          <w:rFonts w:ascii="Arial" w:hAnsi="Arial" w:cs="Arial"/>
          <w:sz w:val="20"/>
          <w:szCs w:val="20"/>
          <w:lang w:eastAsia="pl-PL"/>
        </w:rPr>
        <w:t>zakresie prowadzonej działalności,</w:t>
      </w:r>
    </w:p>
    <w:p w:rsidR="007E3EF3" w:rsidRPr="001400D8" w:rsidRDefault="007E3EF3" w:rsidP="007E3EF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b/>
          <w:sz w:val="20"/>
          <w:szCs w:val="20"/>
          <w:lang w:eastAsia="pl-PL"/>
        </w:rPr>
        <w:t>dowód wniesienia wadium,</w:t>
      </w:r>
    </w:p>
    <w:p w:rsidR="007E3EF3" w:rsidRPr="001400D8" w:rsidRDefault="007E3EF3" w:rsidP="007E3EF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>następujące załączniki nie wymienione a wymagane zgodnie z SIWZ:</w:t>
      </w:r>
    </w:p>
    <w:p w:rsidR="007E3EF3" w:rsidRPr="001400D8" w:rsidRDefault="007E3EF3" w:rsidP="007E3EF3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</w:p>
    <w:p w:rsidR="007E3EF3" w:rsidRPr="001400D8" w:rsidRDefault="007E3EF3" w:rsidP="007E3EF3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7E3EF3" w:rsidRPr="001400D8" w:rsidRDefault="007E3EF3" w:rsidP="007E3EF3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7E3EF3" w:rsidRPr="001400D8" w:rsidRDefault="007E3EF3" w:rsidP="007E3EF3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7E3EF3" w:rsidRPr="001400D8" w:rsidRDefault="007E3EF3" w:rsidP="007E3EF3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</w:t>
      </w:r>
    </w:p>
    <w:p w:rsidR="007E3EF3" w:rsidRPr="001400D8" w:rsidRDefault="007E3EF3" w:rsidP="007E3EF3">
      <w:pPr>
        <w:overflowPunct w:val="0"/>
        <w:autoSpaceDE w:val="0"/>
        <w:autoSpaceDN w:val="0"/>
        <w:adjustRightInd w:val="0"/>
        <w:spacing w:after="0" w:line="240" w:lineRule="auto"/>
        <w:ind w:left="79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 xml:space="preserve">  </w:t>
      </w:r>
    </w:p>
    <w:p w:rsidR="007E3EF3" w:rsidRPr="001400D8" w:rsidRDefault="007E3EF3" w:rsidP="007E3EF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400D8">
        <w:rPr>
          <w:rFonts w:ascii="Arial" w:hAnsi="Arial" w:cs="Arial"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7E3EF3" w:rsidRPr="001400D8" w:rsidRDefault="007E3EF3" w:rsidP="007E3EF3">
      <w:pPr>
        <w:tabs>
          <w:tab w:val="left" w:pos="142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pieczątka Wykonawcy                                                                                     </w:t>
      </w:r>
      <w:r w:rsidRPr="001400D8">
        <w:rPr>
          <w:rFonts w:ascii="Arial" w:hAnsi="Arial" w:cs="Arial"/>
          <w:sz w:val="20"/>
          <w:szCs w:val="20"/>
          <w:lang w:eastAsia="pl-PL"/>
        </w:rPr>
        <w:t>czytelny podpis Wykonawcy</w:t>
      </w:r>
      <w:r>
        <w:rPr>
          <w:rFonts w:ascii="Arial" w:hAnsi="Arial" w:cs="Arial"/>
          <w:sz w:val="20"/>
          <w:szCs w:val="20"/>
          <w:lang w:eastAsia="pl-PL"/>
        </w:rPr>
        <w:t>”</w:t>
      </w:r>
    </w:p>
    <w:p w:rsidR="007E3EF3" w:rsidRPr="001400D8" w:rsidRDefault="007E3EF3" w:rsidP="007E3EF3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7E3EF3" w:rsidRPr="000A3E33" w:rsidRDefault="007E3EF3" w:rsidP="007E3EF3">
      <w:pPr>
        <w:spacing w:line="240" w:lineRule="auto"/>
        <w:jc w:val="right"/>
        <w:rPr>
          <w:rFonts w:ascii="Arial" w:eastAsia="Calibri" w:hAnsi="Arial" w:cs="Arial"/>
          <w:i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</w:t>
      </w:r>
    </w:p>
    <w:p w:rsidR="007E3EF3" w:rsidRPr="000A3E33" w:rsidRDefault="007E3EF3" w:rsidP="007E3EF3">
      <w:pPr>
        <w:spacing w:line="240" w:lineRule="auto"/>
        <w:jc w:val="right"/>
        <w:rPr>
          <w:rFonts w:ascii="Arial" w:eastAsia="Calibri" w:hAnsi="Arial" w:cs="Arial"/>
          <w:i/>
          <w:lang w:eastAsia="pl-PL"/>
        </w:rPr>
      </w:pPr>
    </w:p>
    <w:p w:rsidR="007E3EF3" w:rsidRDefault="007E3EF3" w:rsidP="007E3EF3">
      <w:pPr>
        <w:shd w:val="clear" w:color="auto" w:fill="FFFFFF"/>
        <w:jc w:val="center"/>
        <w:rPr>
          <w:rFonts w:ascii="Arial" w:hAnsi="Arial" w:cs="Arial"/>
          <w:sz w:val="44"/>
        </w:rPr>
      </w:pPr>
    </w:p>
    <w:p w:rsidR="00280883" w:rsidRDefault="00280883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2B3"/>
    <w:multiLevelType w:val="singleLevel"/>
    <w:tmpl w:val="6046DDD2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</w:abstractNum>
  <w:abstractNum w:abstractNumId="1">
    <w:nsid w:val="0DDA05D3"/>
    <w:multiLevelType w:val="hybridMultilevel"/>
    <w:tmpl w:val="31F0222C"/>
    <w:lvl w:ilvl="0" w:tplc="4A9475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BCB60D4"/>
    <w:multiLevelType w:val="hybridMultilevel"/>
    <w:tmpl w:val="FB7096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62370B"/>
    <w:multiLevelType w:val="singleLevel"/>
    <w:tmpl w:val="242021DA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>
    <w:nsid w:val="345C73A8"/>
    <w:multiLevelType w:val="hybridMultilevel"/>
    <w:tmpl w:val="FCFC025A"/>
    <w:lvl w:ilvl="0" w:tplc="A4D07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547DA"/>
    <w:multiLevelType w:val="multilevel"/>
    <w:tmpl w:val="CA4EB6A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7">
    <w:nsid w:val="4629618A"/>
    <w:multiLevelType w:val="singleLevel"/>
    <w:tmpl w:val="3B4C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</w:abstractNum>
  <w:abstractNum w:abstractNumId="8">
    <w:nsid w:val="5518443F"/>
    <w:multiLevelType w:val="hybridMultilevel"/>
    <w:tmpl w:val="D436D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1B655F"/>
    <w:multiLevelType w:val="hybridMultilevel"/>
    <w:tmpl w:val="612E834C"/>
    <w:lvl w:ilvl="0" w:tplc="7B1C4168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/>
      </w:rPr>
    </w:lvl>
    <w:lvl w:ilvl="1" w:tplc="244010D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3A1BB9"/>
    <w:multiLevelType w:val="hybridMultilevel"/>
    <w:tmpl w:val="B55E4C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F3"/>
    <w:rsid w:val="000003D5"/>
    <w:rsid w:val="000110F8"/>
    <w:rsid w:val="00011F23"/>
    <w:rsid w:val="0001319E"/>
    <w:rsid w:val="000214BC"/>
    <w:rsid w:val="00023E4F"/>
    <w:rsid w:val="000258FF"/>
    <w:rsid w:val="0003097A"/>
    <w:rsid w:val="00030B3F"/>
    <w:rsid w:val="00032907"/>
    <w:rsid w:val="00044B08"/>
    <w:rsid w:val="00056F2A"/>
    <w:rsid w:val="0005723E"/>
    <w:rsid w:val="00057B02"/>
    <w:rsid w:val="0008260E"/>
    <w:rsid w:val="00086529"/>
    <w:rsid w:val="00090886"/>
    <w:rsid w:val="000A3301"/>
    <w:rsid w:val="000A35F1"/>
    <w:rsid w:val="000A3927"/>
    <w:rsid w:val="000A42D7"/>
    <w:rsid w:val="000B003F"/>
    <w:rsid w:val="000B0D79"/>
    <w:rsid w:val="000B4C7A"/>
    <w:rsid w:val="000B4CDF"/>
    <w:rsid w:val="000C0446"/>
    <w:rsid w:val="000C093C"/>
    <w:rsid w:val="000C2E03"/>
    <w:rsid w:val="000C4C3E"/>
    <w:rsid w:val="000D3D81"/>
    <w:rsid w:val="000D6FF4"/>
    <w:rsid w:val="000E1678"/>
    <w:rsid w:val="000E2F03"/>
    <w:rsid w:val="000E48BB"/>
    <w:rsid w:val="000E52B6"/>
    <w:rsid w:val="000F0060"/>
    <w:rsid w:val="000F109E"/>
    <w:rsid w:val="000F73E8"/>
    <w:rsid w:val="0010036F"/>
    <w:rsid w:val="00101D8C"/>
    <w:rsid w:val="00103129"/>
    <w:rsid w:val="00113ADE"/>
    <w:rsid w:val="0011545E"/>
    <w:rsid w:val="0012301E"/>
    <w:rsid w:val="00123144"/>
    <w:rsid w:val="00127997"/>
    <w:rsid w:val="001356CD"/>
    <w:rsid w:val="00136A72"/>
    <w:rsid w:val="00137EE9"/>
    <w:rsid w:val="00142FF7"/>
    <w:rsid w:val="00144F87"/>
    <w:rsid w:val="001506B5"/>
    <w:rsid w:val="0015154A"/>
    <w:rsid w:val="00157938"/>
    <w:rsid w:val="00172C20"/>
    <w:rsid w:val="00177F77"/>
    <w:rsid w:val="00183C04"/>
    <w:rsid w:val="00186D2C"/>
    <w:rsid w:val="001878A1"/>
    <w:rsid w:val="001A0C31"/>
    <w:rsid w:val="001A283A"/>
    <w:rsid w:val="001A2859"/>
    <w:rsid w:val="001A7097"/>
    <w:rsid w:val="001B435E"/>
    <w:rsid w:val="001B513F"/>
    <w:rsid w:val="001B54A3"/>
    <w:rsid w:val="001B7824"/>
    <w:rsid w:val="001C127F"/>
    <w:rsid w:val="001D4F77"/>
    <w:rsid w:val="001D5B8F"/>
    <w:rsid w:val="001D668B"/>
    <w:rsid w:val="001D6786"/>
    <w:rsid w:val="001D6ECF"/>
    <w:rsid w:val="001E2C16"/>
    <w:rsid w:val="001E49B7"/>
    <w:rsid w:val="001E4DFF"/>
    <w:rsid w:val="001F1F5A"/>
    <w:rsid w:val="001F2847"/>
    <w:rsid w:val="001F4F9D"/>
    <w:rsid w:val="001F5015"/>
    <w:rsid w:val="001F585B"/>
    <w:rsid w:val="001F5AD9"/>
    <w:rsid w:val="00202072"/>
    <w:rsid w:val="00212D32"/>
    <w:rsid w:val="002137F5"/>
    <w:rsid w:val="00213839"/>
    <w:rsid w:val="00213C50"/>
    <w:rsid w:val="00214C4F"/>
    <w:rsid w:val="002246DF"/>
    <w:rsid w:val="00230200"/>
    <w:rsid w:val="002363C8"/>
    <w:rsid w:val="00241694"/>
    <w:rsid w:val="0024195E"/>
    <w:rsid w:val="00242E73"/>
    <w:rsid w:val="0024468B"/>
    <w:rsid w:val="002471E4"/>
    <w:rsid w:val="002548E0"/>
    <w:rsid w:val="00256017"/>
    <w:rsid w:val="002569DA"/>
    <w:rsid w:val="002575A6"/>
    <w:rsid w:val="00257933"/>
    <w:rsid w:val="00262505"/>
    <w:rsid w:val="00264AA1"/>
    <w:rsid w:val="00277A43"/>
    <w:rsid w:val="00280883"/>
    <w:rsid w:val="002814C6"/>
    <w:rsid w:val="002822AA"/>
    <w:rsid w:val="00283318"/>
    <w:rsid w:val="00290B18"/>
    <w:rsid w:val="002921A3"/>
    <w:rsid w:val="00297864"/>
    <w:rsid w:val="002979F7"/>
    <w:rsid w:val="002A2D43"/>
    <w:rsid w:val="002B058D"/>
    <w:rsid w:val="002B06F7"/>
    <w:rsid w:val="002B69BC"/>
    <w:rsid w:val="002C1D5E"/>
    <w:rsid w:val="002C373C"/>
    <w:rsid w:val="002D2992"/>
    <w:rsid w:val="002D64C6"/>
    <w:rsid w:val="002E127C"/>
    <w:rsid w:val="002E12EB"/>
    <w:rsid w:val="002E6EC4"/>
    <w:rsid w:val="002F17A6"/>
    <w:rsid w:val="002F5CCF"/>
    <w:rsid w:val="002F701D"/>
    <w:rsid w:val="00302B2F"/>
    <w:rsid w:val="0030452D"/>
    <w:rsid w:val="003114C6"/>
    <w:rsid w:val="00316390"/>
    <w:rsid w:val="003163E5"/>
    <w:rsid w:val="00323F5A"/>
    <w:rsid w:val="003275E9"/>
    <w:rsid w:val="0033251F"/>
    <w:rsid w:val="003368BD"/>
    <w:rsid w:val="003408F0"/>
    <w:rsid w:val="003416DD"/>
    <w:rsid w:val="003557C1"/>
    <w:rsid w:val="003576EF"/>
    <w:rsid w:val="00357F62"/>
    <w:rsid w:val="00363A61"/>
    <w:rsid w:val="00374BAA"/>
    <w:rsid w:val="00382807"/>
    <w:rsid w:val="00383E61"/>
    <w:rsid w:val="003849A5"/>
    <w:rsid w:val="00385CF1"/>
    <w:rsid w:val="003863B7"/>
    <w:rsid w:val="0039067A"/>
    <w:rsid w:val="0039146D"/>
    <w:rsid w:val="00396C02"/>
    <w:rsid w:val="003A78B2"/>
    <w:rsid w:val="003B30FE"/>
    <w:rsid w:val="003B3932"/>
    <w:rsid w:val="003B65E0"/>
    <w:rsid w:val="003C16ED"/>
    <w:rsid w:val="003C51F0"/>
    <w:rsid w:val="003C6029"/>
    <w:rsid w:val="003D1704"/>
    <w:rsid w:val="003D413C"/>
    <w:rsid w:val="003E0EF8"/>
    <w:rsid w:val="003E7B11"/>
    <w:rsid w:val="003F1267"/>
    <w:rsid w:val="003F1BFD"/>
    <w:rsid w:val="003F3DF7"/>
    <w:rsid w:val="003F699A"/>
    <w:rsid w:val="00405F20"/>
    <w:rsid w:val="00415B56"/>
    <w:rsid w:val="00421B74"/>
    <w:rsid w:val="00435AAC"/>
    <w:rsid w:val="00441C74"/>
    <w:rsid w:val="0044219A"/>
    <w:rsid w:val="004470FD"/>
    <w:rsid w:val="00450775"/>
    <w:rsid w:val="0046392A"/>
    <w:rsid w:val="00465A18"/>
    <w:rsid w:val="00474E8B"/>
    <w:rsid w:val="004764D2"/>
    <w:rsid w:val="00482F55"/>
    <w:rsid w:val="004849D5"/>
    <w:rsid w:val="00487C1F"/>
    <w:rsid w:val="004A1E55"/>
    <w:rsid w:val="004A33ED"/>
    <w:rsid w:val="004B6E92"/>
    <w:rsid w:val="004C15F6"/>
    <w:rsid w:val="004C27CF"/>
    <w:rsid w:val="004C3FE0"/>
    <w:rsid w:val="004C7E70"/>
    <w:rsid w:val="004E2B22"/>
    <w:rsid w:val="004E567C"/>
    <w:rsid w:val="004E5865"/>
    <w:rsid w:val="004E622D"/>
    <w:rsid w:val="004F001B"/>
    <w:rsid w:val="004F709D"/>
    <w:rsid w:val="005020D0"/>
    <w:rsid w:val="00504F81"/>
    <w:rsid w:val="005119BE"/>
    <w:rsid w:val="00512827"/>
    <w:rsid w:val="0051339A"/>
    <w:rsid w:val="00517B7A"/>
    <w:rsid w:val="00535769"/>
    <w:rsid w:val="00536AB5"/>
    <w:rsid w:val="00542255"/>
    <w:rsid w:val="00545791"/>
    <w:rsid w:val="00545ADF"/>
    <w:rsid w:val="0055084A"/>
    <w:rsid w:val="00552F54"/>
    <w:rsid w:val="005560B1"/>
    <w:rsid w:val="00557AD6"/>
    <w:rsid w:val="005613FB"/>
    <w:rsid w:val="00561F7E"/>
    <w:rsid w:val="0057027D"/>
    <w:rsid w:val="00583051"/>
    <w:rsid w:val="00583AA8"/>
    <w:rsid w:val="00587FA3"/>
    <w:rsid w:val="0059085E"/>
    <w:rsid w:val="00595B48"/>
    <w:rsid w:val="0059795A"/>
    <w:rsid w:val="005A1B35"/>
    <w:rsid w:val="005A38A7"/>
    <w:rsid w:val="005A457F"/>
    <w:rsid w:val="005A4AE6"/>
    <w:rsid w:val="005B19EF"/>
    <w:rsid w:val="005B226B"/>
    <w:rsid w:val="005B24C1"/>
    <w:rsid w:val="005B7D53"/>
    <w:rsid w:val="005C01D9"/>
    <w:rsid w:val="005C139B"/>
    <w:rsid w:val="005C1AE1"/>
    <w:rsid w:val="005C663D"/>
    <w:rsid w:val="005D0B00"/>
    <w:rsid w:val="005D1C98"/>
    <w:rsid w:val="005D7040"/>
    <w:rsid w:val="005E5A85"/>
    <w:rsid w:val="005E643D"/>
    <w:rsid w:val="005F2840"/>
    <w:rsid w:val="005F496E"/>
    <w:rsid w:val="005F62B5"/>
    <w:rsid w:val="005F6AD1"/>
    <w:rsid w:val="00600D3B"/>
    <w:rsid w:val="00603A5D"/>
    <w:rsid w:val="00620A27"/>
    <w:rsid w:val="00621E5F"/>
    <w:rsid w:val="00623118"/>
    <w:rsid w:val="00633102"/>
    <w:rsid w:val="00634D50"/>
    <w:rsid w:val="00637F97"/>
    <w:rsid w:val="00644220"/>
    <w:rsid w:val="00644F78"/>
    <w:rsid w:val="00646954"/>
    <w:rsid w:val="00647658"/>
    <w:rsid w:val="00650DC8"/>
    <w:rsid w:val="00661131"/>
    <w:rsid w:val="00675A3E"/>
    <w:rsid w:val="00680AAB"/>
    <w:rsid w:val="006928BC"/>
    <w:rsid w:val="006A0C5C"/>
    <w:rsid w:val="006A177C"/>
    <w:rsid w:val="006A3FD2"/>
    <w:rsid w:val="006A5831"/>
    <w:rsid w:val="006B0DC6"/>
    <w:rsid w:val="006B46E6"/>
    <w:rsid w:val="006B5303"/>
    <w:rsid w:val="006D3BBE"/>
    <w:rsid w:val="006D46E6"/>
    <w:rsid w:val="006E62C2"/>
    <w:rsid w:val="006F2097"/>
    <w:rsid w:val="006F560A"/>
    <w:rsid w:val="006F56C4"/>
    <w:rsid w:val="00700A61"/>
    <w:rsid w:val="0070118A"/>
    <w:rsid w:val="0070275F"/>
    <w:rsid w:val="00702CF8"/>
    <w:rsid w:val="00705190"/>
    <w:rsid w:val="00706E23"/>
    <w:rsid w:val="0071128B"/>
    <w:rsid w:val="00714EE3"/>
    <w:rsid w:val="00723974"/>
    <w:rsid w:val="0073061C"/>
    <w:rsid w:val="00730F29"/>
    <w:rsid w:val="007366FA"/>
    <w:rsid w:val="007428CF"/>
    <w:rsid w:val="00742AD2"/>
    <w:rsid w:val="007434DB"/>
    <w:rsid w:val="00752738"/>
    <w:rsid w:val="007548AB"/>
    <w:rsid w:val="007615E6"/>
    <w:rsid w:val="00762AE0"/>
    <w:rsid w:val="00762CE0"/>
    <w:rsid w:val="00762D47"/>
    <w:rsid w:val="007642E3"/>
    <w:rsid w:val="0077647C"/>
    <w:rsid w:val="0077720B"/>
    <w:rsid w:val="00783754"/>
    <w:rsid w:val="007858D4"/>
    <w:rsid w:val="0079284F"/>
    <w:rsid w:val="007A230F"/>
    <w:rsid w:val="007A29A2"/>
    <w:rsid w:val="007A7180"/>
    <w:rsid w:val="007B428A"/>
    <w:rsid w:val="007B6477"/>
    <w:rsid w:val="007C1CDF"/>
    <w:rsid w:val="007D5C08"/>
    <w:rsid w:val="007E01C9"/>
    <w:rsid w:val="007E3DFC"/>
    <w:rsid w:val="007E3EF3"/>
    <w:rsid w:val="007E5B46"/>
    <w:rsid w:val="007E7475"/>
    <w:rsid w:val="007E7A32"/>
    <w:rsid w:val="007F2A22"/>
    <w:rsid w:val="007F2F83"/>
    <w:rsid w:val="007F4AEC"/>
    <w:rsid w:val="0081162C"/>
    <w:rsid w:val="00814784"/>
    <w:rsid w:val="008149CF"/>
    <w:rsid w:val="008174A5"/>
    <w:rsid w:val="00820019"/>
    <w:rsid w:val="008252D5"/>
    <w:rsid w:val="00825BE1"/>
    <w:rsid w:val="00825C2C"/>
    <w:rsid w:val="00831A9F"/>
    <w:rsid w:val="00832EFD"/>
    <w:rsid w:val="008338C6"/>
    <w:rsid w:val="008367F1"/>
    <w:rsid w:val="0084651D"/>
    <w:rsid w:val="00852C4F"/>
    <w:rsid w:val="00861D8F"/>
    <w:rsid w:val="00864259"/>
    <w:rsid w:val="008709D7"/>
    <w:rsid w:val="008711C8"/>
    <w:rsid w:val="0088136A"/>
    <w:rsid w:val="0088258E"/>
    <w:rsid w:val="00882C49"/>
    <w:rsid w:val="00890932"/>
    <w:rsid w:val="008933E5"/>
    <w:rsid w:val="00893876"/>
    <w:rsid w:val="00893E64"/>
    <w:rsid w:val="00893FCE"/>
    <w:rsid w:val="00895AFD"/>
    <w:rsid w:val="00897DFE"/>
    <w:rsid w:val="008A1531"/>
    <w:rsid w:val="008A2465"/>
    <w:rsid w:val="008A2AE6"/>
    <w:rsid w:val="008A5D99"/>
    <w:rsid w:val="008B1C6B"/>
    <w:rsid w:val="008B3935"/>
    <w:rsid w:val="008B7EEA"/>
    <w:rsid w:val="008D3D92"/>
    <w:rsid w:val="008E2E2C"/>
    <w:rsid w:val="008F08B1"/>
    <w:rsid w:val="008F21AD"/>
    <w:rsid w:val="0090035D"/>
    <w:rsid w:val="00910817"/>
    <w:rsid w:val="0091142F"/>
    <w:rsid w:val="0091212C"/>
    <w:rsid w:val="0091681F"/>
    <w:rsid w:val="00921C9B"/>
    <w:rsid w:val="0092355C"/>
    <w:rsid w:val="00925307"/>
    <w:rsid w:val="0093318E"/>
    <w:rsid w:val="009331E9"/>
    <w:rsid w:val="00933D23"/>
    <w:rsid w:val="00934EFF"/>
    <w:rsid w:val="00944A38"/>
    <w:rsid w:val="00945899"/>
    <w:rsid w:val="00951885"/>
    <w:rsid w:val="0096081C"/>
    <w:rsid w:val="00965A57"/>
    <w:rsid w:val="0096655E"/>
    <w:rsid w:val="009708C0"/>
    <w:rsid w:val="0097160C"/>
    <w:rsid w:val="00984793"/>
    <w:rsid w:val="00990BAF"/>
    <w:rsid w:val="00991A4C"/>
    <w:rsid w:val="00992187"/>
    <w:rsid w:val="009931F1"/>
    <w:rsid w:val="009A148C"/>
    <w:rsid w:val="009A4A90"/>
    <w:rsid w:val="009A7F89"/>
    <w:rsid w:val="009B0257"/>
    <w:rsid w:val="009B03BF"/>
    <w:rsid w:val="009B0AD7"/>
    <w:rsid w:val="009B63CD"/>
    <w:rsid w:val="009B7817"/>
    <w:rsid w:val="009C30E2"/>
    <w:rsid w:val="009C5A0D"/>
    <w:rsid w:val="009C5B0C"/>
    <w:rsid w:val="009D48B3"/>
    <w:rsid w:val="009E3954"/>
    <w:rsid w:val="009F1A66"/>
    <w:rsid w:val="009F33AD"/>
    <w:rsid w:val="00A020A2"/>
    <w:rsid w:val="00A05418"/>
    <w:rsid w:val="00A1652B"/>
    <w:rsid w:val="00A2077A"/>
    <w:rsid w:val="00A2229D"/>
    <w:rsid w:val="00A25E91"/>
    <w:rsid w:val="00A3598B"/>
    <w:rsid w:val="00A41F15"/>
    <w:rsid w:val="00A503E3"/>
    <w:rsid w:val="00A52638"/>
    <w:rsid w:val="00A5476C"/>
    <w:rsid w:val="00A55C6A"/>
    <w:rsid w:val="00A55D98"/>
    <w:rsid w:val="00A569D9"/>
    <w:rsid w:val="00A56DA0"/>
    <w:rsid w:val="00A6089B"/>
    <w:rsid w:val="00A72DC1"/>
    <w:rsid w:val="00A7429E"/>
    <w:rsid w:val="00A75738"/>
    <w:rsid w:val="00A77DBE"/>
    <w:rsid w:val="00A84309"/>
    <w:rsid w:val="00A9078D"/>
    <w:rsid w:val="00A907F2"/>
    <w:rsid w:val="00A90B50"/>
    <w:rsid w:val="00A91E28"/>
    <w:rsid w:val="00A9293E"/>
    <w:rsid w:val="00A92972"/>
    <w:rsid w:val="00A9411B"/>
    <w:rsid w:val="00A95F53"/>
    <w:rsid w:val="00A95FB4"/>
    <w:rsid w:val="00A9687B"/>
    <w:rsid w:val="00AA1B3E"/>
    <w:rsid w:val="00AA1E99"/>
    <w:rsid w:val="00AA5400"/>
    <w:rsid w:val="00AB3D3A"/>
    <w:rsid w:val="00AB3EF8"/>
    <w:rsid w:val="00AB620D"/>
    <w:rsid w:val="00AB69C0"/>
    <w:rsid w:val="00AC73DC"/>
    <w:rsid w:val="00AD394B"/>
    <w:rsid w:val="00AD4CE1"/>
    <w:rsid w:val="00AD7556"/>
    <w:rsid w:val="00AE21FC"/>
    <w:rsid w:val="00AE22DF"/>
    <w:rsid w:val="00AE6214"/>
    <w:rsid w:val="00AE6C5C"/>
    <w:rsid w:val="00AF190E"/>
    <w:rsid w:val="00AF4E8A"/>
    <w:rsid w:val="00AF5940"/>
    <w:rsid w:val="00B01CC2"/>
    <w:rsid w:val="00B055A5"/>
    <w:rsid w:val="00B10D78"/>
    <w:rsid w:val="00B11A20"/>
    <w:rsid w:val="00B168C9"/>
    <w:rsid w:val="00B210B1"/>
    <w:rsid w:val="00B22A0D"/>
    <w:rsid w:val="00B24785"/>
    <w:rsid w:val="00B267B1"/>
    <w:rsid w:val="00B31EF0"/>
    <w:rsid w:val="00B34CC5"/>
    <w:rsid w:val="00B42F7B"/>
    <w:rsid w:val="00B44157"/>
    <w:rsid w:val="00B447CD"/>
    <w:rsid w:val="00B47376"/>
    <w:rsid w:val="00B56526"/>
    <w:rsid w:val="00B570E2"/>
    <w:rsid w:val="00B5712F"/>
    <w:rsid w:val="00B6011D"/>
    <w:rsid w:val="00B64323"/>
    <w:rsid w:val="00B704CB"/>
    <w:rsid w:val="00B866C2"/>
    <w:rsid w:val="00B91AFA"/>
    <w:rsid w:val="00BA18D7"/>
    <w:rsid w:val="00BA4B4E"/>
    <w:rsid w:val="00BA6F6D"/>
    <w:rsid w:val="00BB2A43"/>
    <w:rsid w:val="00BB55A8"/>
    <w:rsid w:val="00BB75E1"/>
    <w:rsid w:val="00BC132C"/>
    <w:rsid w:val="00BC1AC6"/>
    <w:rsid w:val="00BC573F"/>
    <w:rsid w:val="00BC7B37"/>
    <w:rsid w:val="00BC7C0C"/>
    <w:rsid w:val="00BD1C00"/>
    <w:rsid w:val="00BD35E8"/>
    <w:rsid w:val="00BD4398"/>
    <w:rsid w:val="00BD78B9"/>
    <w:rsid w:val="00BE2607"/>
    <w:rsid w:val="00BE2CB8"/>
    <w:rsid w:val="00BE31AD"/>
    <w:rsid w:val="00BE543C"/>
    <w:rsid w:val="00BF0A64"/>
    <w:rsid w:val="00BF1D2C"/>
    <w:rsid w:val="00C00D0B"/>
    <w:rsid w:val="00C122C4"/>
    <w:rsid w:val="00C1517A"/>
    <w:rsid w:val="00C17694"/>
    <w:rsid w:val="00C21C18"/>
    <w:rsid w:val="00C22FE3"/>
    <w:rsid w:val="00C341C2"/>
    <w:rsid w:val="00C377E9"/>
    <w:rsid w:val="00C4070B"/>
    <w:rsid w:val="00C5144E"/>
    <w:rsid w:val="00C537FB"/>
    <w:rsid w:val="00C5498C"/>
    <w:rsid w:val="00C63D86"/>
    <w:rsid w:val="00C655CF"/>
    <w:rsid w:val="00C71FFD"/>
    <w:rsid w:val="00C75614"/>
    <w:rsid w:val="00C806B3"/>
    <w:rsid w:val="00C836DD"/>
    <w:rsid w:val="00C84C89"/>
    <w:rsid w:val="00C85BE0"/>
    <w:rsid w:val="00C93F93"/>
    <w:rsid w:val="00C96520"/>
    <w:rsid w:val="00CA161A"/>
    <w:rsid w:val="00CA2772"/>
    <w:rsid w:val="00CA41EB"/>
    <w:rsid w:val="00CB4FEC"/>
    <w:rsid w:val="00CB5F19"/>
    <w:rsid w:val="00CB62CC"/>
    <w:rsid w:val="00CC1F20"/>
    <w:rsid w:val="00CC4CDA"/>
    <w:rsid w:val="00CD2BDE"/>
    <w:rsid w:val="00CD4406"/>
    <w:rsid w:val="00CD722F"/>
    <w:rsid w:val="00CF127F"/>
    <w:rsid w:val="00CF7C1F"/>
    <w:rsid w:val="00CF7C65"/>
    <w:rsid w:val="00D01CC4"/>
    <w:rsid w:val="00D076FF"/>
    <w:rsid w:val="00D113CE"/>
    <w:rsid w:val="00D208C7"/>
    <w:rsid w:val="00D31BEA"/>
    <w:rsid w:val="00D33D25"/>
    <w:rsid w:val="00D43C4D"/>
    <w:rsid w:val="00D47CE4"/>
    <w:rsid w:val="00D6026A"/>
    <w:rsid w:val="00D61EE9"/>
    <w:rsid w:val="00D62735"/>
    <w:rsid w:val="00D64258"/>
    <w:rsid w:val="00D66A52"/>
    <w:rsid w:val="00D703A9"/>
    <w:rsid w:val="00D719DE"/>
    <w:rsid w:val="00D82CDA"/>
    <w:rsid w:val="00D874D1"/>
    <w:rsid w:val="00D912D2"/>
    <w:rsid w:val="00D920D7"/>
    <w:rsid w:val="00D92EA1"/>
    <w:rsid w:val="00D93499"/>
    <w:rsid w:val="00DA6795"/>
    <w:rsid w:val="00DB1AEF"/>
    <w:rsid w:val="00DC2518"/>
    <w:rsid w:val="00DC2FBE"/>
    <w:rsid w:val="00DC47DD"/>
    <w:rsid w:val="00DC5923"/>
    <w:rsid w:val="00DD100A"/>
    <w:rsid w:val="00DD1884"/>
    <w:rsid w:val="00DD1928"/>
    <w:rsid w:val="00DD3EF3"/>
    <w:rsid w:val="00DD58B0"/>
    <w:rsid w:val="00DD79BA"/>
    <w:rsid w:val="00DE1C9B"/>
    <w:rsid w:val="00DE1F38"/>
    <w:rsid w:val="00DF0304"/>
    <w:rsid w:val="00DF0E12"/>
    <w:rsid w:val="00DF1C08"/>
    <w:rsid w:val="00DF7895"/>
    <w:rsid w:val="00DF7B2C"/>
    <w:rsid w:val="00E03111"/>
    <w:rsid w:val="00E10C56"/>
    <w:rsid w:val="00E11018"/>
    <w:rsid w:val="00E120B7"/>
    <w:rsid w:val="00E12C77"/>
    <w:rsid w:val="00E12F99"/>
    <w:rsid w:val="00E13D57"/>
    <w:rsid w:val="00E145E5"/>
    <w:rsid w:val="00E15C5F"/>
    <w:rsid w:val="00E22CE1"/>
    <w:rsid w:val="00E24268"/>
    <w:rsid w:val="00E245E5"/>
    <w:rsid w:val="00E26F19"/>
    <w:rsid w:val="00E31E3A"/>
    <w:rsid w:val="00E372D4"/>
    <w:rsid w:val="00E4484D"/>
    <w:rsid w:val="00E45242"/>
    <w:rsid w:val="00E467A1"/>
    <w:rsid w:val="00E50806"/>
    <w:rsid w:val="00E5152F"/>
    <w:rsid w:val="00E54600"/>
    <w:rsid w:val="00E60556"/>
    <w:rsid w:val="00E72DC9"/>
    <w:rsid w:val="00E77D78"/>
    <w:rsid w:val="00E8273A"/>
    <w:rsid w:val="00E84F4E"/>
    <w:rsid w:val="00E87485"/>
    <w:rsid w:val="00E90759"/>
    <w:rsid w:val="00E94141"/>
    <w:rsid w:val="00EA27E7"/>
    <w:rsid w:val="00EA7CB5"/>
    <w:rsid w:val="00EB08AD"/>
    <w:rsid w:val="00EB7A3A"/>
    <w:rsid w:val="00EC132B"/>
    <w:rsid w:val="00EC33EA"/>
    <w:rsid w:val="00EC3722"/>
    <w:rsid w:val="00EC44B2"/>
    <w:rsid w:val="00EC53A9"/>
    <w:rsid w:val="00ED79E8"/>
    <w:rsid w:val="00EE4C49"/>
    <w:rsid w:val="00EE56C8"/>
    <w:rsid w:val="00EE5F99"/>
    <w:rsid w:val="00EF0488"/>
    <w:rsid w:val="00EF0EEC"/>
    <w:rsid w:val="00EF299C"/>
    <w:rsid w:val="00EF46A2"/>
    <w:rsid w:val="00EF47CE"/>
    <w:rsid w:val="00EF65A4"/>
    <w:rsid w:val="00EF6B69"/>
    <w:rsid w:val="00EF7215"/>
    <w:rsid w:val="00F010C9"/>
    <w:rsid w:val="00F13F64"/>
    <w:rsid w:val="00F15CD5"/>
    <w:rsid w:val="00F16783"/>
    <w:rsid w:val="00F2286B"/>
    <w:rsid w:val="00F2533C"/>
    <w:rsid w:val="00F3133A"/>
    <w:rsid w:val="00F3290B"/>
    <w:rsid w:val="00F32B7E"/>
    <w:rsid w:val="00F435EA"/>
    <w:rsid w:val="00F43A09"/>
    <w:rsid w:val="00F5427F"/>
    <w:rsid w:val="00F56098"/>
    <w:rsid w:val="00F62C36"/>
    <w:rsid w:val="00F65316"/>
    <w:rsid w:val="00F66753"/>
    <w:rsid w:val="00F760BD"/>
    <w:rsid w:val="00F84264"/>
    <w:rsid w:val="00F87380"/>
    <w:rsid w:val="00F90020"/>
    <w:rsid w:val="00F90522"/>
    <w:rsid w:val="00F94DF7"/>
    <w:rsid w:val="00F961C5"/>
    <w:rsid w:val="00FA6FEA"/>
    <w:rsid w:val="00FA759C"/>
    <w:rsid w:val="00FA7DC3"/>
    <w:rsid w:val="00FB2117"/>
    <w:rsid w:val="00FB629F"/>
    <w:rsid w:val="00FD3B57"/>
    <w:rsid w:val="00FE1F49"/>
    <w:rsid w:val="00FE3C89"/>
    <w:rsid w:val="00FE49D7"/>
    <w:rsid w:val="00FE543C"/>
    <w:rsid w:val="00FE57C4"/>
    <w:rsid w:val="00FE57EA"/>
    <w:rsid w:val="00FE6BBA"/>
    <w:rsid w:val="00FE7A3A"/>
    <w:rsid w:val="00FF2422"/>
    <w:rsid w:val="00FF674F"/>
    <w:rsid w:val="00FF71A5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EF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EF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3631</Words>
  <Characters>21788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2013-05-23T13:06:00Z</dcterms:created>
  <dcterms:modified xsi:type="dcterms:W3CDTF">2013-05-23T13:10:00Z</dcterms:modified>
</cp:coreProperties>
</file>