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A8" w:rsidRPr="00091ED8" w:rsidRDefault="00317BA8" w:rsidP="00317B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E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Wrocław, dnia</w:t>
      </w:r>
      <w:r>
        <w:rPr>
          <w:rFonts w:ascii="Arial" w:hAnsi="Arial" w:cs="Arial"/>
          <w:sz w:val="20"/>
          <w:szCs w:val="20"/>
        </w:rPr>
        <w:t xml:space="preserve"> 12</w:t>
      </w:r>
      <w:r w:rsidRPr="00091ED8">
        <w:rPr>
          <w:rFonts w:ascii="Arial" w:hAnsi="Arial" w:cs="Arial"/>
          <w:sz w:val="20"/>
          <w:szCs w:val="20"/>
        </w:rPr>
        <w:t xml:space="preserve"> kwietnia 2012 r.</w:t>
      </w:r>
    </w:p>
    <w:p w:rsidR="00317BA8" w:rsidRPr="00091ED8" w:rsidRDefault="00317BA8" w:rsidP="00317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1ED8">
        <w:rPr>
          <w:rFonts w:ascii="Arial" w:hAnsi="Arial" w:cs="Arial"/>
          <w:b/>
          <w:sz w:val="20"/>
          <w:szCs w:val="20"/>
        </w:rPr>
        <w:t>SP.ZP.272.15.2012</w:t>
      </w:r>
      <w:r w:rsidRPr="00091ED8">
        <w:rPr>
          <w:rFonts w:ascii="Arial" w:hAnsi="Arial" w:cs="Arial"/>
          <w:sz w:val="20"/>
          <w:szCs w:val="20"/>
        </w:rPr>
        <w:t xml:space="preserve"> </w:t>
      </w:r>
    </w:p>
    <w:p w:rsidR="00317BA8" w:rsidRPr="00091ED8" w:rsidRDefault="00317BA8" w:rsidP="00317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BA8" w:rsidRDefault="00317BA8" w:rsidP="00317BA8">
      <w:pPr>
        <w:spacing w:after="0" w:line="240" w:lineRule="auto"/>
        <w:jc w:val="both"/>
        <w:rPr>
          <w:rFonts w:ascii="Arial" w:hAnsi="Arial" w:cs="Arial"/>
          <w:b/>
        </w:rPr>
      </w:pPr>
    </w:p>
    <w:p w:rsidR="00317BA8" w:rsidRPr="002B39D1" w:rsidRDefault="00317BA8" w:rsidP="00317BA8">
      <w:pPr>
        <w:spacing w:after="0" w:line="240" w:lineRule="auto"/>
        <w:jc w:val="center"/>
        <w:rPr>
          <w:rFonts w:ascii="Arial" w:hAnsi="Arial" w:cs="Arial"/>
          <w:b/>
        </w:rPr>
      </w:pPr>
      <w:r w:rsidRPr="002B39D1">
        <w:rPr>
          <w:rFonts w:ascii="Arial" w:hAnsi="Arial" w:cs="Arial"/>
          <w:b/>
        </w:rPr>
        <w:t>INFORMACJA O MODYFIKACJI</w:t>
      </w:r>
    </w:p>
    <w:p w:rsidR="00317BA8" w:rsidRPr="002B39D1" w:rsidRDefault="00317BA8" w:rsidP="00317BA8">
      <w:pPr>
        <w:spacing w:after="0" w:line="240" w:lineRule="auto"/>
        <w:jc w:val="center"/>
        <w:rPr>
          <w:rFonts w:ascii="Arial" w:hAnsi="Arial" w:cs="Arial"/>
          <w:b/>
        </w:rPr>
      </w:pPr>
      <w:r w:rsidRPr="002B39D1">
        <w:rPr>
          <w:rFonts w:ascii="Arial" w:hAnsi="Arial" w:cs="Arial"/>
          <w:b/>
        </w:rPr>
        <w:t>TREŚCI SPECYFIKACJI ISTOTNYCH WARUNKÓW ZAMÓWIENIA</w:t>
      </w:r>
      <w:r>
        <w:rPr>
          <w:rFonts w:ascii="Arial" w:hAnsi="Arial" w:cs="Arial"/>
          <w:b/>
        </w:rPr>
        <w:t xml:space="preserve"> Cz. II</w:t>
      </w:r>
    </w:p>
    <w:p w:rsidR="00317BA8" w:rsidRDefault="00317BA8" w:rsidP="00317BA8">
      <w:pPr>
        <w:spacing w:after="0" w:line="240" w:lineRule="auto"/>
        <w:jc w:val="center"/>
        <w:rPr>
          <w:rFonts w:ascii="Arial" w:hAnsi="Arial" w:cs="Arial"/>
          <w:b/>
        </w:rPr>
      </w:pPr>
    </w:p>
    <w:p w:rsidR="00317BA8" w:rsidRPr="002B39D1" w:rsidRDefault="00317BA8" w:rsidP="00317BA8">
      <w:pPr>
        <w:spacing w:after="0" w:line="240" w:lineRule="auto"/>
        <w:jc w:val="center"/>
        <w:rPr>
          <w:rFonts w:ascii="Arial" w:hAnsi="Arial" w:cs="Arial"/>
          <w:b/>
        </w:rPr>
      </w:pPr>
    </w:p>
    <w:p w:rsidR="00317BA8" w:rsidRPr="008577F6" w:rsidRDefault="00317BA8" w:rsidP="00317BA8">
      <w:pPr>
        <w:spacing w:after="0"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317BA8">
        <w:rPr>
          <w:rFonts w:ascii="Arial" w:hAnsi="Arial" w:cs="Arial"/>
          <w:i/>
          <w:sz w:val="20"/>
          <w:szCs w:val="20"/>
          <w:u w:val="single"/>
        </w:rPr>
        <w:t>Dotyczy</w:t>
      </w:r>
      <w:r w:rsidRPr="00317BA8">
        <w:rPr>
          <w:rFonts w:ascii="Arial" w:hAnsi="Arial" w:cs="Arial"/>
          <w:i/>
          <w:sz w:val="20"/>
          <w:szCs w:val="20"/>
        </w:rPr>
        <w:t>:  postępowania o udzielenie zamówienia publicznego prowadzonego w trybie przetargu</w:t>
      </w:r>
      <w:r w:rsidRPr="00D44F6C">
        <w:rPr>
          <w:rFonts w:ascii="Arial" w:hAnsi="Arial" w:cs="Arial"/>
          <w:i/>
        </w:rPr>
        <w:t xml:space="preserve"> nieograniczonego na </w:t>
      </w:r>
      <w:r>
        <w:rPr>
          <w:rFonts w:ascii="Arial" w:hAnsi="Arial" w:cs="Arial"/>
          <w:i/>
          <w:sz w:val="20"/>
          <w:szCs w:val="20"/>
        </w:rPr>
        <w:t>p</w:t>
      </w:r>
      <w:r w:rsidRPr="008577F6">
        <w:rPr>
          <w:rFonts w:ascii="Arial" w:hAnsi="Arial" w:cs="Arial"/>
          <w:i/>
          <w:sz w:val="20"/>
          <w:szCs w:val="20"/>
        </w:rPr>
        <w:t>olepszenie parametrów technicznych dróg powiatowych na terenie Obwodów Drogowych  w Sulimowie i w Mirosławicach w Powiecie Wrocławskim</w:t>
      </w:r>
      <w:r>
        <w:rPr>
          <w:rFonts w:ascii="Arial" w:hAnsi="Arial" w:cs="Arial"/>
          <w:i/>
          <w:sz w:val="20"/>
          <w:szCs w:val="20"/>
        </w:rPr>
        <w:t>.</w:t>
      </w:r>
    </w:p>
    <w:p w:rsidR="00317BA8" w:rsidRDefault="00317BA8" w:rsidP="00317BA8">
      <w:pPr>
        <w:spacing w:after="0" w:line="240" w:lineRule="auto"/>
        <w:jc w:val="both"/>
        <w:rPr>
          <w:rFonts w:ascii="Arial" w:hAnsi="Arial" w:cs="Arial"/>
        </w:rPr>
      </w:pPr>
    </w:p>
    <w:p w:rsidR="00317BA8" w:rsidRPr="008577F6" w:rsidRDefault="00317BA8" w:rsidP="00317BA8">
      <w:pPr>
        <w:spacing w:after="0" w:line="240" w:lineRule="auto"/>
        <w:jc w:val="both"/>
        <w:rPr>
          <w:rFonts w:ascii="Arial" w:hAnsi="Arial" w:cs="Arial"/>
        </w:rPr>
      </w:pPr>
    </w:p>
    <w:p w:rsidR="00317BA8" w:rsidRPr="00091ED8" w:rsidRDefault="00317BA8" w:rsidP="00317B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ED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91ED8">
        <w:rPr>
          <w:rFonts w:ascii="Arial" w:hAnsi="Arial" w:cs="Arial"/>
          <w:sz w:val="20"/>
          <w:szCs w:val="20"/>
        </w:rPr>
        <w:t xml:space="preserve">Działając w trybie art. 38 ust. 4 ustawy z dnia 29 stycznia 2004 </w:t>
      </w:r>
      <w:r>
        <w:rPr>
          <w:rFonts w:ascii="Arial" w:hAnsi="Arial" w:cs="Arial"/>
          <w:sz w:val="20"/>
          <w:szCs w:val="20"/>
        </w:rPr>
        <w:t>r. Prawo zamówień publicznych (</w:t>
      </w:r>
      <w:r w:rsidRPr="00091ED8">
        <w:rPr>
          <w:rFonts w:ascii="Arial" w:hAnsi="Arial" w:cs="Arial"/>
          <w:sz w:val="20"/>
          <w:szCs w:val="20"/>
        </w:rPr>
        <w:t xml:space="preserve">Dz. U. z 2010 r. Nr 113, poz. 759 ze zm.), </w:t>
      </w:r>
      <w:r w:rsidRPr="00091ED8">
        <w:rPr>
          <w:rFonts w:ascii="Arial" w:hAnsi="Arial" w:cs="Arial"/>
          <w:b/>
          <w:sz w:val="20"/>
          <w:szCs w:val="20"/>
        </w:rPr>
        <w:t xml:space="preserve">Zamawiający - Powiat Wrocławski reprezentowany przez Zarząd Powiatu Wrocławskiego, </w:t>
      </w:r>
      <w:r w:rsidRPr="00091ED8">
        <w:rPr>
          <w:rFonts w:ascii="Arial" w:hAnsi="Arial" w:cs="Arial"/>
          <w:sz w:val="20"/>
          <w:szCs w:val="20"/>
        </w:rPr>
        <w:t xml:space="preserve">informuje o dokonaniu niżej wymienionych modyfikacji treści Specyfikacji Istotnych Warunków Zamówienia: </w:t>
      </w:r>
    </w:p>
    <w:p w:rsidR="00317BA8" w:rsidRPr="00091ED8" w:rsidRDefault="00317BA8" w:rsidP="00317BA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7BA8" w:rsidRDefault="00F71FEF" w:rsidP="00317BA8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Załączniki do </w:t>
      </w:r>
      <w:r w:rsidR="00317BA8" w:rsidRPr="00091ED8">
        <w:rPr>
          <w:rFonts w:ascii="Arial" w:eastAsia="Calibri" w:hAnsi="Arial" w:cs="Arial"/>
          <w:b/>
          <w:sz w:val="20"/>
          <w:szCs w:val="20"/>
          <w:lang w:eastAsia="pl-PL"/>
        </w:rPr>
        <w:t>Specyfikacji Istotnych Warunków Zamówienia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Nr 1 (Specyfikacja Techniczna), Nr 2 (Formularz Oferty) i Nr 8 (Projekt umowy) otrzymują nowe</w:t>
      </w:r>
      <w:r w:rsidR="00317BA8" w:rsidRPr="00091ED8">
        <w:rPr>
          <w:rFonts w:ascii="Arial" w:eastAsia="Calibri" w:hAnsi="Arial" w:cs="Arial"/>
          <w:b/>
          <w:sz w:val="20"/>
          <w:szCs w:val="20"/>
          <w:lang w:eastAsia="pl-PL"/>
        </w:rPr>
        <w:t xml:space="preserve"> brzmienie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zamieszczone poniżej</w:t>
      </w:r>
      <w:r w:rsidR="00317BA8" w:rsidRPr="00091ED8"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:rsidR="00AB21D4" w:rsidRPr="00AB21D4" w:rsidRDefault="00AB21D4" w:rsidP="00AB21D4">
      <w:pPr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AB21D4" w:rsidRDefault="00AB21D4" w:rsidP="00AB21D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B21D4">
        <w:rPr>
          <w:rFonts w:ascii="Arial" w:hAnsi="Arial" w:cs="Arial"/>
          <w:i/>
          <w:sz w:val="20"/>
          <w:szCs w:val="20"/>
        </w:rPr>
        <w:t>Wicestarostosta</w:t>
      </w:r>
    </w:p>
    <w:p w:rsidR="00AB21D4" w:rsidRPr="00AB21D4" w:rsidRDefault="00AB21D4" w:rsidP="00AB21D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(-) Jerzy Fitek</w:t>
      </w:r>
    </w:p>
    <w:p w:rsidR="00AB21D4" w:rsidRDefault="00AB21D4" w:rsidP="00AB21D4">
      <w:pPr>
        <w:spacing w:after="0" w:line="240" w:lineRule="auto"/>
        <w:jc w:val="right"/>
      </w:pPr>
    </w:p>
    <w:p w:rsidR="00AB21D4" w:rsidRDefault="00C20A05" w:rsidP="00AB21D4">
      <w:pPr>
        <w:spacing w:after="0" w:line="240" w:lineRule="auto"/>
        <w:jc w:val="right"/>
      </w:pPr>
      <w:r>
        <w:br w:type="page"/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C20A05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          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60" w:line="240" w:lineRule="auto"/>
        <w:jc w:val="both"/>
        <w:outlineLvl w:val="7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>Załącznik nr 1 do SIWZ</w:t>
      </w:r>
    </w:p>
    <w:p w:rsidR="00C20A05" w:rsidRPr="00C20A05" w:rsidRDefault="00C20A05" w:rsidP="00C20A05">
      <w:pPr>
        <w:spacing w:after="60" w:line="240" w:lineRule="auto"/>
        <w:jc w:val="both"/>
        <w:outlineLvl w:val="7"/>
        <w:rPr>
          <w:rFonts w:ascii="Tahoma" w:hAnsi="Tahoma" w:cs="Tahoma"/>
          <w:b/>
          <w:iCs/>
          <w:color w:val="FF0000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C20A05">
        <w:rPr>
          <w:rFonts w:ascii="Tahoma" w:hAnsi="Tahoma" w:cs="Tahoma"/>
          <w:b/>
          <w:iCs/>
          <w:sz w:val="20"/>
          <w:szCs w:val="20"/>
          <w:lang w:eastAsia="pl-PL"/>
        </w:rPr>
        <w:t>SP.ZP.272.15.2012</w:t>
      </w:r>
    </w:p>
    <w:p w:rsidR="00C20A05" w:rsidRPr="00C20A05" w:rsidRDefault="00C20A05" w:rsidP="00C20A05">
      <w:pPr>
        <w:spacing w:after="60" w:line="240" w:lineRule="auto"/>
        <w:jc w:val="both"/>
        <w:outlineLvl w:val="7"/>
        <w:rPr>
          <w:rFonts w:ascii="Tahoma" w:hAnsi="Tahoma" w:cs="Tahoma"/>
          <w:b/>
          <w:iCs/>
          <w:color w:val="000000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iCs/>
          <w:color w:val="000000"/>
          <w:sz w:val="20"/>
          <w:szCs w:val="20"/>
          <w:lang w:eastAsia="pl-PL"/>
        </w:rPr>
        <w:t xml:space="preserve">                       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SPECYFIKACJA TECHNICZNA</w:t>
      </w:r>
    </w:p>
    <w:p w:rsidR="00C20A05" w:rsidRPr="00C20A05" w:rsidRDefault="00C20A05" w:rsidP="00C20A05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eastAsia="Arial Unicode MS" w:hAnsi="Tahoma" w:cs="Tahoma"/>
          <w:b/>
          <w:kern w:val="1"/>
          <w:sz w:val="20"/>
          <w:szCs w:val="20"/>
        </w:rPr>
        <w:t>Nazwa zadania: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C20A05" w:rsidRPr="00C20A05" w:rsidRDefault="00C20A05" w:rsidP="00C20A05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„Polepszenie parametrów technicznych dróg powiatowych na terenie Obwodów Drogowych w Sulimowie i w Mirosławicach” </w:t>
      </w:r>
    </w:p>
    <w:p w:rsidR="00C20A05" w:rsidRPr="00C20A05" w:rsidRDefault="00C20A05" w:rsidP="00C20A05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Rozdział 3. Specyfikacja techniczna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797"/>
      </w:tblGrid>
      <w:tr w:rsidR="00C20A05" w:rsidRPr="00C20A05" w:rsidTr="006E44BD">
        <w:trPr>
          <w:trHeight w:val="272"/>
        </w:trPr>
        <w:tc>
          <w:tcPr>
            <w:tcW w:w="637" w:type="dxa"/>
          </w:tcPr>
          <w:p w:rsidR="00C20A05" w:rsidRPr="00C20A05" w:rsidRDefault="00C20A05" w:rsidP="00C20A05">
            <w:pPr>
              <w:spacing w:before="120" w:after="0" w:line="36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7797" w:type="dxa"/>
          </w:tcPr>
          <w:p w:rsidR="00C20A05" w:rsidRPr="00C20A05" w:rsidRDefault="00C20A05" w:rsidP="00C20A05">
            <w:pPr>
              <w:spacing w:before="120" w:after="0" w:line="36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Opis przedmiotu zamówienia</w:t>
            </w:r>
          </w:p>
        </w:tc>
      </w:tr>
      <w:tr w:rsidR="00C20A05" w:rsidRPr="00C20A05" w:rsidTr="006E44BD">
        <w:trPr>
          <w:trHeight w:val="307"/>
        </w:trPr>
        <w:tc>
          <w:tcPr>
            <w:tcW w:w="637" w:type="dxa"/>
          </w:tcPr>
          <w:p w:rsidR="00C20A05" w:rsidRPr="00C20A05" w:rsidRDefault="00C20A05" w:rsidP="00C20A05">
            <w:pPr>
              <w:spacing w:before="120" w:after="0" w:line="36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7797" w:type="dxa"/>
          </w:tcPr>
          <w:p w:rsidR="00C20A05" w:rsidRPr="00C20A05" w:rsidRDefault="00C20A05" w:rsidP="00C20A05">
            <w:pPr>
              <w:spacing w:before="120" w:after="0" w:line="36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Wymagania ogólne</w:t>
            </w:r>
          </w:p>
        </w:tc>
      </w:tr>
      <w:tr w:rsidR="00C20A05" w:rsidRPr="00C20A05" w:rsidTr="006E44BD">
        <w:trPr>
          <w:trHeight w:val="271"/>
        </w:trPr>
        <w:tc>
          <w:tcPr>
            <w:tcW w:w="637" w:type="dxa"/>
          </w:tcPr>
          <w:p w:rsidR="00C20A05" w:rsidRPr="00C20A05" w:rsidRDefault="00C20A05" w:rsidP="00C20A05">
            <w:pPr>
              <w:spacing w:before="120" w:after="0" w:line="36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7797" w:type="dxa"/>
          </w:tcPr>
          <w:p w:rsidR="00C20A05" w:rsidRPr="00C20A05" w:rsidRDefault="00C20A05" w:rsidP="00C20A05">
            <w:pPr>
              <w:spacing w:before="120" w:after="0" w:line="36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Struktura ceny ofertowej</w:t>
            </w:r>
          </w:p>
        </w:tc>
      </w:tr>
    </w:tbl>
    <w:p w:rsidR="00C20A05" w:rsidRPr="00C20A05" w:rsidRDefault="00C20A05" w:rsidP="00C20A05">
      <w:pPr>
        <w:tabs>
          <w:tab w:val="left" w:pos="2127"/>
          <w:tab w:val="right" w:leader="dot" w:pos="8505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lang w:val="cs-CZ" w:eastAsia="x-none"/>
        </w:rPr>
      </w:pPr>
    </w:p>
    <w:p w:rsidR="00C20A05" w:rsidRPr="00C20A05" w:rsidRDefault="00C20A05" w:rsidP="00C20A05">
      <w:pPr>
        <w:tabs>
          <w:tab w:val="left" w:pos="2127"/>
          <w:tab w:val="right" w:leader="dot" w:pos="8505"/>
        </w:tabs>
        <w:spacing w:after="0" w:line="240" w:lineRule="auto"/>
        <w:jc w:val="both"/>
        <w:outlineLvl w:val="0"/>
        <w:rPr>
          <w:rFonts w:ascii="Tahoma" w:hAnsi="Tahoma" w:cs="Tahoma"/>
          <w:b/>
          <w:color w:val="000000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b/>
          <w:sz w:val="20"/>
          <w:szCs w:val="20"/>
          <w:lang w:val="x-none" w:eastAsia="x-none"/>
        </w:rPr>
        <w:t>3.1.</w:t>
      </w:r>
      <w:r w:rsidRPr="00C20A05">
        <w:rPr>
          <w:rFonts w:ascii="Tahoma" w:hAnsi="Tahoma" w:cs="Tahoma"/>
          <w:b/>
          <w:sz w:val="24"/>
          <w:szCs w:val="20"/>
          <w:lang w:val="x-none" w:eastAsia="x-none"/>
        </w:rPr>
        <w:t xml:space="preserve"> </w:t>
      </w:r>
      <w:r w:rsidRPr="00C20A05">
        <w:rPr>
          <w:rFonts w:ascii="Tahoma" w:hAnsi="Tahoma" w:cs="Tahoma"/>
          <w:b/>
          <w:sz w:val="20"/>
          <w:szCs w:val="20"/>
          <w:lang w:val="x-none" w:eastAsia="x-none"/>
        </w:rPr>
        <w:t xml:space="preserve">Opis przedmiotu zamówienia </w:t>
      </w:r>
    </w:p>
    <w:p w:rsidR="00C20A05" w:rsidRPr="00C20A05" w:rsidRDefault="00C20A05" w:rsidP="00C20A05">
      <w:pPr>
        <w:numPr>
          <w:ilvl w:val="0"/>
          <w:numId w:val="12"/>
        </w:numPr>
        <w:snapToGrid w:val="0"/>
        <w:spacing w:after="0" w:line="240" w:lineRule="auto"/>
        <w:ind w:left="357" w:hanging="357"/>
        <w:rPr>
          <w:rFonts w:ascii="Tahoma" w:hAnsi="Tahoma" w:cs="Tahoma"/>
          <w:b/>
          <w:color w:val="000000"/>
          <w:sz w:val="20"/>
          <w:szCs w:val="20"/>
          <w:lang w:val="cs-CZ" w:eastAsia="pl-PL"/>
        </w:rPr>
      </w:pPr>
      <w:r w:rsidRPr="00C20A05">
        <w:rPr>
          <w:rFonts w:ascii="Tahoma" w:hAnsi="Tahoma" w:cs="Tahoma"/>
          <w:color w:val="000000"/>
          <w:sz w:val="20"/>
          <w:szCs w:val="20"/>
          <w:lang w:val="cs-CZ" w:eastAsia="pl-PL"/>
        </w:rPr>
        <w:t>Przedmiotem zamówienia jest:</w:t>
      </w:r>
    </w:p>
    <w:p w:rsidR="00C20A05" w:rsidRPr="00C20A05" w:rsidRDefault="00C20A05" w:rsidP="00C20A05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     „Polepszenie parametrów technicznych dróg powiatowych na terenie Obwodów Drogowych w Sulimowie i w Mirosławicach” </w:t>
      </w:r>
    </w:p>
    <w:p w:rsidR="00C20A05" w:rsidRPr="00C20A05" w:rsidRDefault="00C20A05" w:rsidP="00C20A05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Termin wykonania przedmiotu zamówienia: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 od dnia podpisania umowy do 20 października 2012 r.</w:t>
      </w:r>
    </w:p>
    <w:p w:rsidR="00C20A05" w:rsidRPr="00C20A05" w:rsidRDefault="00C20A05" w:rsidP="00C20A05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Osobą uprawnioną do kontaktu z Wykonawcami jest  Filip Datko tel. 71- 72-21-714 oraz Beata Kaczka – Folaron tel. 71 – 72-21-737.</w:t>
      </w:r>
    </w:p>
    <w:p w:rsidR="00C20A05" w:rsidRPr="00C20A05" w:rsidRDefault="00C20A05" w:rsidP="00C20A05">
      <w:pPr>
        <w:spacing w:after="0" w:line="240" w:lineRule="auto"/>
        <w:ind w:left="36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b/>
          <w:sz w:val="20"/>
          <w:szCs w:val="20"/>
          <w:lang w:val="x-none" w:eastAsia="x-none"/>
        </w:rPr>
        <w:t>3.2. Wymagania ogólne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val="x-none" w:eastAsia="x-none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1. Przedmiot Specyfikacji Technicznej (ST).</w:t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Przedmiotem niniejszej ST są wymagania dotyczące odbioru i remontu dróg powiatowych na terenie działania Obwodu Drogowego w Sulimowie na terenie gmin: Czernica, Siechnice, Długołęka, Żórawina oraz na terenie działania Obwodu Drogowego w Mirosławicach na terenie gmin: Sobótka. Jordanów, Mietków, Kąty Wrocławskie, Kobierzyce. </w:t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C20A05" w:rsidRPr="00C20A05" w:rsidRDefault="00C20A05" w:rsidP="00C20A0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2. Przedmiotem zamówienia jest:</w:t>
      </w:r>
    </w:p>
    <w:p w:rsidR="00C20A05" w:rsidRPr="00C20A05" w:rsidRDefault="00C20A05" w:rsidP="00C20A0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Wykonanie warstwy ścieralnej nawierzchni z mieszanek mineralno – asfaltowych </w:t>
      </w:r>
      <w:r w:rsidRPr="00C20A05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o uziarnieniu </w:t>
      </w:r>
      <w:smartTag w:uri="urn:schemas-microsoft-com:office:smarttags" w:element="metricconverter">
        <w:smartTagPr>
          <w:attr w:name="ProductID" w:val="8 mm"/>
        </w:smartTagPr>
        <w:r w:rsidRPr="00C20A05">
          <w:rPr>
            <w:rFonts w:ascii="Tahoma" w:eastAsia="Tahoma,Bold" w:hAnsi="Tahoma" w:cs="Tahoma"/>
            <w:b/>
            <w:bCs/>
            <w:sz w:val="20"/>
            <w:szCs w:val="20"/>
            <w:lang w:eastAsia="pl-PL"/>
          </w:rPr>
          <w:t>8 mm</w:t>
        </w:r>
      </w:smartTag>
      <w:r w:rsidRPr="00C20A05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 z lepiszczem modyfikowanym miałem gumowym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i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(w tym oczyszczenie i skropienie nawierzchni) na drogach powiatu wrocławskiego na orientacyjnej całkowitej powierzchni nawierzchni objętej robotami wynoszącej nie mniej niż  </w:t>
      </w:r>
      <w:smartTag w:uri="urn:schemas-microsoft-com:office:smarttags" w:element="metricconverter">
        <w:smartTagPr>
          <w:attr w:name="ProductID" w:val="275 000 m2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275 000 m</w:t>
        </w:r>
        <w:r w:rsidRPr="00C20A05">
          <w:rPr>
            <w:rFonts w:ascii="Tahoma" w:hAnsi="Tahoma" w:cs="Tahoma"/>
            <w:b/>
            <w:sz w:val="20"/>
            <w:szCs w:val="20"/>
            <w:vertAlign w:val="superscript"/>
            <w:lang w:eastAsia="pl-PL"/>
          </w:rPr>
          <w:t>2</w:t>
        </w:r>
      </w:smartTag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(tj. około </w:t>
      </w:r>
      <w:smartTag w:uri="urn:schemas-microsoft-com:office:smarttags" w:element="metricconverter">
        <w:smartTagPr>
          <w:attr w:name="ProductID" w:val="50 km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50 km</w:t>
        </w:r>
      </w:smartTag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dróg) - waga pozycji w przedmiocie zamówienia obejmuje około 56 % całego zakresu umowy.</w:t>
      </w:r>
    </w:p>
    <w:p w:rsidR="00C20A05" w:rsidRPr="00C20A05" w:rsidRDefault="00C20A05" w:rsidP="00C20A05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u w:val="single"/>
          <w:lang w:eastAsia="pl-PL"/>
        </w:rPr>
        <w:t>Przedmiot zamówienia, w zależności od warunków terenowych, może obejmować również:</w:t>
      </w:r>
    </w:p>
    <w:p w:rsidR="00C20A05" w:rsidRPr="00C20A05" w:rsidRDefault="00C20A05" w:rsidP="00C20A05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C20A05" w:rsidRPr="00C20A05" w:rsidRDefault="00C20A05" w:rsidP="00C20A05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Wykonanie warstwy ścieralnej nawierzchni z mieszanek mineralno-asfaltowych o uziarnieniu 8mm z lepiszczem modyfikowanym miałem gumowym o grubości powyżej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– za każdy dodatkowy centymetr powyżej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 - waga pozycji w przedmiocie zamówienia obejmuje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12%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</w:pPr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 xml:space="preserve">wyrównanie istniejącej nawierzchni poprzez wykonanie warstwy ścieralnej bitumicznej z mieszanki mineralno – asfaltowej z lepiszczem modyfikowanym miałem gumowym, o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strike/>
            <w:color w:val="FF0000"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 xml:space="preserve"> z - warstwa profilująca nawierzchnię (w tym oczyszczenie i skropienie nawierzchni) </w:t>
      </w:r>
      <w:r w:rsidRPr="00C20A05"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  <w:t xml:space="preserve">- waga pozycji w przedmiocie zamówienia obejmuje  około </w:t>
      </w:r>
      <w:r w:rsidRPr="00C20A05">
        <w:rPr>
          <w:rFonts w:ascii="Tahoma" w:hAnsi="Tahoma" w:cs="Tahoma"/>
          <w:b/>
          <w:bCs/>
          <w:strike/>
          <w:color w:val="FF0000"/>
          <w:sz w:val="20"/>
          <w:szCs w:val="20"/>
          <w:lang w:eastAsia="pl-PL"/>
        </w:rPr>
        <w:t>10 %</w:t>
      </w:r>
      <w:r w:rsidRPr="00C20A05"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spacing w:after="0" w:line="240" w:lineRule="auto"/>
        <w:ind w:left="708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wyrównanie istniejącej nawierzchni poprzez wykonanie warstwy bitumicznej z mieszanki mineralno – asfaltowej, o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- warstwa profilująca nawierzchni (w tym oczyszczenie i skropienie nawierzchni)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- waga pozycji w przedmiocie zamówienia obejmuje  około 10 % całego zakresu umowy,</w:t>
      </w:r>
    </w:p>
    <w:p w:rsidR="00C20A05" w:rsidRPr="00C20A05" w:rsidRDefault="00C20A05" w:rsidP="00C20A05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lastRenderedPageBreak/>
        <w:t xml:space="preserve">frezowanie nawierzchni bitumicznej o grubości do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(w tym wywóz </w:t>
      </w:r>
      <w:proofErr w:type="spellStart"/>
      <w:r w:rsidRPr="00C20A05">
        <w:rPr>
          <w:rFonts w:ascii="Tahoma" w:hAnsi="Tahoma" w:cs="Tahoma"/>
          <w:bCs/>
          <w:sz w:val="20"/>
          <w:szCs w:val="20"/>
          <w:lang w:eastAsia="pl-PL"/>
        </w:rPr>
        <w:t>frezowiny</w:t>
      </w:r>
      <w:proofErr w:type="spellEnd"/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na odległość do </w:t>
      </w:r>
      <w:smartTag w:uri="urn:schemas-microsoft-com:office:smarttags" w:element="metricconverter">
        <w:smartTagPr>
          <w:attr w:name="ProductID" w:val="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lub wbudowanie w pobocza na miejscu) –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8 %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mechaniczną ścinkę poboczy (obustronnie na długości około </w:t>
      </w:r>
      <w:smartTag w:uri="urn:schemas-microsoft-com:office:smarttags" w:element="metricconverter">
        <w:smartTagPr>
          <w:attr w:name="ProductID" w:val="2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25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o średniej szerokości około </w:t>
      </w:r>
      <w:smartTag w:uri="urn:schemas-microsoft-com:office:smarttags" w:element="metricconverter">
        <w:smartTagPr>
          <w:attr w:name="ProductID" w:val="1.2 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1.2 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i grubości </w:t>
      </w:r>
      <w:smartTag w:uri="urn:schemas-microsoft-com:office:smarttags" w:element="metricconverter">
        <w:smartTagPr>
          <w:attr w:name="ProductID" w:val="15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15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) z wywozem ściętego materiału na odległość do </w:t>
      </w:r>
      <w:smartTag w:uri="urn:schemas-microsoft-com:office:smarttags" w:element="metricconverter">
        <w:smartTagPr>
          <w:attr w:name="ProductID" w:val="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-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6 %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>uzupełnienie poboczy tłuczniem kamiennym 0-</w:t>
      </w:r>
      <w:smartTag w:uri="urn:schemas-microsoft-com:office:smarttags" w:element="metricconverter">
        <w:smartTagPr>
          <w:attr w:name="ProductID" w:val="31,5 m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31,5 mm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z zagęszczeniem mechanicznym - waga pozycji w przedmiocie zamówienia obejmuje  ok.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4 %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regulację krawężników betonowych / kamiennych na podsypce cementowo – piaskowej na ławie z oporem z betonu C12/15 -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regulację pionową studzienek i wpustów ulicznych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- waga pozycji w przedmiocie zamówienia obejmuje  około 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umowy.</w:t>
      </w:r>
    </w:p>
    <w:p w:rsidR="00C20A05" w:rsidRPr="00C20A05" w:rsidRDefault="00C20A05" w:rsidP="00C20A05">
      <w:pPr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20A05" w:rsidRPr="00C20A05" w:rsidRDefault="00C20A05" w:rsidP="00C20A05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Zakres robót określonych w przedmiocie zamówienia będzie realizowany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 xml:space="preserve">na </w:t>
      </w:r>
      <w:r w:rsidRPr="00C20A05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podstawie pisemnych protokołów z wytypowanych do remontów nawierzchni dróg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 xml:space="preserve"> sporządzonych przez Kierowników Obwodów Drogowych w Sulimowie i w Mirosławicach i sprawujących nadzór nad realizacją prac ze strony Zamawiającego. W protokołach typowania określone będą szczegółowe zakresy robót, które wyszczególnione są w punkcie 3. Wykonawca w ofercie cenowej </w:t>
      </w:r>
      <w:r w:rsidRPr="00C20A05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winien uwzględnić w cenach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 xml:space="preserve"> ewentualne wykonanie dodatkowych zakresów ujętych w punkcie 3 z zachowaniem procentowej wagi całego zakresu umowy. </w:t>
      </w:r>
    </w:p>
    <w:p w:rsidR="00C20A05" w:rsidRPr="00C20A05" w:rsidRDefault="00C20A05" w:rsidP="00C20A05">
      <w:pPr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20A05" w:rsidRPr="00C20A05" w:rsidRDefault="00C20A05" w:rsidP="00C20A05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u w:val="single"/>
          <w:lang w:eastAsia="pl-PL"/>
        </w:rPr>
        <w:t xml:space="preserve">Ocenie podlegać będzie suma kwot z uwzględnieniem wag za wykonanie jednostki miary z poniższego zakresu robót: </w:t>
      </w:r>
    </w:p>
    <w:p w:rsidR="00C20A05" w:rsidRPr="00C20A05" w:rsidRDefault="00C20A05" w:rsidP="00C20A0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wykonanie (</w:t>
      </w:r>
      <w:smartTag w:uri="urn:schemas-microsoft-com:office:smarttags" w:element="metricconverter">
        <w:smartTagPr>
          <w:attr w:name="ProductID" w:val="1 m2"/>
        </w:smartTagPr>
        <w:r w:rsidRPr="00C20A05">
          <w:rPr>
            <w:rFonts w:ascii="Tahoma" w:hAnsi="Tahoma" w:cs="Tahoma"/>
            <w:sz w:val="20"/>
            <w:szCs w:val="20"/>
            <w:lang w:eastAsia="pl-PL"/>
          </w:rPr>
          <w:t>1 m2</w:t>
        </w:r>
      </w:smartTag>
      <w:r w:rsidRPr="00C20A05">
        <w:rPr>
          <w:rFonts w:ascii="Tahoma" w:hAnsi="Tahoma" w:cs="Tahoma"/>
          <w:sz w:val="20"/>
          <w:szCs w:val="20"/>
          <w:lang w:eastAsia="pl-PL"/>
        </w:rPr>
        <w:t xml:space="preserve">) warstwy ścieralnej nawierzchni z mieszanek mineralno – asfaltowych </w:t>
      </w:r>
      <w:r w:rsidRPr="00C20A05">
        <w:rPr>
          <w:rFonts w:ascii="Tahoma" w:eastAsia="Tahoma,Bold" w:hAnsi="Tahoma" w:cs="Tahoma"/>
          <w:bCs/>
          <w:sz w:val="20"/>
          <w:szCs w:val="20"/>
          <w:lang w:eastAsia="pl-PL"/>
        </w:rPr>
        <w:t xml:space="preserve">o uziarnieniu </w:t>
      </w:r>
      <w:smartTag w:uri="urn:schemas-microsoft-com:office:smarttags" w:element="metricconverter">
        <w:smartTagPr>
          <w:attr w:name="ProductID" w:val="8 mm"/>
        </w:smartTagPr>
        <w:r w:rsidRPr="00C20A05">
          <w:rPr>
            <w:rFonts w:ascii="Tahoma" w:eastAsia="Tahoma,Bold" w:hAnsi="Tahoma" w:cs="Tahoma"/>
            <w:bCs/>
            <w:sz w:val="20"/>
            <w:szCs w:val="20"/>
            <w:lang w:eastAsia="pl-PL"/>
          </w:rPr>
          <w:t>8 mm</w:t>
        </w:r>
      </w:smartTag>
      <w:r w:rsidRPr="00C20A05">
        <w:rPr>
          <w:rFonts w:ascii="Tahoma" w:eastAsia="Tahoma,Bold" w:hAnsi="Tahoma" w:cs="Tahoma"/>
          <w:bCs/>
          <w:sz w:val="20"/>
          <w:szCs w:val="20"/>
          <w:lang w:eastAsia="pl-PL"/>
        </w:rPr>
        <w:t xml:space="preserve"> z lepiszczem modyfikowanym miałem gumowym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i o grubości po zagęszczeniu 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sz w:val="20"/>
          <w:szCs w:val="20"/>
          <w:lang w:eastAsia="pl-PL"/>
        </w:rPr>
        <w:t xml:space="preserve"> (w tym oczyszczenie i skropienie nawierzchni) oraz za każdy dodatkowy centymetr powyżej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sz w:val="20"/>
          <w:szCs w:val="20"/>
          <w:lang w:eastAsia="pl-PL"/>
        </w:rPr>
        <w:t xml:space="preserve"> – orientacyjna wielkość robót nie mniej </w:t>
      </w:r>
      <w:smartTag w:uri="urn:schemas-microsoft-com:office:smarttags" w:element="metricconverter">
        <w:smartTagPr>
          <w:attr w:name="ProductID" w:val="275 000 m2"/>
        </w:smartTagPr>
        <w:r w:rsidRPr="00C20A05">
          <w:rPr>
            <w:rFonts w:ascii="Tahoma" w:hAnsi="Tahoma" w:cs="Tahoma"/>
            <w:sz w:val="20"/>
            <w:szCs w:val="20"/>
            <w:lang w:eastAsia="pl-PL"/>
          </w:rPr>
          <w:t>275 000 m</w:t>
        </w:r>
        <w:r w:rsidRPr="00C20A05">
          <w:rPr>
            <w:rFonts w:ascii="Tahoma" w:hAnsi="Tahoma" w:cs="Tahoma"/>
            <w:sz w:val="20"/>
            <w:szCs w:val="20"/>
            <w:vertAlign w:val="superscript"/>
            <w:lang w:eastAsia="pl-PL"/>
          </w:rPr>
          <w:t>2</w:t>
        </w:r>
      </w:smartTag>
      <w:r w:rsidRPr="00C20A05">
        <w:rPr>
          <w:rFonts w:ascii="Tahoma" w:hAnsi="Tahoma" w:cs="Tahoma"/>
          <w:sz w:val="20"/>
          <w:szCs w:val="20"/>
          <w:lang w:eastAsia="pl-PL"/>
        </w:rPr>
        <w:t>. Ostateczna ilość robót oraz ich lokalizacja będzie wynikała z faktycznych potrzeb zgłaszanych przez Zamawiającego w protokołach typowania robót w okresie obowiązywania umowy;</w:t>
      </w:r>
    </w:p>
    <w:p w:rsidR="00C20A05" w:rsidRPr="00C20A05" w:rsidRDefault="00C20A05" w:rsidP="00C20A0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wyrównanie (1m2) istniejącej nawierzchni bitumicznej mieszanką mineralno – asfaltową </w:t>
      </w:r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>z lepiszczem modyfikowanym miałem gumowym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do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sz w:val="20"/>
          <w:szCs w:val="20"/>
          <w:lang w:eastAsia="pl-PL"/>
        </w:rPr>
        <w:t xml:space="preserve"> - warstwa profilująca nawierzchni (w tym oczyszczenie i skropienie nawierzchni) – ostateczna ilość robót oraz lokalizacja będzie wynikała z faktycznych potrzeb zgłaszanych przez Zamawiającego w okresie obowiązywania umowy;</w:t>
      </w:r>
    </w:p>
    <w:p w:rsidR="00C20A05" w:rsidRPr="00C20A05" w:rsidRDefault="00C20A05" w:rsidP="00C20A0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frezowanie (1m2) nawierzchni bitumicznej o grubości do 4cm (w tym wywóz </w:t>
      </w:r>
      <w:proofErr w:type="spellStart"/>
      <w:r w:rsidRPr="00C20A05">
        <w:rPr>
          <w:rFonts w:ascii="Tahoma" w:hAnsi="Tahoma" w:cs="Tahoma"/>
          <w:bCs/>
          <w:sz w:val="20"/>
          <w:szCs w:val="20"/>
          <w:lang w:eastAsia="pl-PL"/>
        </w:rPr>
        <w:t>frezowiny</w:t>
      </w:r>
      <w:proofErr w:type="spellEnd"/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na odległość do </w:t>
      </w:r>
      <w:smartTag w:uri="urn:schemas-microsoft-com:office:smarttags" w:element="metricconverter">
        <w:smartTagPr>
          <w:attr w:name="ProductID" w:val="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lub wbudowanie w poboczu na miejscu) - </w:t>
      </w:r>
      <w:r w:rsidRPr="00C20A05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C20A05" w:rsidRPr="00C20A05" w:rsidRDefault="00C20A05" w:rsidP="00C20A0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mechaniczna ścinka (1mb) poboczy (o średniej grubości </w:t>
      </w:r>
      <w:smartTag w:uri="urn:schemas-microsoft-com:office:smarttags" w:element="metricconverter">
        <w:smartTagPr>
          <w:attr w:name="ProductID" w:val="15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15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) z wywozem materiału na odległość do </w:t>
      </w:r>
      <w:smartTag w:uri="urn:schemas-microsoft-com:office:smarttags" w:element="metricconverter">
        <w:smartTagPr>
          <w:attr w:name="ProductID" w:val="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- </w:t>
      </w:r>
      <w:r w:rsidRPr="00C20A05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C20A05" w:rsidRPr="00C20A05" w:rsidRDefault="00C20A05" w:rsidP="00C20A0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>uzupełnienie poboczy (1m3) tłuczniem kamiennym 0-</w:t>
      </w:r>
      <w:smartTag w:uri="urn:schemas-microsoft-com:office:smarttags" w:element="metricconverter">
        <w:smartTagPr>
          <w:attr w:name="ProductID" w:val="31,5 m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31,5 mm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z zagęszczeniem mechanicznym - </w:t>
      </w:r>
      <w:r w:rsidRPr="00C20A05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C20A05" w:rsidRPr="00C20A05" w:rsidRDefault="00C20A05" w:rsidP="00C20A0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regulacja (1mb) krawężników betonowych / kamiennych na podsypce cementowo – piaskowej na ławie z oporem z betonu C12/15 - </w:t>
      </w:r>
      <w:r w:rsidRPr="00C20A05">
        <w:rPr>
          <w:rFonts w:ascii="Tahoma" w:hAnsi="Tahoma" w:cs="Tahoma"/>
          <w:sz w:val="20"/>
          <w:szCs w:val="20"/>
          <w:lang w:eastAsia="pl-PL"/>
        </w:rPr>
        <w:t>ostateczna ilość robót oraz lokalizacja będzie wynikała z faktycznych potrzeb zgłaszanych przez Zamawiającego w okresie obowiązywania umowy;</w:t>
      </w:r>
    </w:p>
    <w:p w:rsidR="00C20A05" w:rsidRPr="00C20A05" w:rsidRDefault="00C20A05" w:rsidP="00C20A0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regulacja pionowa (1 </w:t>
      </w:r>
      <w:proofErr w:type="spellStart"/>
      <w:r w:rsidRPr="00C20A05">
        <w:rPr>
          <w:rFonts w:ascii="Tahoma" w:hAnsi="Tahoma" w:cs="Tahoma"/>
          <w:sz w:val="20"/>
          <w:szCs w:val="20"/>
          <w:lang w:eastAsia="pl-PL"/>
        </w:rPr>
        <w:t>szt</w:t>
      </w:r>
      <w:proofErr w:type="spellEnd"/>
      <w:r w:rsidRPr="00C20A05">
        <w:rPr>
          <w:rFonts w:ascii="Tahoma" w:hAnsi="Tahoma" w:cs="Tahoma"/>
          <w:sz w:val="20"/>
          <w:szCs w:val="20"/>
          <w:lang w:eastAsia="pl-PL"/>
        </w:rPr>
        <w:t>) studzienek i (1szt) wpustów ulicznych - ostateczna ilość robót oraz lokalizacja będzie wynikała z faktycznych potrzeb zgłaszanych przez Zamawiającego w okresie obowiązywania umowy.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Tabela do wypełnienia przez Wykonawcę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Kosztorys ofertowy</w:t>
      </w:r>
    </w:p>
    <w:tbl>
      <w:tblPr>
        <w:tblpPr w:leftFromText="141" w:rightFromText="141" w:vertAnchor="text" w:horzAnchor="margin" w:tblpXSpec="center" w:tblpY="289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969"/>
        <w:gridCol w:w="1276"/>
        <w:gridCol w:w="992"/>
        <w:gridCol w:w="992"/>
        <w:gridCol w:w="992"/>
      </w:tblGrid>
      <w:tr w:rsidR="00C20A05" w:rsidRPr="00C20A05" w:rsidTr="006E44BD">
        <w:trPr>
          <w:trHeight w:val="7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cena jedn.</w:t>
            </w: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netto</w:t>
            </w: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Waga pozycji</w:t>
            </w: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Cena jedn. * waga [zł]</w:t>
            </w:r>
          </w:p>
        </w:tc>
      </w:tr>
      <w:tr w:rsidR="00C20A05" w:rsidRPr="00C20A05" w:rsidTr="006E44BD">
        <w:trPr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A05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A05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A05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A05"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A05"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A05">
              <w:rPr>
                <w:rFonts w:ascii="Tahoma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C20A05" w:rsidRPr="00C20A05" w:rsidTr="006E44BD">
        <w:trPr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Wykonanie warstwy ścieralnej nawierzchni z mieszanek </w:t>
            </w:r>
            <w:r w:rsidRPr="00C20A05">
              <w:rPr>
                <w:rFonts w:ascii="Tahoma" w:eastAsia="Tahoma,Bold" w:hAnsi="Tahoma" w:cs="Tahoma"/>
                <w:bCs/>
                <w:sz w:val="18"/>
                <w:szCs w:val="18"/>
                <w:lang w:eastAsia="pl-PL"/>
              </w:rPr>
              <w:t xml:space="preserve">mineralno – asfaltowych o </w:t>
            </w:r>
            <w:r w:rsidRPr="00C20A05">
              <w:rPr>
                <w:rFonts w:ascii="Tahoma" w:eastAsia="Tahoma,Bold" w:hAnsi="Tahoma" w:cs="Tahoma"/>
                <w:bCs/>
                <w:sz w:val="18"/>
                <w:szCs w:val="18"/>
                <w:lang w:eastAsia="pl-PL"/>
              </w:rPr>
              <w:lastRenderedPageBreak/>
              <w:t xml:space="preserve">uziarnieniu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C20A05">
                <w:rPr>
                  <w:rFonts w:ascii="Tahoma" w:eastAsia="Tahoma,Bold" w:hAnsi="Tahoma" w:cs="Tahoma"/>
                  <w:bCs/>
                  <w:sz w:val="18"/>
                  <w:szCs w:val="18"/>
                  <w:lang w:eastAsia="pl-PL"/>
                </w:rPr>
                <w:t>8 mm</w:t>
              </w:r>
            </w:smartTag>
            <w:r w:rsidRPr="00C20A05">
              <w:rPr>
                <w:rFonts w:ascii="Tahoma" w:eastAsia="Tahoma,Bold" w:hAnsi="Tahoma" w:cs="Tahoma"/>
                <w:bCs/>
                <w:sz w:val="18"/>
                <w:szCs w:val="18"/>
                <w:lang w:eastAsia="pl-PL"/>
              </w:rPr>
              <w:t xml:space="preserve"> z lepiszczem modyfikowanym miałem gumowym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i grubości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C20A05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(w tym oczyszczenie i skropienie nawierzchni)</w:t>
            </w: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>m</w:t>
            </w:r>
            <w:r w:rsidRPr="00C20A05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Wykonanie warstwy ścieralnej nawierzchni z mieszanek mineralno – asfaltowych </w:t>
            </w:r>
            <w:r w:rsidRPr="00C20A05">
              <w:rPr>
                <w:rFonts w:ascii="Tahoma" w:eastAsia="Tahoma,Bold" w:hAnsi="Tahoma" w:cs="Tahoma"/>
                <w:bCs/>
                <w:sz w:val="18"/>
                <w:szCs w:val="18"/>
                <w:lang w:eastAsia="pl-PL"/>
              </w:rPr>
              <w:t>o uziarnieniu 8mm z lepiszczem modyfikowanym miałem gumowym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- za każdy dodatkowy centymetr powyżej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C20A05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(w tym oczyszczenie i skropienie nawierzchni)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C20A05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trHeight w:val="8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trike/>
                <w:color w:val="FF0000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trike/>
                <w:color w:val="FF0000"/>
                <w:sz w:val="18"/>
                <w:szCs w:val="18"/>
                <w:lang w:eastAsia="pl-PL"/>
              </w:rPr>
              <w:t xml:space="preserve">Wyrównanie istniejącej nawierzchni bitumicznej mieszanką mineralno – asfaltową z lepiszczem modyfikowanym miałem gumowym i grubości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C20A05">
                <w:rPr>
                  <w:rFonts w:ascii="Tahoma" w:hAnsi="Tahoma" w:cs="Tahoma"/>
                  <w:strike/>
                  <w:color w:val="FF0000"/>
                  <w:sz w:val="18"/>
                  <w:szCs w:val="18"/>
                  <w:lang w:eastAsia="pl-PL"/>
                </w:rPr>
                <w:t>4 cm</w:t>
              </w:r>
            </w:smartTag>
            <w:r w:rsidRPr="00C20A05">
              <w:rPr>
                <w:rFonts w:ascii="Tahoma" w:hAnsi="Tahoma" w:cs="Tahoma"/>
                <w:strike/>
                <w:color w:val="FF0000"/>
                <w:sz w:val="18"/>
                <w:szCs w:val="18"/>
                <w:lang w:eastAsia="pl-PL"/>
              </w:rPr>
              <w:t xml:space="preserve"> z warstwą profilującą nawierzchni (w tym oczyszczenie i skropienie nawierzchni)</w:t>
            </w:r>
            <w:r w:rsidRPr="00C20A05">
              <w:rPr>
                <w:rFonts w:ascii="Tahoma" w:hAnsi="Tahoma" w:cs="Tahoma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b/>
                <w:strike/>
                <w:color w:val="FF0000"/>
                <w:sz w:val="18"/>
                <w:szCs w:val="18"/>
              </w:rPr>
            </w:pPr>
            <w:r w:rsidRPr="00C20A0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wyrównanie istniejącej nawierzchni poprzez wykonanie warstwy bitumicznej z mieszanki mineralno – asfaltowej, o grubości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C20A05">
                <w:rPr>
                  <w:rFonts w:ascii="Tahoma" w:hAnsi="Tahoma" w:cs="Tahoma"/>
                  <w:b/>
                  <w:sz w:val="20"/>
                  <w:szCs w:val="20"/>
                  <w:lang w:eastAsia="pl-PL"/>
                </w:rPr>
                <w:t>4 cm</w:t>
              </w:r>
            </w:smartTag>
            <w:r w:rsidRPr="00C20A0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- warstwa profilująca nawierzchni (w tym oczyszczenie i skropienie nawierzchni)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C20A05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trHeight w:val="7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Frezowanie nawierzchni bitumicznej o gr. do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C20A05">
                <w:rPr>
                  <w:rFonts w:ascii="Tahoma" w:hAnsi="Tahoma" w:cs="Tahoma"/>
                  <w:sz w:val="18"/>
                  <w:szCs w:val="18"/>
                  <w:lang w:eastAsia="pl-PL"/>
                </w:rPr>
                <w:t>4 cm</w:t>
              </w:r>
            </w:smartTag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(w tym wywóz </w:t>
            </w:r>
            <w:proofErr w:type="spellStart"/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frezowiny</w:t>
            </w:r>
            <w:proofErr w:type="spellEnd"/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na 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C20A05">
                <w:rPr>
                  <w:rFonts w:ascii="Tahoma" w:hAnsi="Tahoma" w:cs="Tahoma"/>
                  <w:sz w:val="18"/>
                  <w:szCs w:val="18"/>
                  <w:lang w:eastAsia="pl-PL"/>
                </w:rPr>
                <w:t>5 km</w:t>
              </w:r>
            </w:smartTag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lub wbudowanie w pobocza na miejscu)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C20A05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Mechaniczna ścinka poboczy ( o średniej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C20A05">
                <w:rPr>
                  <w:rFonts w:ascii="Tahoma" w:hAnsi="Tahoma" w:cs="Tahoma"/>
                  <w:sz w:val="18"/>
                  <w:szCs w:val="18"/>
                  <w:lang w:eastAsia="pl-PL"/>
                </w:rPr>
                <w:t>15 cm</w:t>
              </w:r>
            </w:smartTag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i średniej szerokości </w:t>
            </w:r>
            <w:smartTag w:uri="urn:schemas-microsoft-com:office:smarttags" w:element="metricconverter">
              <w:smartTagPr>
                <w:attr w:name="ProductID" w:val="1.2 m"/>
              </w:smartTagPr>
              <w:r w:rsidRPr="00C20A05">
                <w:rPr>
                  <w:rFonts w:ascii="Tahoma" w:hAnsi="Tahoma" w:cs="Tahoma"/>
                  <w:sz w:val="18"/>
                  <w:szCs w:val="18"/>
                  <w:lang w:eastAsia="pl-PL"/>
                </w:rPr>
                <w:t>1.2 m</w:t>
              </w:r>
            </w:smartTag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) z wywozem materiału na 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C20A05">
                <w:rPr>
                  <w:rFonts w:ascii="Tahoma" w:hAnsi="Tahoma" w:cs="Tahoma"/>
                  <w:sz w:val="18"/>
                  <w:szCs w:val="18"/>
                  <w:lang w:eastAsia="pl-PL"/>
                </w:rPr>
                <w:t>5 km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roofErr w:type="spellStart"/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Uzupełnienie poboczy tłuczniem kamiennym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C20A05">
                <w:rPr>
                  <w:rFonts w:ascii="Tahoma" w:hAnsi="Tahoma" w:cs="Tahoma"/>
                  <w:sz w:val="18"/>
                  <w:szCs w:val="18"/>
                  <w:lang w:eastAsia="pl-PL"/>
                </w:rPr>
                <w:t>31,5 mm</w:t>
              </w:r>
            </w:smartTag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 zagęszczeniem mechanicznym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m</w:t>
            </w:r>
            <w:r w:rsidRPr="00C20A05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0A05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Regulacja krawężników betonowych/ kamiennych na podsypce cementowo – piaskowej na ławie z oporem z betonu C12/15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roofErr w:type="spellStart"/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Regulacja pionowa studzienek i wpustów ulicznych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Kolumna 6 </w:t>
            </w: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br/>
              <w:t>wartość netto w [zł.]</w:t>
            </w:r>
          </w:p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(suma poz. 1-8)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podatek VAT 23 % tj. [zł.]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0A05" w:rsidRPr="00C20A05" w:rsidTr="006E44BD">
        <w:trPr>
          <w:gridBefore w:val="2"/>
          <w:wBefore w:w="4643" w:type="dxa"/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0A0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wartość brutto [zł.]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5" w:rsidRPr="00C20A05" w:rsidRDefault="00C20A05" w:rsidP="00C20A0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numPr>
          <w:ilvl w:val="0"/>
          <w:numId w:val="1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Ocenie będzie podlegała suma kolumny </w:t>
      </w:r>
      <w:smartTag w:uri="urn:schemas-microsoft-com:office:smarttags" w:element="metricconverter">
        <w:smartTagPr>
          <w:attr w:name="ProductID" w:val="6, a"/>
        </w:smartTagPr>
        <w:r w:rsidRPr="00C20A05">
          <w:rPr>
            <w:rFonts w:ascii="Tahoma" w:hAnsi="Tahoma" w:cs="Tahoma"/>
            <w:b/>
            <w:sz w:val="20"/>
            <w:szCs w:val="20"/>
            <w:u w:val="single"/>
            <w:lang w:eastAsia="pl-PL"/>
          </w:rPr>
          <w:t>6, a</w:t>
        </w:r>
      </w:smartTag>
      <w:r w:rsidRPr="00C20A0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najniższa cena będzie najkorzystniejszą ofertą. Cena podana w poszczególnych pozycjach nie ulegnie zmianie podczas trwania umowy. 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7. Materiały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Materiały niezbędne do wykonania zadania zgodnie ze Szczegółowymi Specyfikacjami Technicznymi (SST) winny posiadać atesty i aprobaty oraz  spełniać obowiązujące normy, posiadać świadectwo dopuszczenia do stosowania wydane przez </w:t>
      </w:r>
      <w:proofErr w:type="spellStart"/>
      <w:r w:rsidRPr="00C20A05">
        <w:rPr>
          <w:rFonts w:ascii="Tahoma" w:hAnsi="Tahoma" w:cs="Tahoma"/>
          <w:sz w:val="20"/>
          <w:szCs w:val="20"/>
          <w:lang w:eastAsia="pl-PL"/>
        </w:rPr>
        <w:t>IBDiM</w:t>
      </w:r>
      <w:proofErr w:type="spellEnd"/>
      <w:r w:rsidRPr="00C20A05">
        <w:rPr>
          <w:rFonts w:ascii="Tahoma" w:hAnsi="Tahoma" w:cs="Tahoma"/>
          <w:sz w:val="20"/>
          <w:szCs w:val="20"/>
          <w:lang w:eastAsia="pl-PL"/>
        </w:rPr>
        <w:t>.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x-none" w:eastAsia="x-none"/>
        </w:rPr>
      </w:pP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u w:val="single"/>
          <w:lang w:eastAsia="x-none"/>
        </w:rPr>
        <w:t>8</w:t>
      </w:r>
      <w:r w:rsidRPr="00C20A05">
        <w:rPr>
          <w:rFonts w:ascii="Tahoma" w:hAnsi="Tahoma" w:cs="Tahoma"/>
          <w:sz w:val="20"/>
          <w:szCs w:val="20"/>
          <w:u w:val="single"/>
          <w:lang w:val="x-none" w:eastAsia="x-none"/>
        </w:rPr>
        <w:t>. Składowanie materiałów</w:t>
      </w: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Wykonawca zapewni, aby materiały potrzebne do robót, były zabezpieczone przed zanieczyszczeniem, zachowały swoją jakość i właściwość do robót i były dostępne do kontroli.</w:t>
      </w:r>
    </w:p>
    <w:p w:rsidR="00C20A05" w:rsidRPr="00C20A05" w:rsidRDefault="00C20A05" w:rsidP="00C20A05">
      <w:pPr>
        <w:tabs>
          <w:tab w:val="left" w:pos="567"/>
          <w:tab w:val="left" w:pos="543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tabs>
          <w:tab w:val="left" w:pos="567"/>
          <w:tab w:val="left" w:pos="543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9. Sprzęt</w:t>
      </w: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lastRenderedPageBreak/>
        <w:t>Wykonawca jest zobowiązany do używania jedynie takiego sprzętu, który nie spowoduje niekorzystnego wpływu na jakość wykonywanych robót. Sprzęt używany do robót powinien odpowiadać pod względem typów i ilości wskazaniom zawartym w Szczegółowych Specyfikacjach Technicznych (SST).</w:t>
      </w: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Liczba i wydajność sprzętu będzie gwarantować przeprowadzenie robót, zgodnie z zasadami określonymi w Specyfikacji Technicznej, w terminie określonym Umową.</w:t>
      </w: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Sprzęt będący własnością Wykonawcy lub wynajęty do wykonania robót ma być utrzymywany w dobrym stanie i gotowości do pracy. Będzie spełniał normy ochrony środowiska i przepisy dotyczące jego użytkowania.</w:t>
      </w: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20A05" w:rsidRPr="00C20A05" w:rsidRDefault="00C20A05" w:rsidP="00C20A05">
      <w:pPr>
        <w:tabs>
          <w:tab w:val="left" w:pos="567"/>
        </w:tabs>
        <w:spacing w:after="12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10.  Transport</w:t>
      </w: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Wykonawca jest zobowiązany do stosowania jedynie takich środków transportu, które nie wpłyną niekorzystnie na jakość wykonywanych robót i właściwości przewożonych materiałów.</w:t>
      </w: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Liczba środków transportu będzie zapewniać prowadzenie robót zgodnie z przedmiarem i zasadami określonymi w Specyfikacji Technicznej w terminie przewidzianym w umowie.</w:t>
      </w:r>
    </w:p>
    <w:p w:rsidR="00C20A05" w:rsidRPr="00C20A05" w:rsidRDefault="00C20A05" w:rsidP="00C20A05">
      <w:pPr>
        <w:tabs>
          <w:tab w:val="left" w:pos="-1985"/>
          <w:tab w:val="left" w:pos="567"/>
        </w:tabs>
        <w:spacing w:after="12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tabs>
          <w:tab w:val="left" w:pos="-1985"/>
          <w:tab w:val="left" w:pos="567"/>
        </w:tabs>
        <w:spacing w:after="12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11. Wykonanie robót:</w:t>
      </w:r>
    </w:p>
    <w:p w:rsidR="00C20A05" w:rsidRPr="00C20A05" w:rsidRDefault="00C20A05" w:rsidP="00C20A05">
      <w:pPr>
        <w:numPr>
          <w:ilvl w:val="1"/>
          <w:numId w:val="4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Zabrania się wykonywania robót na nie oczyszczonym, uszkodzonym miejscu </w:t>
      </w:r>
    </w:p>
    <w:p w:rsidR="00C20A05" w:rsidRPr="00C20A05" w:rsidRDefault="00C20A05" w:rsidP="00C20A05">
      <w:pPr>
        <w:numPr>
          <w:ilvl w:val="1"/>
          <w:numId w:val="4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Wykonawca robót odpowiedzialny jest za jakość wykonania oraz zgodność wykonania robót ze ST za bezpieczeństwo ruchu w obrębie odcinka na którym wykonywane są roboty odpowiedzialny jest Wykonawca robót,</w:t>
      </w:r>
    </w:p>
    <w:p w:rsidR="00C20A05" w:rsidRPr="00C20A05" w:rsidRDefault="00C20A05" w:rsidP="00C20A05">
      <w:pPr>
        <w:numPr>
          <w:ilvl w:val="1"/>
          <w:numId w:val="4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Wykonawca zobowiązany jest do oznakowania wykonywanych robót zgodnie ze schematem oznakowania robót zatwierdzonym przez Zarządcę Drogi.</w:t>
      </w:r>
    </w:p>
    <w:p w:rsidR="00C20A05" w:rsidRPr="00C20A05" w:rsidRDefault="00C20A05" w:rsidP="00C20A05">
      <w:pPr>
        <w:numPr>
          <w:ilvl w:val="1"/>
          <w:numId w:val="4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Roboty prowadzone będą zgodnie z wymogami BHP oraz p – </w:t>
      </w:r>
      <w:proofErr w:type="spellStart"/>
      <w:r w:rsidRPr="00C20A05">
        <w:rPr>
          <w:rFonts w:ascii="Tahoma" w:hAnsi="Tahoma" w:cs="Tahoma"/>
          <w:sz w:val="20"/>
          <w:szCs w:val="20"/>
          <w:lang w:eastAsia="pl-PL"/>
        </w:rPr>
        <w:t>poż</w:t>
      </w:r>
      <w:proofErr w:type="spellEnd"/>
      <w:r w:rsidRPr="00C20A05">
        <w:rPr>
          <w:rFonts w:ascii="Tahoma" w:hAnsi="Tahoma" w:cs="Tahoma"/>
          <w:sz w:val="20"/>
          <w:szCs w:val="20"/>
          <w:lang w:eastAsia="pl-PL"/>
        </w:rPr>
        <w:t>. a także przepisami dotyczącymi ochrony środowiska naturalnego i bezpieczeństwa ruchu drogowego. Opłaty i kary za przekroczenie w trakcie realizacji robót norm określonych w odpowiednich przepisach dotyczących ochrony środowiska i bezpieczeństwa ruchu poniesie Wykonawca.</w:t>
      </w:r>
    </w:p>
    <w:p w:rsidR="00C20A05" w:rsidRPr="00C20A05" w:rsidRDefault="00C20A05" w:rsidP="00C20A05">
      <w:pPr>
        <w:numPr>
          <w:ilvl w:val="1"/>
          <w:numId w:val="4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Wykonawca zobowiązuje się do wykonania i uzgodnienia projektu zastępczej organizacji ruchu na czas wykonywania robót.</w:t>
      </w:r>
    </w:p>
    <w:p w:rsidR="00C20A05" w:rsidRPr="00C20A05" w:rsidRDefault="00C20A05" w:rsidP="00C20A05">
      <w:pPr>
        <w:numPr>
          <w:ilvl w:val="1"/>
          <w:numId w:val="4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Wykonawca wykona i zapewni należytą eksploatacje oznakowania tymczasowego, stanowiącego zabezpieczenie robót i ruchu zastępczego przez cały okres realizacji robót, na warunkach określonych w zatwierdzeniu organu zarządzającego ruchem na drogach powiatowych. </w:t>
      </w:r>
    </w:p>
    <w:p w:rsidR="00C20A05" w:rsidRPr="00C20A05" w:rsidRDefault="00C20A05" w:rsidP="00C20A05">
      <w:pPr>
        <w:numPr>
          <w:ilvl w:val="1"/>
          <w:numId w:val="4"/>
        </w:numPr>
        <w:tabs>
          <w:tab w:val="left" w:pos="-2127"/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Wykonawca odpowiada za zabezpieczenie  i oznakowanie miejsca robót w sposób widoczny zarówno w dzień jak i w nocy i utrzymanie ich w należytym stanie przez okres trwania robót.</w:t>
      </w:r>
    </w:p>
    <w:p w:rsidR="00C20A05" w:rsidRPr="00C20A05" w:rsidRDefault="00C20A05" w:rsidP="00C20A05">
      <w:pPr>
        <w:tabs>
          <w:tab w:val="left" w:pos="-1985"/>
          <w:tab w:val="left" w:pos="426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tabs>
          <w:tab w:val="left" w:pos="-1985"/>
          <w:tab w:val="left" w:pos="426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12.</w:t>
      </w:r>
      <w:r w:rsidRPr="00C20A0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 </w:t>
      </w: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Kontrola jakości materiałów i robót</w:t>
      </w:r>
    </w:p>
    <w:p w:rsidR="00C20A05" w:rsidRPr="00C20A05" w:rsidRDefault="00C20A05" w:rsidP="00C20A05">
      <w:pPr>
        <w:tabs>
          <w:tab w:val="left" w:pos="-1985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Wykonawca odpowiedzialny jest za jakość stosowanych materiałów i wykonywanych robót.</w:t>
      </w:r>
    </w:p>
    <w:p w:rsidR="00C20A05" w:rsidRPr="00C20A05" w:rsidRDefault="00C20A05" w:rsidP="00C20A05">
      <w:pPr>
        <w:tabs>
          <w:tab w:val="left" w:pos="-1985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 przypadku wystąpienia wątpliwości osoba sprawująca nadzór nad tokiem prac drogowych może zlecić badanie każdej partii kruszywa i każdej dostawy emulsji asfaltowej na koszt Wykonawcy robót.</w:t>
      </w:r>
    </w:p>
    <w:p w:rsidR="00C20A05" w:rsidRPr="00C20A05" w:rsidRDefault="00C20A05" w:rsidP="00C20A05">
      <w:pPr>
        <w:tabs>
          <w:tab w:val="left" w:pos="-1985"/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val="x-none" w:eastAsia="x-none"/>
        </w:rPr>
      </w:pPr>
    </w:p>
    <w:p w:rsidR="00C20A05" w:rsidRPr="00C20A05" w:rsidRDefault="00C20A05" w:rsidP="00C20A05">
      <w:pPr>
        <w:tabs>
          <w:tab w:val="left" w:pos="-1985"/>
          <w:tab w:val="left" w:pos="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u w:val="single"/>
          <w:lang w:val="x-none" w:eastAsia="x-none"/>
        </w:rPr>
        <w:t>1</w:t>
      </w:r>
      <w:r w:rsidRPr="00C20A05">
        <w:rPr>
          <w:rFonts w:ascii="Tahoma" w:hAnsi="Tahoma" w:cs="Tahoma"/>
          <w:sz w:val="20"/>
          <w:szCs w:val="20"/>
          <w:u w:val="single"/>
          <w:lang w:eastAsia="x-none"/>
        </w:rPr>
        <w:t>3</w:t>
      </w:r>
      <w:r w:rsidRPr="00C20A05">
        <w:rPr>
          <w:rFonts w:ascii="Tahoma" w:hAnsi="Tahoma" w:cs="Tahoma"/>
          <w:sz w:val="20"/>
          <w:szCs w:val="20"/>
          <w:u w:val="single"/>
          <w:lang w:val="x-none" w:eastAsia="x-none"/>
        </w:rPr>
        <w:t>.  Obmiar robót</w:t>
      </w:r>
    </w:p>
    <w:p w:rsidR="00C20A05" w:rsidRPr="00C20A05" w:rsidRDefault="00C20A05" w:rsidP="00C20A05">
      <w:pPr>
        <w:tabs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Odbiór nastąpi na podstawie kosztorysu powykonawczego sporządzanego do odbioru częściowego robót oraz odbioru ostatecznego.</w:t>
      </w:r>
    </w:p>
    <w:p w:rsidR="00C20A05" w:rsidRPr="00C20A05" w:rsidRDefault="00C20A05" w:rsidP="00C20A05">
      <w:pPr>
        <w:tabs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val="x-none" w:eastAsia="x-none"/>
        </w:rPr>
      </w:pPr>
    </w:p>
    <w:p w:rsidR="00C20A05" w:rsidRPr="00C20A05" w:rsidRDefault="00C20A05" w:rsidP="00C20A05">
      <w:pPr>
        <w:tabs>
          <w:tab w:val="left" w:pos="-198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u w:val="single"/>
          <w:lang w:val="x-none" w:eastAsia="x-none"/>
        </w:rPr>
        <w:t>1</w:t>
      </w:r>
      <w:r w:rsidRPr="00C20A05">
        <w:rPr>
          <w:rFonts w:ascii="Tahoma" w:hAnsi="Tahoma" w:cs="Tahoma"/>
          <w:sz w:val="20"/>
          <w:szCs w:val="20"/>
          <w:u w:val="single"/>
          <w:lang w:eastAsia="x-none"/>
        </w:rPr>
        <w:t>4</w:t>
      </w:r>
      <w:r w:rsidRPr="00C20A05">
        <w:rPr>
          <w:rFonts w:ascii="Tahoma" w:hAnsi="Tahoma" w:cs="Tahoma"/>
          <w:sz w:val="20"/>
          <w:szCs w:val="20"/>
          <w:u w:val="single"/>
          <w:lang w:val="x-none" w:eastAsia="x-none"/>
        </w:rPr>
        <w:t>.  Odbiór robót  i podstawa płatności</w:t>
      </w:r>
    </w:p>
    <w:p w:rsidR="00C20A05" w:rsidRPr="00C20A05" w:rsidRDefault="00C20A05" w:rsidP="00C20A05">
      <w:pPr>
        <w:tabs>
          <w:tab w:val="left" w:pos="-198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Podstawą płatności będzie ilość wykonanych i odebranych robót na podstawie kosztorysu powykonawczego.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x-none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x-none" w:eastAsia="x-none"/>
        </w:rPr>
      </w:pPr>
      <w:r w:rsidRPr="00C20A05">
        <w:rPr>
          <w:rFonts w:ascii="Tahoma" w:hAnsi="Tahoma" w:cs="Tahoma"/>
          <w:b/>
          <w:sz w:val="20"/>
          <w:szCs w:val="20"/>
          <w:lang w:val="x-none" w:eastAsia="x-none"/>
        </w:rPr>
        <w:t>3.3. Struktura ceny ofertowej</w:t>
      </w:r>
    </w:p>
    <w:p w:rsidR="00C20A05" w:rsidRPr="00C20A05" w:rsidRDefault="00C20A05" w:rsidP="00C20A05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 xml:space="preserve">Cenę należy podawać w złotych polskich. </w:t>
      </w:r>
    </w:p>
    <w:p w:rsidR="00C20A05" w:rsidRPr="00C20A05" w:rsidRDefault="00C20A05" w:rsidP="00C20A05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 xml:space="preserve">Cenę jednostkową robót Wykonawca określa na podstawie kalkulacji własnej zawierającej szczegółowo obliczone koszty robocizny, materiałów z kosztami zakupu, pracy sprzętu, niezbędne do wykonania robót objętych daną jednostką przedmiarową wraz z kosztami pośrednimi. </w:t>
      </w:r>
    </w:p>
    <w:p w:rsidR="00C20A05" w:rsidRPr="00C20A05" w:rsidRDefault="00C20A05" w:rsidP="00C20A05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Ceny jednostkowe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zawarte w ofercie</w:t>
      </w:r>
      <w:r w:rsidRPr="00C20A05">
        <w:rPr>
          <w:rFonts w:ascii="Tahoma" w:hAnsi="Tahoma" w:cs="Tahoma"/>
          <w:sz w:val="20"/>
          <w:szCs w:val="20"/>
          <w:lang w:val="x-none" w:eastAsia="x-none"/>
        </w:rPr>
        <w:t xml:space="preserve">  nie ulegną zmianie w czasie realizacji zamówienia.</w:t>
      </w:r>
    </w:p>
    <w:p w:rsidR="00C20A05" w:rsidRPr="00C20A05" w:rsidRDefault="00C20A05" w:rsidP="00C20A05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 xml:space="preserve">Wykonawca wyraża zgodę na </w:t>
      </w:r>
      <w:r w:rsidRPr="00C20A05">
        <w:rPr>
          <w:rFonts w:ascii="Tahoma" w:hAnsi="Tahoma" w:cs="Tahoma"/>
          <w:sz w:val="20"/>
          <w:szCs w:val="20"/>
          <w:lang w:eastAsia="x-none"/>
        </w:rPr>
        <w:t>zapłatę</w:t>
      </w:r>
      <w:r w:rsidRPr="00C20A05">
        <w:rPr>
          <w:rFonts w:ascii="Tahoma" w:hAnsi="Tahoma" w:cs="Tahoma"/>
          <w:sz w:val="20"/>
          <w:szCs w:val="20"/>
          <w:lang w:val="x-none" w:eastAsia="x-none"/>
        </w:rPr>
        <w:t xml:space="preserve"> wartości umownej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wykonanych robót w czterech transzach rocznych, z czego: </w:t>
      </w:r>
      <w:r w:rsidRPr="00C20A05">
        <w:rPr>
          <w:rFonts w:ascii="Tahoma" w:hAnsi="Tahoma" w:cs="Tahoma"/>
          <w:b/>
          <w:strike/>
          <w:sz w:val="20"/>
          <w:szCs w:val="20"/>
          <w:lang w:eastAsia="x-none"/>
        </w:rPr>
        <w:t>do 15.12.2012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C20A05">
        <w:rPr>
          <w:rFonts w:ascii="Tahoma" w:hAnsi="Tahoma" w:cs="Tahoma"/>
          <w:color w:val="FF0000"/>
          <w:sz w:val="20"/>
          <w:szCs w:val="20"/>
          <w:lang w:eastAsia="x-none"/>
        </w:rPr>
        <w:t>w 2012 roku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–  nastąpi zapłata </w:t>
      </w:r>
      <w:r w:rsidRPr="00C20A05">
        <w:rPr>
          <w:rFonts w:ascii="Tahoma" w:hAnsi="Tahoma" w:cs="Tahoma"/>
          <w:b/>
          <w:sz w:val="20"/>
          <w:szCs w:val="20"/>
          <w:lang w:eastAsia="x-none"/>
        </w:rPr>
        <w:t>20%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wartości umowy, </w:t>
      </w:r>
      <w:r w:rsidRPr="00C20A05">
        <w:rPr>
          <w:rFonts w:ascii="Tahoma" w:hAnsi="Tahoma" w:cs="Tahoma"/>
          <w:b/>
          <w:sz w:val="20"/>
          <w:szCs w:val="20"/>
          <w:lang w:eastAsia="x-none"/>
        </w:rPr>
        <w:t>do 30.03.2013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roku – </w:t>
      </w:r>
      <w:r w:rsidRPr="00C20A05">
        <w:rPr>
          <w:rFonts w:ascii="Tahoma" w:hAnsi="Tahoma" w:cs="Tahoma"/>
          <w:b/>
          <w:sz w:val="20"/>
          <w:szCs w:val="20"/>
          <w:lang w:eastAsia="x-none"/>
        </w:rPr>
        <w:t>25%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wartości umowy, </w:t>
      </w:r>
      <w:r w:rsidRPr="00C20A05">
        <w:rPr>
          <w:rFonts w:ascii="Tahoma" w:hAnsi="Tahoma" w:cs="Tahoma"/>
          <w:b/>
          <w:sz w:val="20"/>
          <w:szCs w:val="20"/>
          <w:lang w:eastAsia="x-none"/>
        </w:rPr>
        <w:t>do 30 .03.2014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roku kolejne </w:t>
      </w:r>
      <w:r w:rsidRPr="00C20A05">
        <w:rPr>
          <w:rFonts w:ascii="Tahoma" w:hAnsi="Tahoma" w:cs="Tahoma"/>
          <w:b/>
          <w:sz w:val="20"/>
          <w:szCs w:val="20"/>
          <w:lang w:eastAsia="x-none"/>
        </w:rPr>
        <w:t>25 %</w:t>
      </w:r>
      <w:r w:rsidRPr="00C20A05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wartości umowy, </w:t>
      </w:r>
      <w:r w:rsidRPr="00C20A05">
        <w:rPr>
          <w:rFonts w:ascii="Tahoma" w:hAnsi="Tahoma" w:cs="Tahoma"/>
          <w:b/>
          <w:sz w:val="20"/>
          <w:szCs w:val="20"/>
          <w:lang w:eastAsia="x-none"/>
        </w:rPr>
        <w:t>do 30.03.2015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pozostałe </w:t>
      </w:r>
      <w:r w:rsidRPr="00C20A05">
        <w:rPr>
          <w:rFonts w:ascii="Tahoma" w:hAnsi="Tahoma" w:cs="Tahoma"/>
          <w:b/>
          <w:sz w:val="20"/>
          <w:szCs w:val="20"/>
          <w:lang w:eastAsia="x-none"/>
        </w:rPr>
        <w:t>30%</w:t>
      </w:r>
      <w:r w:rsidRPr="00C20A05">
        <w:rPr>
          <w:rFonts w:ascii="Tahoma" w:hAnsi="Tahoma" w:cs="Tahoma"/>
          <w:sz w:val="20"/>
          <w:szCs w:val="20"/>
          <w:lang w:eastAsia="x-none"/>
        </w:rPr>
        <w:t xml:space="preserve"> wartości umowy.</w:t>
      </w:r>
    </w:p>
    <w:p w:rsidR="00C20A05" w:rsidRPr="00C20A05" w:rsidRDefault="00C20A05" w:rsidP="00C20A05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 xml:space="preserve">Ceny jednostkowe i wyliczone wartości robót muszą być wyrażone w złotych polskich zgodnie z polskim systemem płatniczym po zaokrągleniu do pełnych groszy (dwa miejsca po przecinku), przy </w:t>
      </w:r>
      <w:r w:rsidRPr="00C20A05">
        <w:rPr>
          <w:rFonts w:ascii="Tahoma" w:hAnsi="Tahoma" w:cs="Tahoma"/>
          <w:sz w:val="20"/>
          <w:szCs w:val="20"/>
          <w:lang w:val="x-none" w:eastAsia="x-none"/>
        </w:rPr>
        <w:lastRenderedPageBreak/>
        <w:t>czym końcówki poniżej 0,5 grosza pomija się, a końcówki 0,5 grosza i wyższe zaokrągla się do 1 grosza.</w:t>
      </w:r>
    </w:p>
    <w:p w:rsidR="00C20A05" w:rsidRPr="00C20A05" w:rsidRDefault="00C20A05" w:rsidP="00C20A05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Wykonawca ponosi odpowiedzialność za  programy komputerowe, arkusze kalkulacyjne, programy kosztorysowe użyte do wyliczenia cen i wartości kosztorysu ofertowego, w szczególności za błędy wynikające z zaokrąglania wyników obliczonych wartości do wymaganych dwóch miejsc po przecinku (tj. do pełnych groszy).</w:t>
      </w:r>
    </w:p>
    <w:p w:rsidR="00C20A05" w:rsidRPr="00C20A05" w:rsidRDefault="00C20A05" w:rsidP="00C20A05">
      <w:pPr>
        <w:spacing w:after="0" w:line="240" w:lineRule="auto"/>
        <w:ind w:left="426" w:hanging="6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7. Zakres prac oraz odpowiedzialność Wykonawcy w zakresie objętym proponowaną ceną ofertową obejmuje także:</w:t>
      </w:r>
    </w:p>
    <w:p w:rsidR="00C20A05" w:rsidRPr="00C20A05" w:rsidRDefault="00C20A05" w:rsidP="00C20A05">
      <w:pPr>
        <w:numPr>
          <w:ilvl w:val="0"/>
          <w:numId w:val="11"/>
        </w:numPr>
        <w:snapToGri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Organizację, zagospodarowanie i zabezpieczenie terenu robót,</w:t>
      </w:r>
    </w:p>
    <w:p w:rsidR="00C20A05" w:rsidRPr="00C20A05" w:rsidRDefault="00C20A05" w:rsidP="00C20A05">
      <w:pPr>
        <w:numPr>
          <w:ilvl w:val="0"/>
          <w:numId w:val="11"/>
        </w:numPr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Strzec mienia znajdującego się na terenie robót, utrzymywać jezdnię wraz z dojazdami do posesji w czystości w czasie prowadzenia robót,</w:t>
      </w:r>
    </w:p>
    <w:p w:rsidR="00C20A05" w:rsidRPr="00C20A05" w:rsidRDefault="00C20A05" w:rsidP="00C20A05">
      <w:pPr>
        <w:numPr>
          <w:ilvl w:val="0"/>
          <w:numId w:val="11"/>
        </w:numPr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po zakończeniu robót, doprowadzenie terenu robót  do stanu pierwotnego oraz uporządkowanie terenu,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8. Koszty wizji lokalnej w terenie poniesie Wykonawca.</w:t>
      </w:r>
    </w:p>
    <w:p w:rsidR="00C20A05" w:rsidRPr="00C20A05" w:rsidRDefault="00C20A05" w:rsidP="00C20A05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9. Zakres prac oraz odpowiedzialność Wykonawcy w zakresie objętym proponowaną ceną ofertową obejmuje:</w:t>
      </w:r>
    </w:p>
    <w:p w:rsidR="00C20A05" w:rsidRPr="00C20A05" w:rsidRDefault="00C20A05" w:rsidP="00C20A05">
      <w:pPr>
        <w:numPr>
          <w:ilvl w:val="0"/>
          <w:numId w:val="13"/>
        </w:numPr>
        <w:tabs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organizację i zagospodarowanie placu budowy i zaplecza budowy,</w:t>
      </w:r>
    </w:p>
    <w:p w:rsidR="00C20A05" w:rsidRPr="00C20A05" w:rsidRDefault="00C20A05" w:rsidP="00C20A05">
      <w:pPr>
        <w:numPr>
          <w:ilvl w:val="0"/>
          <w:numId w:val="13"/>
        </w:numPr>
        <w:tabs>
          <w:tab w:val="num" w:pos="0"/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zapewni ciągły bezpieczny dojazd i dojście do posesji znajdujących się na odcinku remontowanej drogi,</w:t>
      </w:r>
    </w:p>
    <w:p w:rsidR="00C20A05" w:rsidRPr="00C20A05" w:rsidRDefault="00C20A05" w:rsidP="00C20A05">
      <w:pPr>
        <w:numPr>
          <w:ilvl w:val="0"/>
          <w:numId w:val="13"/>
        </w:numPr>
        <w:tabs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zapewnienie bieżącej obsługi geodezyjnej,</w:t>
      </w:r>
    </w:p>
    <w:p w:rsidR="00C20A05" w:rsidRPr="00C20A05" w:rsidRDefault="00C20A05" w:rsidP="00C20A05">
      <w:pPr>
        <w:numPr>
          <w:ilvl w:val="0"/>
          <w:numId w:val="13"/>
        </w:numPr>
        <w:tabs>
          <w:tab w:val="num" w:pos="0"/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zorganizowanie i przeprowadzenie niezbędnych prób, badań i odbiorów oraz ewentualnego uzupełnienia dokumentacji odbiorczej dla zakresu robót objętych przedmiotem przetargu,</w:t>
      </w:r>
    </w:p>
    <w:p w:rsidR="00C20A05" w:rsidRPr="00C20A05" w:rsidRDefault="00C20A05" w:rsidP="00C20A05">
      <w:pPr>
        <w:numPr>
          <w:ilvl w:val="0"/>
          <w:numId w:val="13"/>
        </w:numPr>
        <w:tabs>
          <w:tab w:val="num" w:pos="0"/>
          <w:tab w:val="num" w:pos="284"/>
        </w:tabs>
        <w:snapToGrid w:val="0"/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po zakończeniu robót, doprowadzenie placu budowy do stanu pierwotnego, demontaż obiektów tymczasowych oraz uporządkowanie terenu.</w:t>
      </w:r>
    </w:p>
    <w:p w:rsidR="00C20A05" w:rsidRPr="00C20A05" w:rsidRDefault="00C20A05" w:rsidP="00C20A05">
      <w:pPr>
        <w:tabs>
          <w:tab w:val="num" w:pos="360"/>
        </w:tabs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 xml:space="preserve">10. Cena za wykonanie przedmiotu zamówienia ma charakter maksymalny dla zakresu robót ustalonego w przetargu. </w:t>
      </w:r>
    </w:p>
    <w:p w:rsidR="00C20A05" w:rsidRPr="00C20A05" w:rsidRDefault="00C20A05" w:rsidP="00C20A05">
      <w:p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11. Cena ostateczna ustalona zostanie na podstawie obmiaru faktycznie wykonanych robót wg stawek przyjętych w kosztorysie ofertowym i nie może przekroczyć kwoty ofertowej.</w:t>
      </w:r>
    </w:p>
    <w:p w:rsidR="00C20A05" w:rsidRPr="00C20A05" w:rsidRDefault="00C20A05" w:rsidP="00C20A05">
      <w:pPr>
        <w:snapToGrid w:val="0"/>
        <w:spacing w:after="0" w:line="240" w:lineRule="auto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C20A05">
        <w:rPr>
          <w:rFonts w:ascii="Tahoma" w:hAnsi="Tahoma" w:cs="Tahoma"/>
          <w:sz w:val="20"/>
          <w:szCs w:val="20"/>
          <w:lang w:val="x-none" w:eastAsia="x-none"/>
        </w:rPr>
        <w:t>12. Roboty budowlane należy wykonać zgodnie z obowiązującymi Normami i Szczegółowymi Specyfikacjami Technicznymi</w:t>
      </w:r>
    </w:p>
    <w:p w:rsidR="00C20A05" w:rsidRPr="00C20A05" w:rsidRDefault="00C20A05" w:rsidP="00C20A05">
      <w:pPr>
        <w:tabs>
          <w:tab w:val="left" w:pos="426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20A05" w:rsidRPr="00C20A05" w:rsidRDefault="00C20A05" w:rsidP="00C20A05">
      <w:pPr>
        <w:tabs>
          <w:tab w:val="left" w:pos="426"/>
        </w:tabs>
        <w:spacing w:after="120" w:line="240" w:lineRule="auto"/>
        <w:ind w:left="283"/>
        <w:rPr>
          <w:rFonts w:ascii="Tahoma" w:hAnsi="Tahoma" w:cs="Tahoma"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 w:eastAsia="x-none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</w:p>
    <w:p w:rsidR="00C20A05" w:rsidRDefault="00C20A05">
      <w:pPr>
        <w:spacing w:after="0" w:line="240" w:lineRule="auto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  <w:r>
        <w:rPr>
          <w:rFonts w:ascii="Tahoma" w:hAnsi="Tahoma" w:cs="Tahoma"/>
          <w:b/>
          <w:color w:val="339966"/>
          <w:sz w:val="20"/>
          <w:szCs w:val="20"/>
          <w:lang w:val="x-none" w:eastAsia="x-none"/>
        </w:rPr>
        <w:br w:type="page"/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color w:val="339966"/>
          <w:sz w:val="20"/>
          <w:szCs w:val="20"/>
          <w:lang w:val="x-none" w:eastAsia="x-none"/>
        </w:rPr>
      </w:pPr>
    </w:p>
    <w:p w:rsidR="00C20A05" w:rsidRPr="00C20A05" w:rsidRDefault="00C20A05" w:rsidP="00C20A05">
      <w:pPr>
        <w:tabs>
          <w:tab w:val="left" w:pos="426"/>
          <w:tab w:val="left" w:pos="2127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Załącznik nr 2 do SIWZ                     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……………………….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( miejscowość, data )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iCs/>
          <w:sz w:val="20"/>
          <w:szCs w:val="20"/>
          <w:lang w:eastAsia="pl-PL"/>
        </w:rPr>
        <w:t>SP.ZP.272.15.2012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FORMULARZ OFERTY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  <w:t xml:space="preserve">        </w:t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  <w:t xml:space="preserve"> 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>Powiat Wrocławski</w:t>
      </w:r>
    </w:p>
    <w:p w:rsidR="00C20A05" w:rsidRPr="00C20A05" w:rsidRDefault="00C20A05" w:rsidP="00C20A05">
      <w:pPr>
        <w:spacing w:after="0" w:line="240" w:lineRule="auto"/>
        <w:ind w:left="4956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  ul. Kościuszki 131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  <w:t xml:space="preserve">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  <w:t xml:space="preserve">   50-440 Wrocław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Nazwa Wykonawcy: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nr tel./fax………………………………………………………………………………………………………..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e-mail:…………………………………………………………………………………………………………..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NIP …………………………………… ; REGON ……………………………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>składam ofertę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w postępowaniu prowadzonym w trybie przetargu nieograniczonego 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zgodnie z art. 10 ust. 1 i art. 39 - 46 ustawy z dnia 29 stycznia 2004 r. Prawo zamówień publicznych  (t. j. Dz. U. z 2010 r. Nr 113, poz. 759 z </w:t>
      </w:r>
      <w:proofErr w:type="spellStart"/>
      <w:r w:rsidRPr="00C20A05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C20A05">
        <w:rPr>
          <w:rFonts w:ascii="Tahoma" w:hAnsi="Tahoma" w:cs="Tahoma"/>
          <w:sz w:val="20"/>
          <w:szCs w:val="20"/>
          <w:lang w:eastAsia="pl-PL"/>
        </w:rPr>
        <w:t>. zm.) na realizację zadania:</w:t>
      </w:r>
    </w:p>
    <w:p w:rsidR="00C20A05" w:rsidRPr="00C20A05" w:rsidRDefault="00C20A05" w:rsidP="00C20A05">
      <w:pPr>
        <w:spacing w:after="120" w:line="240" w:lineRule="auto"/>
        <w:ind w:left="539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„Polepszenie parametrów technicznych dróg powiatowych na terenie Obwodów Drogowych w Sulimowie i w Mirosławicach”.</w:t>
      </w:r>
    </w:p>
    <w:p w:rsidR="00C20A05" w:rsidRPr="00C20A05" w:rsidRDefault="00C20A05" w:rsidP="00C20A05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Wykonanie 1m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>2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 warstwy ścieralnej nawierzchni z mieszanek mineralno – asfaltowych </w:t>
      </w:r>
      <w:r w:rsidRPr="00C20A05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o uziarnieniu </w:t>
      </w:r>
      <w:smartTag w:uri="urn:schemas-microsoft-com:office:smarttags" w:element="metricconverter">
        <w:smartTagPr>
          <w:attr w:name="ProductID" w:val="8 mm"/>
        </w:smartTagPr>
        <w:r w:rsidRPr="00C20A05">
          <w:rPr>
            <w:rFonts w:ascii="Tahoma" w:eastAsia="Tahoma,Bold" w:hAnsi="Tahoma" w:cs="Tahoma"/>
            <w:b/>
            <w:bCs/>
            <w:sz w:val="20"/>
            <w:szCs w:val="20"/>
            <w:lang w:eastAsia="pl-PL"/>
          </w:rPr>
          <w:t>8 mm</w:t>
        </w:r>
      </w:smartTag>
      <w:r w:rsidRPr="00C20A05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 z lepiszczem modyfikowanym miałem gumowym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i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(w tym oczyszczenie i skropienie nawierzchni) na drogach Powiatu Wrocławskiego na orientacyjnej całkowitej powierzchni nawierzchni objętej robotami wynoszącej nie mniej niż </w:t>
      </w:r>
      <w:smartTag w:uri="urn:schemas-microsoft-com:office:smarttags" w:element="metricconverter">
        <w:smartTagPr>
          <w:attr w:name="ProductID" w:val="275 000 m2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275 000 m</w:t>
        </w:r>
        <w:r w:rsidRPr="00C20A05">
          <w:rPr>
            <w:rFonts w:ascii="Tahoma" w:hAnsi="Tahoma" w:cs="Tahoma"/>
            <w:b/>
            <w:sz w:val="20"/>
            <w:szCs w:val="20"/>
            <w:vertAlign w:val="superscript"/>
            <w:lang w:eastAsia="pl-PL"/>
          </w:rPr>
          <w:t>2</w:t>
        </w:r>
      </w:smartTag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(tj. około </w:t>
      </w:r>
      <w:smartTag w:uri="urn:schemas-microsoft-com:office:smarttags" w:element="metricconverter">
        <w:smartTagPr>
          <w:attr w:name="ProductID" w:val="50 km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50 km</w:t>
        </w:r>
      </w:smartTag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dróg) - waga pozycji w przedmiocie zamówienia obejmuje około 56 % całego zakresu umowy.</w:t>
      </w:r>
    </w:p>
    <w:p w:rsidR="00C20A05" w:rsidRPr="00C20A05" w:rsidRDefault="00C20A05" w:rsidP="00C20A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C20A05" w:rsidRPr="00C20A05" w:rsidRDefault="00C20A05" w:rsidP="00C20A05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u w:val="single"/>
          <w:lang w:eastAsia="pl-PL"/>
        </w:rPr>
        <w:t>Zamówienie na podstawie protokołów typowania może obejmować również:</w:t>
      </w:r>
    </w:p>
    <w:p w:rsidR="00C20A05" w:rsidRPr="00C20A05" w:rsidRDefault="00C20A05" w:rsidP="00C20A05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C20A05" w:rsidRPr="00C20A05" w:rsidRDefault="00C20A05" w:rsidP="00C20A05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Wykonanie </w:t>
      </w:r>
      <w:r w:rsidRPr="00C20A05">
        <w:rPr>
          <w:rFonts w:ascii="Tahoma" w:hAnsi="Tahoma" w:cs="Tahoma"/>
          <w:sz w:val="20"/>
          <w:szCs w:val="20"/>
          <w:lang w:eastAsia="pl-PL"/>
        </w:rPr>
        <w:t>1m</w:t>
      </w:r>
      <w:r w:rsidRPr="00C20A05">
        <w:rPr>
          <w:rFonts w:ascii="Tahoma" w:hAnsi="Tahoma" w:cs="Tahoma"/>
          <w:sz w:val="20"/>
          <w:szCs w:val="20"/>
          <w:vertAlign w:val="superscript"/>
          <w:lang w:eastAsia="pl-PL"/>
        </w:rPr>
        <w:t>2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warstwy ścieralnej nawierzchni z mieszanek mineralno-asfaltowych o uziarnieniu 8mm z lepiszczem modyfikowanym miałem gumowym o grubości powyżej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– za każdy dodatkowy centymetr powyżej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 - waga pozycji w przedmiocie zamówienia obejmuje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12%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</w:pPr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>wyrównanie istniejącej nawierzchni poprzez wykonanie 1m</w:t>
      </w:r>
      <w:r w:rsidRPr="00C20A05">
        <w:rPr>
          <w:rFonts w:ascii="Tahoma" w:hAnsi="Tahoma" w:cs="Tahoma"/>
          <w:strike/>
          <w:color w:val="FF0000"/>
          <w:sz w:val="20"/>
          <w:szCs w:val="20"/>
          <w:vertAlign w:val="superscript"/>
          <w:lang w:eastAsia="pl-PL"/>
        </w:rPr>
        <w:t>2</w:t>
      </w:r>
      <w:r w:rsidRPr="00C20A05">
        <w:rPr>
          <w:rFonts w:ascii="Tahoma" w:hAnsi="Tahoma" w:cs="Tahoma"/>
          <w:b/>
          <w:strike/>
          <w:color w:val="FF0000"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 xml:space="preserve">warstwy ścieralnej bitumiczną mieszanką mineralno – asfaltową z lepiszczem modyfikowanym miałem gumowym, o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strike/>
            <w:color w:val="FF0000"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 xml:space="preserve"> z warstwą profilującą nawierzchnię (w tym oczyszczenie i skropienie nawierzchni) </w:t>
      </w:r>
      <w:r w:rsidRPr="00C20A05"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  <w:t xml:space="preserve">- waga pozycji w przedmiocie zamówienia obejmuje  około </w:t>
      </w:r>
      <w:r w:rsidRPr="00C20A05">
        <w:rPr>
          <w:rFonts w:ascii="Tahoma" w:hAnsi="Tahoma" w:cs="Tahoma"/>
          <w:b/>
          <w:bCs/>
          <w:strike/>
          <w:color w:val="FF0000"/>
          <w:sz w:val="20"/>
          <w:szCs w:val="20"/>
          <w:lang w:eastAsia="pl-PL"/>
        </w:rPr>
        <w:t>10 %</w:t>
      </w:r>
      <w:r w:rsidRPr="00C20A05"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wyrównanie istniejącej nawierzchni poprzez wykonanie 1m2 warstwy bitumicznej z mieszanki mineralno – asfaltowej, o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- warstwa profilująca nawierzchni (w tym oczyszczenie i skropienie nawierzchni)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- waga pozycji w przedmiocie zamówienia obejmuje  około 10 % całego zakresu umowy,</w:t>
      </w:r>
    </w:p>
    <w:p w:rsidR="00C20A05" w:rsidRPr="00C20A05" w:rsidRDefault="00C20A05" w:rsidP="00C20A05">
      <w:pPr>
        <w:spacing w:after="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20A05" w:rsidRPr="00C20A05" w:rsidRDefault="00C20A05" w:rsidP="00C20A05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frezowanie </w:t>
      </w:r>
      <w:r w:rsidRPr="00C20A05">
        <w:rPr>
          <w:rFonts w:ascii="Tahoma" w:hAnsi="Tahoma" w:cs="Tahoma"/>
          <w:sz w:val="20"/>
          <w:szCs w:val="20"/>
          <w:lang w:eastAsia="pl-PL"/>
        </w:rPr>
        <w:t>1m</w:t>
      </w:r>
      <w:r w:rsidRPr="00C20A05">
        <w:rPr>
          <w:rFonts w:ascii="Tahoma" w:hAnsi="Tahoma" w:cs="Tahoma"/>
          <w:sz w:val="20"/>
          <w:szCs w:val="20"/>
          <w:vertAlign w:val="superscript"/>
          <w:lang w:eastAsia="pl-PL"/>
        </w:rPr>
        <w:t>2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nawierzchni bitumicznej o grubości do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(w tym wywóz </w:t>
      </w:r>
      <w:proofErr w:type="spellStart"/>
      <w:r w:rsidRPr="00C20A05">
        <w:rPr>
          <w:rFonts w:ascii="Tahoma" w:hAnsi="Tahoma" w:cs="Tahoma"/>
          <w:bCs/>
          <w:sz w:val="20"/>
          <w:szCs w:val="20"/>
          <w:lang w:eastAsia="pl-PL"/>
        </w:rPr>
        <w:t>frezowiny</w:t>
      </w:r>
      <w:proofErr w:type="spellEnd"/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na odległość do </w:t>
      </w:r>
      <w:smartTag w:uri="urn:schemas-microsoft-com:office:smarttags" w:element="metricconverter">
        <w:smartTagPr>
          <w:attr w:name="ProductID" w:val="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lub wbudowanie w pobocza na miejscu) –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8 %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mechaniczną ścinkę poboczy </w:t>
      </w:r>
      <w:proofErr w:type="spellStart"/>
      <w:r w:rsidRPr="00C20A05">
        <w:rPr>
          <w:rFonts w:ascii="Tahoma" w:hAnsi="Tahoma" w:cs="Tahoma"/>
          <w:sz w:val="20"/>
          <w:szCs w:val="20"/>
          <w:lang w:eastAsia="pl-PL"/>
        </w:rPr>
        <w:t>mb</w:t>
      </w:r>
      <w:proofErr w:type="spellEnd"/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(obustronnie na długości około </w:t>
      </w:r>
      <w:smartTag w:uri="urn:schemas-microsoft-com:office:smarttags" w:element="metricconverter">
        <w:smartTagPr>
          <w:attr w:name="ProductID" w:val="2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25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o średniej szerokości około </w:t>
      </w:r>
      <w:smartTag w:uri="urn:schemas-microsoft-com:office:smarttags" w:element="metricconverter">
        <w:smartTagPr>
          <w:attr w:name="ProductID" w:val="1.2 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1.2 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i grubości </w:t>
      </w:r>
      <w:smartTag w:uri="urn:schemas-microsoft-com:office:smarttags" w:element="metricconverter">
        <w:smartTagPr>
          <w:attr w:name="ProductID" w:val="15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15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) z wywozem ściętego materiału na odległość do </w:t>
      </w:r>
      <w:smartTag w:uri="urn:schemas-microsoft-com:office:smarttags" w:element="metricconverter">
        <w:smartTagPr>
          <w:attr w:name="ProductID" w:val="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-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6 %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uzupełnienie </w:t>
      </w:r>
      <w:r w:rsidRPr="00C20A05">
        <w:rPr>
          <w:rFonts w:ascii="Tahoma" w:hAnsi="Tahoma" w:cs="Tahoma"/>
          <w:sz w:val="20"/>
          <w:szCs w:val="20"/>
          <w:lang w:eastAsia="pl-PL"/>
        </w:rPr>
        <w:t>1m</w:t>
      </w:r>
      <w:r w:rsidRPr="00C20A05">
        <w:rPr>
          <w:rFonts w:ascii="Tahoma" w:hAnsi="Tahoma" w:cs="Tahoma"/>
          <w:sz w:val="20"/>
          <w:szCs w:val="20"/>
          <w:vertAlign w:val="superscript"/>
          <w:lang w:eastAsia="pl-PL"/>
        </w:rPr>
        <w:t>3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>poboczy tłuczniem kamiennym 0-</w:t>
      </w:r>
      <w:smartTag w:uri="urn:schemas-microsoft-com:office:smarttags" w:element="metricconverter">
        <w:smartTagPr>
          <w:attr w:name="ProductID" w:val="31,5 m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31,5 mm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z zagęszczeniem mechanicznym - waga pozycji w przedmiocie zamówienia obejmuje  ok.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4 %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lastRenderedPageBreak/>
        <w:t xml:space="preserve">regulację </w:t>
      </w:r>
      <w:r w:rsidRPr="00C20A05">
        <w:rPr>
          <w:rFonts w:ascii="Tahoma" w:hAnsi="Tahoma" w:cs="Tahoma"/>
          <w:sz w:val="20"/>
          <w:szCs w:val="20"/>
          <w:lang w:eastAsia="pl-PL"/>
        </w:rPr>
        <w:t>1mb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krawężników betonowych / kamiennych na podsypce cementowo – piaskowej na ławie z oporem z betonu C12/15 -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regulację pionową 1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studzienki i 1 wpustu ulicznego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- waga pozycji w przedmiocie zamówienia obejmuje  około 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umowy.</w:t>
      </w:r>
    </w:p>
    <w:p w:rsidR="00C20A05" w:rsidRPr="00C20A05" w:rsidRDefault="00C20A05" w:rsidP="00C20A05">
      <w:pPr>
        <w:spacing w:after="120" w:line="240" w:lineRule="auto"/>
        <w:ind w:left="539"/>
        <w:jc w:val="both"/>
        <w:rPr>
          <w:rFonts w:ascii="Tahoma" w:hAnsi="Tahoma" w:cs="Tahoma"/>
          <w:b/>
          <w:color w:val="FF0000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u w:val="single"/>
          <w:lang w:eastAsia="pl-PL"/>
        </w:rPr>
        <w:t>CENA JEDNOSTKOWA stanowiąca sumę kolumny 6 kosztorysu ofertowego zamieszczonego w specyfikacji technicznej wyliczoną według następującego wzoru:</w:t>
      </w:r>
    </w:p>
    <w:p w:rsidR="00C20A05" w:rsidRPr="00C20A05" w:rsidRDefault="00C20A05" w:rsidP="00C20A05">
      <w:pPr>
        <w:spacing w:after="120" w:line="240" w:lineRule="auto"/>
        <w:ind w:left="708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poz. 1*0,56 +  poz.2*0,12 + poz.3*0,10 + poz.4*0,08 + poz.5*0,06 + poz.6*0,04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br/>
        <w:t>+ poz.7*0,02 + poz.8*0,02=</w:t>
      </w:r>
    </w:p>
    <w:p w:rsidR="00C20A05" w:rsidRPr="00C20A05" w:rsidRDefault="00C20A05" w:rsidP="00C20A05">
      <w:pPr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360" w:lineRule="auto"/>
        <w:ind w:left="3540" w:firstLine="708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netto……………………………….zł</w:t>
      </w:r>
    </w:p>
    <w:p w:rsidR="00C20A05" w:rsidRPr="00C20A05" w:rsidRDefault="00C20A05" w:rsidP="00C20A0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  <w:t>+  23% VAT ………………………zł</w:t>
      </w:r>
    </w:p>
    <w:p w:rsidR="00C20A05" w:rsidRPr="00C20A05" w:rsidRDefault="00C20A05" w:rsidP="00C20A0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b/>
          <w:sz w:val="20"/>
          <w:szCs w:val="20"/>
          <w:lang w:eastAsia="pl-PL"/>
        </w:rPr>
        <w:tab/>
        <w:t>brutto………………………………zł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Z uwagi na to, że na etapie ogłoszenia przetargu Zamawiający nie określa szczegółowego zakresu robót koniecznych do wykonania na poszczególnych odcinkach, powyższa cena jednostkowa ulegnie zmianie w czasie realizacji umowy jeśli zgodnie z protokołem typowania robót przez Zamawiającego wykonaniu podlegać będą nie wszystkie elementy robót przedstawione poniżej: </w:t>
      </w:r>
    </w:p>
    <w:p w:rsidR="00C20A05" w:rsidRPr="00C20A05" w:rsidRDefault="00C20A05" w:rsidP="00C20A05">
      <w:pPr>
        <w:numPr>
          <w:ilvl w:val="2"/>
          <w:numId w:val="6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Wykonanie </w:t>
      </w:r>
      <w:r w:rsidRPr="00C20A05">
        <w:rPr>
          <w:rFonts w:ascii="Tahoma" w:hAnsi="Tahoma" w:cs="Tahoma"/>
          <w:sz w:val="20"/>
          <w:szCs w:val="20"/>
          <w:lang w:eastAsia="pl-PL"/>
        </w:rPr>
        <w:t>1m</w:t>
      </w:r>
      <w:r w:rsidRPr="00C20A05">
        <w:rPr>
          <w:rFonts w:ascii="Tahoma" w:hAnsi="Tahoma" w:cs="Tahoma"/>
          <w:sz w:val="20"/>
          <w:szCs w:val="20"/>
          <w:vertAlign w:val="superscript"/>
          <w:lang w:eastAsia="pl-PL"/>
        </w:rPr>
        <w:t>2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warstwy ścieralnej nawierzchni z mieszanek mineralno-asfaltowych o uziarnieniu 8mm z lepiszczem modyfikowanym miałem gumowym o grubości powyżej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– za każdy dodatkowy centymetr powyżej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 - waga pozycji w przedmiocie zamówienia obejmuje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12%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</w:pPr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>wyrównanie istniejącej nawierzchni poprzez wykonanie 1m</w:t>
      </w:r>
      <w:r w:rsidRPr="00C20A05">
        <w:rPr>
          <w:rFonts w:ascii="Tahoma" w:hAnsi="Tahoma" w:cs="Tahoma"/>
          <w:strike/>
          <w:color w:val="FF0000"/>
          <w:sz w:val="20"/>
          <w:szCs w:val="20"/>
          <w:vertAlign w:val="superscript"/>
          <w:lang w:eastAsia="pl-PL"/>
        </w:rPr>
        <w:t>2</w:t>
      </w:r>
      <w:r w:rsidRPr="00C20A05">
        <w:rPr>
          <w:rFonts w:ascii="Tahoma" w:hAnsi="Tahoma" w:cs="Tahoma"/>
          <w:b/>
          <w:strike/>
          <w:color w:val="FF0000"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 xml:space="preserve">warstwy ścieralnej bitumiczną mieszanką mineralno – asfaltową z lepiszczem modyfikowanym miałem gumowym, o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strike/>
            <w:color w:val="FF0000"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strike/>
          <w:color w:val="FF0000"/>
          <w:sz w:val="20"/>
          <w:szCs w:val="20"/>
          <w:lang w:eastAsia="pl-PL"/>
        </w:rPr>
        <w:t xml:space="preserve"> z warstwą profilującą nawierzchnię (w tym oczyszczenie i skropienie nawierzchni) </w:t>
      </w:r>
      <w:r w:rsidRPr="00C20A05"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  <w:t xml:space="preserve">- waga pozycji w przedmiocie zamówienia obejmuje  około </w:t>
      </w:r>
      <w:r w:rsidRPr="00C20A05">
        <w:rPr>
          <w:rFonts w:ascii="Tahoma" w:hAnsi="Tahoma" w:cs="Tahoma"/>
          <w:b/>
          <w:bCs/>
          <w:strike/>
          <w:color w:val="FF0000"/>
          <w:sz w:val="20"/>
          <w:szCs w:val="20"/>
          <w:lang w:eastAsia="pl-PL"/>
        </w:rPr>
        <w:t>10 %</w:t>
      </w:r>
      <w:r w:rsidRPr="00C20A05"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spacing w:after="0" w:line="240" w:lineRule="auto"/>
        <w:ind w:left="397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wyrównanie istniejącej nawierzchni poprzez wykonanie 1m2 warstwy bitumicznej z mieszanki mineralno – asfaltowej, o grubości po zagęszczeniu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- warstwa profilująca nawierzchni (w tym oczyszczenie i skropienie nawierzchni)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- waga pozycji w przedmiocie zamówienia obejmuje  około 10 % całego zakresu umowy,</w:t>
      </w:r>
    </w:p>
    <w:p w:rsidR="00C20A05" w:rsidRPr="00C20A05" w:rsidRDefault="00C20A05" w:rsidP="00C20A05">
      <w:pPr>
        <w:spacing w:after="0" w:line="240" w:lineRule="auto"/>
        <w:ind w:left="397"/>
        <w:jc w:val="both"/>
        <w:rPr>
          <w:rFonts w:ascii="Tahoma" w:hAnsi="Tahoma" w:cs="Tahoma"/>
          <w:bCs/>
          <w:strike/>
          <w:color w:val="FF0000"/>
          <w:sz w:val="20"/>
          <w:szCs w:val="20"/>
          <w:lang w:eastAsia="pl-PL"/>
        </w:rPr>
      </w:pPr>
    </w:p>
    <w:p w:rsidR="00C20A05" w:rsidRPr="00C20A05" w:rsidRDefault="00C20A05" w:rsidP="00C20A05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frezowanie </w:t>
      </w:r>
      <w:r w:rsidRPr="00C20A05">
        <w:rPr>
          <w:rFonts w:ascii="Tahoma" w:hAnsi="Tahoma" w:cs="Tahoma"/>
          <w:sz w:val="20"/>
          <w:szCs w:val="20"/>
          <w:lang w:eastAsia="pl-PL"/>
        </w:rPr>
        <w:t>1m</w:t>
      </w:r>
      <w:r w:rsidRPr="00C20A05">
        <w:rPr>
          <w:rFonts w:ascii="Tahoma" w:hAnsi="Tahoma" w:cs="Tahoma"/>
          <w:sz w:val="20"/>
          <w:szCs w:val="20"/>
          <w:vertAlign w:val="superscript"/>
          <w:lang w:eastAsia="pl-PL"/>
        </w:rPr>
        <w:t>2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nawierzchni bitumicznej o grubości do </w:t>
      </w:r>
      <w:smartTag w:uri="urn:schemas-microsoft-com:office:smarttags" w:element="metricconverter">
        <w:smartTagPr>
          <w:attr w:name="ProductID" w:val="4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4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(w tym wywóz </w:t>
      </w:r>
      <w:proofErr w:type="spellStart"/>
      <w:r w:rsidRPr="00C20A05">
        <w:rPr>
          <w:rFonts w:ascii="Tahoma" w:hAnsi="Tahoma" w:cs="Tahoma"/>
          <w:bCs/>
          <w:sz w:val="20"/>
          <w:szCs w:val="20"/>
          <w:lang w:eastAsia="pl-PL"/>
        </w:rPr>
        <w:t>frezowiny</w:t>
      </w:r>
      <w:proofErr w:type="spellEnd"/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na odległość do </w:t>
      </w:r>
      <w:smartTag w:uri="urn:schemas-microsoft-com:office:smarttags" w:element="metricconverter">
        <w:smartTagPr>
          <w:attr w:name="ProductID" w:val="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lub wbudowanie w pobocza na miejscu) –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8 %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mechaniczną ścinkę poboczy </w:t>
      </w:r>
      <w:proofErr w:type="spellStart"/>
      <w:r w:rsidRPr="00C20A05">
        <w:rPr>
          <w:rFonts w:ascii="Tahoma" w:hAnsi="Tahoma" w:cs="Tahoma"/>
          <w:sz w:val="20"/>
          <w:szCs w:val="20"/>
          <w:lang w:eastAsia="pl-PL"/>
        </w:rPr>
        <w:t>mb</w:t>
      </w:r>
      <w:proofErr w:type="spellEnd"/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(obustronnie na długości około </w:t>
      </w:r>
      <w:smartTag w:uri="urn:schemas-microsoft-com:office:smarttags" w:element="metricconverter">
        <w:smartTagPr>
          <w:attr w:name="ProductID" w:val="2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25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o średniej szerokości około </w:t>
      </w:r>
      <w:smartTag w:uri="urn:schemas-microsoft-com:office:smarttags" w:element="metricconverter">
        <w:smartTagPr>
          <w:attr w:name="ProductID" w:val="1.2 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1.2 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i grubości </w:t>
      </w:r>
      <w:smartTag w:uri="urn:schemas-microsoft-com:office:smarttags" w:element="metricconverter">
        <w:smartTagPr>
          <w:attr w:name="ProductID" w:val="15 c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15 cm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) z wywozem ściętego materiału na odległość do </w:t>
      </w:r>
      <w:smartTag w:uri="urn:schemas-microsoft-com:office:smarttags" w:element="metricconverter">
        <w:smartTagPr>
          <w:attr w:name="ProductID" w:val="5 k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5 km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-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6 %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uzupełnienie </w:t>
      </w:r>
      <w:r w:rsidRPr="00C20A05">
        <w:rPr>
          <w:rFonts w:ascii="Tahoma" w:hAnsi="Tahoma" w:cs="Tahoma"/>
          <w:sz w:val="20"/>
          <w:szCs w:val="20"/>
          <w:lang w:eastAsia="pl-PL"/>
        </w:rPr>
        <w:t>1m</w:t>
      </w:r>
      <w:r w:rsidRPr="00C20A05">
        <w:rPr>
          <w:rFonts w:ascii="Tahoma" w:hAnsi="Tahoma" w:cs="Tahoma"/>
          <w:sz w:val="20"/>
          <w:szCs w:val="20"/>
          <w:vertAlign w:val="superscript"/>
          <w:lang w:eastAsia="pl-PL"/>
        </w:rPr>
        <w:t>3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>poboczy tłuczniem kamiennym 0-</w:t>
      </w:r>
      <w:smartTag w:uri="urn:schemas-microsoft-com:office:smarttags" w:element="metricconverter">
        <w:smartTagPr>
          <w:attr w:name="ProductID" w:val="31,5 mm"/>
        </w:smartTagPr>
        <w:r w:rsidRPr="00C20A05">
          <w:rPr>
            <w:rFonts w:ascii="Tahoma" w:hAnsi="Tahoma" w:cs="Tahoma"/>
            <w:bCs/>
            <w:sz w:val="20"/>
            <w:szCs w:val="20"/>
            <w:lang w:eastAsia="pl-PL"/>
          </w:rPr>
          <w:t>31,5 mm</w:t>
        </w:r>
      </w:smartTag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z zagęszczeniem mechanicznym - waga pozycji w przedmiocie zamówienia obejmuje  ok.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4 %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regulację </w:t>
      </w:r>
      <w:r w:rsidRPr="00C20A05">
        <w:rPr>
          <w:rFonts w:ascii="Tahoma" w:hAnsi="Tahoma" w:cs="Tahoma"/>
          <w:sz w:val="20"/>
          <w:szCs w:val="20"/>
          <w:lang w:eastAsia="pl-PL"/>
        </w:rPr>
        <w:t>1mb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krawężników betonowych / kamiennych na podsypce cementowo – piaskowej na ławie z oporem z betonu C12/15 - waga pozycji w przedmiocie zamówienia obejmuje  około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umowy,</w:t>
      </w:r>
    </w:p>
    <w:p w:rsidR="00C20A05" w:rsidRPr="00C20A05" w:rsidRDefault="00C20A05" w:rsidP="00C20A05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regulację pionową 1</w:t>
      </w:r>
      <w:r w:rsidRPr="00C20A05">
        <w:rPr>
          <w:rFonts w:ascii="Tahoma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studzienki i 1 wpustu ulicznego 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- waga pozycji w przedmiocie zamówienia obejmuje  około  </w:t>
      </w:r>
      <w:r w:rsidRPr="00C20A05">
        <w:rPr>
          <w:rFonts w:ascii="Tahoma" w:hAnsi="Tahoma" w:cs="Tahoma"/>
          <w:b/>
          <w:bCs/>
          <w:sz w:val="20"/>
          <w:szCs w:val="20"/>
          <w:lang w:eastAsia="pl-PL"/>
        </w:rPr>
        <w:t>2%</w:t>
      </w:r>
      <w:r w:rsidRPr="00C20A05">
        <w:rPr>
          <w:rFonts w:ascii="Tahoma" w:hAnsi="Tahoma" w:cs="Tahoma"/>
          <w:bCs/>
          <w:sz w:val="20"/>
          <w:szCs w:val="20"/>
          <w:lang w:eastAsia="pl-PL"/>
        </w:rPr>
        <w:t xml:space="preserve"> całego zakresu umowy.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u w:val="single"/>
          <w:lang w:eastAsia="pl-PL"/>
        </w:rPr>
        <w:t>Każdorazowo Wykonawca otrzyma pisemną dyspozycję (protokół typowania remontów), w którym określony zostanie obmiar i zakres robót oraz lokalizacja i termin wykonania odpowiednio do zakresu robót.</w:t>
      </w:r>
    </w:p>
    <w:p w:rsidR="00C20A05" w:rsidRPr="00C20A05" w:rsidRDefault="00C20A05" w:rsidP="00C20A05">
      <w:pPr>
        <w:spacing w:after="0" w:line="240" w:lineRule="auto"/>
        <w:ind w:left="34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Ostateczny termin realizacji zamówienia:  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- od dnia podpisania umowy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>do 20 października 2012r.</w:t>
      </w:r>
    </w:p>
    <w:p w:rsidR="00C20A05" w:rsidRPr="00C20A05" w:rsidRDefault="00C20A05" w:rsidP="00C20A05">
      <w:pPr>
        <w:tabs>
          <w:tab w:val="left" w:pos="43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Jednocześnie: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Oświadczamy, że wyrażamy zgodę na trzyletnią spłatę wartości umownej rozłożonej  w 4 </w:t>
      </w:r>
      <w:r w:rsidRPr="00C20A05">
        <w:rPr>
          <w:rFonts w:ascii="Tahoma" w:hAnsi="Tahoma" w:cs="Tahoma"/>
          <w:b/>
          <w:strike/>
          <w:sz w:val="20"/>
          <w:szCs w:val="20"/>
          <w:lang w:eastAsia="pl-PL"/>
        </w:rPr>
        <w:t>rocznych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transzach – </w:t>
      </w:r>
      <w:r w:rsidRPr="00C20A05">
        <w:rPr>
          <w:rFonts w:ascii="Tahoma" w:hAnsi="Tahoma" w:cs="Tahoma"/>
          <w:b/>
          <w:color w:val="FF0000"/>
          <w:sz w:val="20"/>
          <w:szCs w:val="20"/>
          <w:lang w:eastAsia="pl-PL"/>
        </w:rPr>
        <w:t xml:space="preserve">2012 </w:t>
      </w:r>
      <w:r w:rsidRPr="00C20A05">
        <w:rPr>
          <w:rFonts w:ascii="Tahoma" w:hAnsi="Tahoma" w:cs="Tahoma"/>
          <w:b/>
          <w:strike/>
          <w:sz w:val="20"/>
          <w:szCs w:val="20"/>
          <w:lang w:eastAsia="pl-PL"/>
        </w:rPr>
        <w:t>do 15.12.2012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roku 20% wartości umowy, - do 30.03.2013 roku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lastRenderedPageBreak/>
        <w:t>25% wartości umowy oraz – do 30.03.2014 roku 25% wartości umowy, do 30.03.2015 roku pozostałe 30%.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Oświadczam/y, że uważam/y się za związanych niniejszą ofertą zgodnie z art. 85 ust. 1 pkt. 3 ustawy Prawo zamówień publicznych przez okres 30 dni od dnia upływu terminu do składania ofert.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Oświadczam/y, że zapoznałem/liśmy się z warunkami określonymi w Specyfikacji Istotnych Warunków Zamówienia,  (wraz ze zmianami) w tym z projektem umowy (wraz ze zmianami) i nie wnoszę/simy żadnych zastrzeżeń.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Oświadczamy, że zdobyliśmy wszystkie informacje jakie były niezbędne do przygotowania oferty.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Oświadczamy, że na wykonane prace objęte zamówieniem udzielamy gwarancji na czas określony w SIWZ.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Oświadczamy, że zabezpieczenie należytego wykonania umowy określone w SIWZ zostanie wniesione najpóźniej w dacie zawarcia umowy. 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Wadium w kwocie 100 000 złotych zostało wniesione w formie ………………… w dniu …………………….  Zwolnienie wadium prosimy dokonać na konto  …………………………………………………………………….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Wykonawca wyraża zgodę na płatność w 4 transzach rocznych rozłożonych na  latach 2012 – 2014.</w:t>
      </w:r>
    </w:p>
    <w:p w:rsidR="00C20A05" w:rsidRPr="00C20A05" w:rsidRDefault="00C20A05" w:rsidP="00C20A05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Do niniejszego formularza oferty załączam/y ponadto wymagane w Specyfikacji Istotnych  Warunków Zamówienia następujące dokumenty :</w:t>
      </w:r>
    </w:p>
    <w:p w:rsidR="00C20A05" w:rsidRPr="00C20A05" w:rsidRDefault="00C20A05" w:rsidP="00C20A05">
      <w:pPr>
        <w:numPr>
          <w:ilvl w:val="0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Aktualny odpis z właściwego rejestru, 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jeżeli odrębne przepisy wymagają wpisu do rejestru, </w:t>
      </w:r>
      <w:r w:rsidRPr="00C20A05">
        <w:rPr>
          <w:rFonts w:ascii="Tahoma" w:eastAsia="Univers-PL" w:hAnsi="Tahoma" w:cs="Tahoma"/>
          <w:sz w:val="20"/>
          <w:szCs w:val="20"/>
          <w:lang w:eastAsia="pl-PL"/>
        </w:rPr>
        <w:t>w celu wykazania braku podstaw do wykluczenia w oparciu o art. 24 ust.. 1 pkt 2 ustawy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Prawo zamówień publicznych, wystawiony nie wcześniej niż 6 miesięcy przed upływem terminu składania ofert, a w stosunku do osób fizycznych prowadzących działalność gospodarczą oświadczenie w zakresie art. 24 ust. 1 pkt 2 ustawy Prawo zamówień publicznych – druk stanowiący zał. nr 7 do niniejszej specyfikacji.</w:t>
      </w:r>
    </w:p>
    <w:p w:rsidR="00C20A05" w:rsidRPr="00C20A05" w:rsidRDefault="00C20A05" w:rsidP="00C20A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Aktualne zaświadczenie właściwego naczelnika urzędu skarbowego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C20A05" w:rsidRPr="00C20A05" w:rsidRDefault="00C20A05" w:rsidP="00C20A05">
      <w:pPr>
        <w:numPr>
          <w:ilvl w:val="0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Aktualne zaświadczenie właściwego oddziału Zakładu Ubezpieczeń Społecznych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C20A05" w:rsidRPr="00C20A05" w:rsidRDefault="00C20A05" w:rsidP="00C20A05">
      <w:pPr>
        <w:numPr>
          <w:ilvl w:val="0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Ewentualne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pełnomocnictwo/upoważnienie 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do podpisania oferty w imieniu Wykonawcy. </w:t>
      </w:r>
    </w:p>
    <w:p w:rsidR="00C20A05" w:rsidRPr="00C20A05" w:rsidRDefault="00C20A05" w:rsidP="00C20A05">
      <w:pPr>
        <w:numPr>
          <w:ilvl w:val="0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Oświadczenie Wykonawcy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o spełnieniu warunków udziału w postępowaniu z art. 22 ust. 1 Prawa zamówień publicznych – druk –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>załącznik nr 3 do SIWZ.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C20A05" w:rsidRPr="00C20A05" w:rsidRDefault="00C20A05" w:rsidP="00C20A05">
      <w:pPr>
        <w:numPr>
          <w:ilvl w:val="0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Oświadczenie Wykonawcy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o niepodleganiu wykluczeniu z postępowania  w związku z art. 24  ust. 1 i 2 ustawy Prawo zamówień publicznych–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>załącznik nr 4 do SIWZ.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C20A05" w:rsidRPr="00C20A05" w:rsidRDefault="00C20A05" w:rsidP="00C20A05">
      <w:pPr>
        <w:numPr>
          <w:ilvl w:val="0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Wykaz wykonanych robót w okresie ostatnich pięciu lat przed dniem wszczęcia postępowania o udzielenie zamówienia, 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a jeżeli okres prowadzenia działalności jest krótszy –  w tym okresie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>-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minimum min. 2 zadanie w zakresie remontu, budowy, lub przebudowy  dróg o wartości min. 2.000.000,00 zł brutto każde zadanie, wykonanych w okresie ostatnich 5 lat przed upływem terminu składania ofert, a jeżeli okres prowadzenia działalności jest krótszy - w tym okresie. 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Do wykazu należy załączyć </w:t>
      </w: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dokumenty potwierdzające, że roboty zostały wykonane zgodnie z zasadami sztuki budowlanej i prawidłowo ukończone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(np. referencje, protokoły odbioru, faktury) –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>załącznik nr 5 do SIWZ</w:t>
      </w:r>
      <w:r w:rsidRPr="00C20A05">
        <w:rPr>
          <w:rFonts w:ascii="Tahoma" w:hAnsi="Tahoma" w:cs="Tahoma"/>
          <w:sz w:val="20"/>
          <w:szCs w:val="20"/>
          <w:lang w:eastAsia="pl-PL"/>
        </w:rPr>
        <w:t>.</w:t>
      </w:r>
    </w:p>
    <w:p w:rsidR="00C20A05" w:rsidRPr="00C20A05" w:rsidRDefault="00C20A05" w:rsidP="00C20A05">
      <w:pPr>
        <w:numPr>
          <w:ilvl w:val="0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b/>
          <w:sz w:val="20"/>
          <w:szCs w:val="20"/>
          <w:lang w:eastAsia="pl-PL"/>
        </w:rPr>
        <w:t>Wykaz osób zdolnych do wykonania zamówienia (załącznik nr 7 SIWZ), posiadających kwalifikacje niezbędne do wykonania zamówienia, w tym: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eastAsia="Verdana,Bold" w:hAnsi="Tahoma" w:cs="Tahoma"/>
          <w:sz w:val="20"/>
          <w:szCs w:val="20"/>
          <w:lang w:eastAsia="pl-PL"/>
        </w:rPr>
        <w:t xml:space="preserve">     </w:t>
      </w:r>
      <w:r w:rsidRPr="00C20A05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kierownika budowy</w:t>
      </w:r>
      <w:r w:rsidRPr="00C20A05">
        <w:rPr>
          <w:rFonts w:ascii="Tahoma" w:eastAsia="Verdana,Bold" w:hAnsi="Tahoma" w:cs="Tahoma"/>
          <w:bCs/>
          <w:sz w:val="20"/>
          <w:szCs w:val="20"/>
          <w:lang w:eastAsia="pl-PL"/>
        </w:rPr>
        <w:t xml:space="preserve">, który posiada uprawnienia </w:t>
      </w:r>
      <w:r w:rsidRPr="00C20A05">
        <w:rPr>
          <w:rFonts w:ascii="Tahoma" w:eastAsia="Verdana,Bold" w:hAnsi="Tahoma" w:cs="Tahoma"/>
          <w:sz w:val="20"/>
          <w:szCs w:val="20"/>
          <w:u w:val="single"/>
          <w:lang w:eastAsia="pl-PL"/>
        </w:rPr>
        <w:t>do kierowania robotami drogowymi</w:t>
      </w:r>
      <w:r w:rsidRPr="00C20A05">
        <w:rPr>
          <w:rFonts w:ascii="Tahoma" w:eastAsia="Verdana,Bold" w:hAnsi="Tahoma" w:cs="Tahoma"/>
          <w:sz w:val="20"/>
          <w:szCs w:val="20"/>
          <w:lang w:eastAsia="pl-PL"/>
        </w:rPr>
        <w:t xml:space="preserve"> w</w:t>
      </w:r>
      <w:r w:rsidRPr="00C20A05">
        <w:rPr>
          <w:rFonts w:ascii="Tahoma" w:eastAsia="Verdana,Bold" w:hAnsi="Tahoma" w:cs="Tahoma"/>
          <w:color w:val="339966"/>
          <w:sz w:val="20"/>
          <w:szCs w:val="20"/>
          <w:lang w:eastAsia="pl-PL"/>
        </w:rPr>
        <w:t xml:space="preserve"> </w:t>
      </w:r>
      <w:r w:rsidRPr="00C20A05">
        <w:rPr>
          <w:rFonts w:ascii="Tahoma" w:eastAsia="Verdana,Bold" w:hAnsi="Tahoma" w:cs="Tahoma"/>
          <w:sz w:val="20"/>
          <w:szCs w:val="20"/>
          <w:lang w:eastAsia="pl-PL"/>
        </w:rPr>
        <w:t xml:space="preserve">zakresie zgodnym z przedmiotem zamówienia 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w </w:t>
      </w: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specjalności konstrukcyjno-budowlanej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drogowej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 bez ograniczeń lub odpowiadające im uprawnienia budowlane wydane na podstawie wcześniej obowiązujących przepisów. 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lastRenderedPageBreak/>
        <w:t>9)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  Opłaconą polisę, </w:t>
      </w:r>
      <w:r w:rsidRPr="00C20A05">
        <w:rPr>
          <w:rFonts w:ascii="Tahoma" w:hAnsi="Tahoma" w:cs="Tahoma"/>
          <w:sz w:val="20"/>
          <w:szCs w:val="20"/>
          <w:lang w:eastAsia="pl-PL"/>
        </w:rPr>
        <w:t>a przypadku jej braku, inny dokument potwierdzający, że Wykonawca jest ubezpieczony od odpowiedzialności cywilnej w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C20A05">
        <w:rPr>
          <w:rFonts w:ascii="Tahoma" w:hAnsi="Tahoma" w:cs="Tahoma"/>
          <w:sz w:val="20"/>
          <w:szCs w:val="20"/>
          <w:lang w:eastAsia="pl-PL"/>
        </w:rPr>
        <w:t xml:space="preserve">zakresie prowadzonej działalności. 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10)       Następujące załączniki nie wymienione, a wymagane zgodnie z Instrukcją dla Wykonawców: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11) Niniejszym oświadczam/y, że przedmiotowe zamówienie wykonam/y: *</w:t>
      </w:r>
    </w:p>
    <w:p w:rsidR="00C20A05" w:rsidRPr="00C20A05" w:rsidRDefault="00C20A05" w:rsidP="00C20A05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Samodzielnie</w:t>
      </w:r>
    </w:p>
    <w:p w:rsidR="00C20A05" w:rsidRPr="00C20A05" w:rsidRDefault="00C20A05" w:rsidP="00C20A05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………………………………………………………………..………………………………………………………………………</w:t>
      </w:r>
    </w:p>
    <w:p w:rsidR="00C20A05" w:rsidRPr="00C20A05" w:rsidRDefault="00C20A05" w:rsidP="00C20A05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Ofertę</w:t>
      </w:r>
      <w:r w:rsidRPr="00C20A0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C20A05">
        <w:rPr>
          <w:rFonts w:ascii="Tahoma" w:hAnsi="Tahoma" w:cs="Tahoma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*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niepotrzebne skreślić 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 pieczątka Wykonawcy                                                                 czytelny podpis Wykonawcy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C20A05" w:rsidRDefault="00C20A05">
      <w:pPr>
        <w:spacing w:after="0" w:line="240" w:lineRule="auto"/>
      </w:pPr>
      <w:r>
        <w:br w:type="page"/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color w:val="FF0000"/>
          <w:kern w:val="2"/>
          <w:sz w:val="20"/>
          <w:szCs w:val="20"/>
          <w:lang w:eastAsia="pl-PL"/>
        </w:rPr>
      </w:pPr>
    </w:p>
    <w:p w:rsidR="00C20A05" w:rsidRPr="00C20A05" w:rsidRDefault="00C20A05" w:rsidP="00C20A05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Załącznik Nr 8 do SIWZ</w:t>
      </w:r>
    </w:p>
    <w:p w:rsidR="00C20A05" w:rsidRPr="00C20A05" w:rsidRDefault="00C20A05" w:rsidP="00C20A05">
      <w:pPr>
        <w:spacing w:after="60" w:line="240" w:lineRule="auto"/>
        <w:jc w:val="both"/>
        <w:outlineLvl w:val="7"/>
        <w:rPr>
          <w:rFonts w:ascii="Tahoma" w:hAnsi="Tahoma" w:cs="Tahoma"/>
          <w:b/>
          <w:iCs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iCs/>
          <w:sz w:val="18"/>
          <w:szCs w:val="18"/>
          <w:lang w:eastAsia="pl-PL"/>
        </w:rPr>
        <w:t xml:space="preserve">Nr sprawy: SP.ZP.272.15.2012                          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color w:val="FF0000"/>
          <w:sz w:val="18"/>
          <w:szCs w:val="18"/>
          <w:lang w:eastAsia="pl-PL"/>
        </w:rPr>
      </w:pPr>
    </w:p>
    <w:p w:rsidR="00C20A05" w:rsidRPr="00C20A05" w:rsidRDefault="00C20A05" w:rsidP="00C20A05">
      <w:pPr>
        <w:tabs>
          <w:tab w:val="left" w:pos="4820"/>
          <w:tab w:val="right" w:leader="dot" w:pos="8931"/>
        </w:tabs>
        <w:spacing w:after="0" w:line="240" w:lineRule="auto"/>
        <w:jc w:val="right"/>
        <w:rPr>
          <w:rFonts w:ascii="Tahoma" w:hAnsi="Tahoma" w:cs="Tahoma"/>
          <w:b/>
          <w:color w:val="FF0000"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color w:val="FF0000"/>
          <w:sz w:val="18"/>
          <w:szCs w:val="18"/>
          <w:lang w:eastAsia="pl-PL"/>
        </w:rPr>
        <w:t xml:space="preserve">                                          </w:t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PROJEKT UMOWY Nr …………………. </w:t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zawartej w dniu  ……..…………… 2012 r. pomiędzy:</w:t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Powiatem Wrocławskim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z siedzibą władz przy ul. Kościuszki 131; 50-440 Wrocław, posiadającym          </w:t>
      </w:r>
      <w:r w:rsidRPr="00C20A05">
        <w:rPr>
          <w:rFonts w:ascii="Tahoma" w:hAnsi="Tahoma" w:cs="Tahoma"/>
          <w:sz w:val="18"/>
          <w:szCs w:val="18"/>
          <w:lang w:eastAsia="pl-PL"/>
        </w:rPr>
        <w:br/>
        <w:t xml:space="preserve">NIP: 897-16-47-961, 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reprezentowanym przez Zarząd Powiatu Wrocławskiego w imieniu, którego działają: </w:t>
      </w:r>
    </w:p>
    <w:p w:rsidR="00C20A05" w:rsidRPr="00C20A05" w:rsidRDefault="00C20A05" w:rsidP="00C20A0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Andrzej Szawan – Starosta Powiatu Wrocławskiego</w:t>
      </w:r>
    </w:p>
    <w:p w:rsidR="00C20A05" w:rsidRPr="00C20A05" w:rsidRDefault="00C20A05" w:rsidP="00C20A0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Jerzy Fitek – Wicestarosta Powiatu Wrocławskiego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przy kontrasygnacie Skarbnika Powiatu Wrocławskiego – Małgorzaty Dreiseitel-Cieślik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zwanym dalej w treści umowy 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ZAMAWIAJĄCYM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a   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eastAsia="Calibri" w:hAnsi="Tahoma" w:cs="Tahoma"/>
          <w:sz w:val="18"/>
          <w:szCs w:val="18"/>
        </w:rPr>
        <w:t xml:space="preserve">firmą </w:t>
      </w:r>
      <w:r w:rsidRPr="00C20A05">
        <w:rPr>
          <w:rFonts w:ascii="Tahoma" w:eastAsia="Calibri" w:hAnsi="Tahoma" w:cs="Tahoma"/>
          <w:b/>
          <w:sz w:val="18"/>
          <w:szCs w:val="18"/>
        </w:rPr>
        <w:t>……………………………..</w:t>
      </w:r>
      <w:r w:rsidRPr="00C20A05">
        <w:rPr>
          <w:rFonts w:ascii="Tahoma" w:eastAsia="Calibri" w:hAnsi="Tahoma" w:cs="Tahoma"/>
          <w:sz w:val="18"/>
          <w:szCs w:val="18"/>
        </w:rPr>
        <w:t xml:space="preserve"> z siedzibą ……………………………………………., posiadającą        </w:t>
      </w:r>
      <w:r w:rsidRPr="00C20A05">
        <w:rPr>
          <w:rFonts w:ascii="Tahoma" w:eastAsia="Calibri" w:hAnsi="Tahoma" w:cs="Tahoma"/>
          <w:sz w:val="18"/>
          <w:szCs w:val="18"/>
        </w:rPr>
        <w:br/>
        <w:t>NIP: ………………………….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 i działającą na podstawie …………………………… reprezentowaną przez:</w:t>
      </w:r>
    </w:p>
    <w:p w:rsidR="00C20A05" w:rsidRPr="00C20A05" w:rsidRDefault="00C20A05" w:rsidP="00C20A05">
      <w:pPr>
        <w:numPr>
          <w:ilvl w:val="0"/>
          <w:numId w:val="17"/>
        </w:numPr>
        <w:spacing w:after="0" w:line="240" w:lineRule="auto"/>
        <w:contextualSpacing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…………………………………………………</w:t>
      </w:r>
    </w:p>
    <w:p w:rsidR="00C20A05" w:rsidRPr="00C20A05" w:rsidRDefault="00C20A05" w:rsidP="00C20A05">
      <w:pPr>
        <w:numPr>
          <w:ilvl w:val="0"/>
          <w:numId w:val="17"/>
        </w:numPr>
        <w:spacing w:after="0" w:line="240" w:lineRule="auto"/>
        <w:contextualSpacing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………………………………………………..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zwanym dalej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WYKONAWCĄ, 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360" w:line="240" w:lineRule="auto"/>
        <w:contextualSpacing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została zawarta umowa  o następującej treści:</w:t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§ 1</w:t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Przedmiot umowy</w:t>
      </w: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Umowa jest następstwem dokonanego przez Zamawiającego wyboru Wykonawcy w prowadzonym w trybie przetargu nieograniczonego w postępowaniu o udzielenie zamówienia publicznego znak: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…………………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rozstrzygniętego dnia ………………… 2012 r..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2</w:t>
      </w:r>
    </w:p>
    <w:p w:rsidR="00C20A05" w:rsidRPr="00C20A05" w:rsidRDefault="00C20A05" w:rsidP="00C20A05">
      <w:pPr>
        <w:spacing w:after="120" w:line="240" w:lineRule="auto"/>
        <w:ind w:left="539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Zgodnie z wynikiem przetargu nieograniczonego Zamawiający zleca, a Wykonawca przyjmuje do    realizacji zadanie </w:t>
      </w:r>
      <w:proofErr w:type="spellStart"/>
      <w:r w:rsidRPr="00C20A05">
        <w:rPr>
          <w:rFonts w:ascii="Tahoma" w:hAnsi="Tahoma" w:cs="Tahoma"/>
          <w:sz w:val="18"/>
          <w:szCs w:val="18"/>
          <w:lang w:eastAsia="pl-PL"/>
        </w:rPr>
        <w:t>pn</w:t>
      </w:r>
      <w:proofErr w:type="spellEnd"/>
      <w:r w:rsidRPr="00C20A05">
        <w:rPr>
          <w:rFonts w:ascii="Tahoma" w:hAnsi="Tahoma" w:cs="Tahoma"/>
          <w:sz w:val="18"/>
          <w:szCs w:val="18"/>
          <w:lang w:eastAsia="pl-PL"/>
        </w:rPr>
        <w:t>: „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Polepszenie parametrów technicznych dróg powiatowych na terenie Obwodów Drogowych w Sulimowie i w Mirosławicach” .</w:t>
      </w:r>
    </w:p>
    <w:p w:rsidR="00C20A05" w:rsidRPr="00C20A05" w:rsidRDefault="00C20A05" w:rsidP="00C20A05">
      <w:pPr>
        <w:numPr>
          <w:ilvl w:val="2"/>
          <w:numId w:val="18"/>
        </w:num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Za wykonanie przedmiotu zamówienia Zamawiający zapłaci kwotę zgodnie ze złożoną ofertą:</w:t>
      </w:r>
    </w:p>
    <w:p w:rsidR="00C20A05" w:rsidRPr="00C20A05" w:rsidRDefault="00C20A05" w:rsidP="00C20A05">
      <w:pPr>
        <w:spacing w:after="0" w:line="240" w:lineRule="auto"/>
        <w:ind w:left="284" w:firstLine="424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brutto: …………………… zł. 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(słownie:………………..) w tym kwota netto: ………………….. zł. </w:t>
      </w:r>
      <w:r w:rsidRPr="00C20A05">
        <w:rPr>
          <w:rFonts w:ascii="Tahoma" w:hAnsi="Tahoma" w:cs="Tahoma"/>
          <w:sz w:val="18"/>
          <w:szCs w:val="18"/>
          <w:lang w:eastAsia="pl-PL"/>
        </w:rPr>
        <w:br/>
        <w:t xml:space="preserve">+ podatek VAT ……………… zł. </w:t>
      </w:r>
    </w:p>
    <w:p w:rsidR="00C20A05" w:rsidRPr="00C20A05" w:rsidRDefault="00C20A05" w:rsidP="00C20A0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Wynagrodzenie za wykonanie przedmiotu zamówienia ma charakter maksymalny dla zakresu robót ustalonego w przetargu. Wynagrodzenie ostateczne ustalone zostanie na podstawie obmiaru faktycznie wykonanych robót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wg ceny jednostkowej przyjętej w kosztorysie ofertowym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i nie może przekroczyć kwoty ofertowej.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4. </w:t>
      </w:r>
      <w:r w:rsidRPr="00C20A05">
        <w:rPr>
          <w:rFonts w:ascii="Tahoma" w:hAnsi="Tahoma" w:cs="Tahoma"/>
          <w:b/>
          <w:sz w:val="18"/>
          <w:szCs w:val="18"/>
          <w:u w:val="single"/>
          <w:lang w:eastAsia="pl-PL"/>
        </w:rPr>
        <w:t>Płatność rozłożona jest na okres 3 lat od dnia podpisania umowy w podziale na transze:</w:t>
      </w:r>
    </w:p>
    <w:p w:rsidR="00C20A05" w:rsidRPr="00C20A05" w:rsidRDefault="00C20A05" w:rsidP="00C20A05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u w:val="single"/>
          <w:lang w:eastAsia="pl-PL"/>
        </w:rPr>
        <w:t>transza I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– po wykonaniu 100% zakresu robót objętych umową 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 wysokości do 20% wartości umowy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, po sporządzeniu protokołu odbioru ostatecznego podpisanego przez Zamawiającego i Wykonawcę – </w:t>
      </w:r>
      <w:r w:rsidRPr="00C20A05">
        <w:rPr>
          <w:rFonts w:ascii="Tahoma" w:hAnsi="Tahoma" w:cs="Tahoma"/>
          <w:b/>
          <w:sz w:val="18"/>
          <w:szCs w:val="18"/>
          <w:u w:val="single"/>
          <w:lang w:eastAsia="pl-PL"/>
        </w:rPr>
        <w:t xml:space="preserve">płatność </w:t>
      </w:r>
      <w:r w:rsidRPr="00C20A05">
        <w:rPr>
          <w:rFonts w:ascii="Tahoma" w:hAnsi="Tahoma" w:cs="Tahoma"/>
          <w:b/>
          <w:strike/>
          <w:sz w:val="18"/>
          <w:szCs w:val="18"/>
          <w:u w:val="single"/>
          <w:lang w:eastAsia="pl-PL"/>
        </w:rPr>
        <w:t>do 15.12.2012r</w:t>
      </w:r>
      <w:r w:rsidRPr="00C20A05">
        <w:rPr>
          <w:rFonts w:ascii="Tahoma" w:hAnsi="Tahoma" w:cs="Tahoma"/>
          <w:b/>
          <w:sz w:val="18"/>
          <w:szCs w:val="18"/>
          <w:u w:val="single"/>
          <w:lang w:eastAsia="pl-PL"/>
        </w:rPr>
        <w:t xml:space="preserve"> </w:t>
      </w:r>
      <w:r w:rsidRPr="00C20A05">
        <w:rPr>
          <w:rFonts w:ascii="Tahoma" w:hAnsi="Tahoma" w:cs="Tahoma"/>
          <w:b/>
          <w:color w:val="FF0000"/>
          <w:sz w:val="18"/>
          <w:szCs w:val="18"/>
          <w:u w:val="single"/>
          <w:lang w:eastAsia="pl-PL"/>
        </w:rPr>
        <w:t>w roku 2012.</w:t>
      </w:r>
    </w:p>
    <w:p w:rsidR="00C20A05" w:rsidRPr="00C20A05" w:rsidRDefault="00C20A05" w:rsidP="00C20A05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u w:val="single"/>
          <w:lang w:eastAsia="pl-PL"/>
        </w:rPr>
        <w:t>transza II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– 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 wysokości  kolejnych 25% wartości umowy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– </w:t>
      </w:r>
      <w:r w:rsidRPr="00C20A05">
        <w:rPr>
          <w:rFonts w:ascii="Tahoma" w:hAnsi="Tahoma" w:cs="Tahoma"/>
          <w:sz w:val="18"/>
          <w:szCs w:val="18"/>
          <w:u w:val="single"/>
          <w:lang w:eastAsia="pl-PL"/>
        </w:rPr>
        <w:t>płatność w 2013roku.</w:t>
      </w:r>
    </w:p>
    <w:p w:rsidR="00C20A05" w:rsidRPr="00C20A05" w:rsidRDefault="00C20A05" w:rsidP="00C20A05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u w:val="single"/>
          <w:lang w:eastAsia="pl-PL"/>
        </w:rPr>
        <w:t>transza III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–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 wysokości kolejnych 25% wartości umowy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– </w:t>
      </w:r>
      <w:r w:rsidRPr="00C20A05">
        <w:rPr>
          <w:rFonts w:ascii="Tahoma" w:hAnsi="Tahoma" w:cs="Tahoma"/>
          <w:sz w:val="18"/>
          <w:szCs w:val="18"/>
          <w:u w:val="single"/>
          <w:lang w:eastAsia="pl-PL"/>
        </w:rPr>
        <w:t>płatność w 2014roku.</w:t>
      </w:r>
    </w:p>
    <w:p w:rsidR="00C20A05" w:rsidRPr="00C20A05" w:rsidRDefault="00C20A05" w:rsidP="00C20A05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u w:val="single"/>
          <w:lang w:eastAsia="pl-PL"/>
        </w:rPr>
        <w:t>transza IV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– 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 wysokości pozostałych 30% wartości umowy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– </w:t>
      </w:r>
      <w:r w:rsidRPr="00C20A05">
        <w:rPr>
          <w:rFonts w:ascii="Tahoma" w:hAnsi="Tahoma" w:cs="Tahoma"/>
          <w:sz w:val="18"/>
          <w:szCs w:val="18"/>
          <w:u w:val="single"/>
          <w:lang w:eastAsia="pl-PL"/>
        </w:rPr>
        <w:t>płatność w 2015 roku.</w:t>
      </w:r>
    </w:p>
    <w:p w:rsidR="00C20A05" w:rsidRPr="00C20A05" w:rsidRDefault="00C20A05" w:rsidP="00C20A05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Płatność określona w § 2 pkt. 4a) nastąpi w ciągu 21 dni od daty dostarczenia </w:t>
      </w:r>
      <w:r w:rsidRPr="00C20A05">
        <w:rPr>
          <w:rFonts w:ascii="Tahoma" w:hAnsi="Tahoma" w:cs="Tahoma"/>
          <w:sz w:val="18"/>
          <w:szCs w:val="18"/>
          <w:u w:val="single"/>
          <w:lang w:eastAsia="pl-PL"/>
        </w:rPr>
        <w:t>faktury ostatecznej, licząc od daty otrzymania poprawnie wystawionej faktury wraz z kompletem dokumentów rozliczeniowych.</w:t>
      </w:r>
    </w:p>
    <w:p w:rsidR="00C20A05" w:rsidRPr="00C20A05" w:rsidRDefault="00C20A05" w:rsidP="00C20A05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eastAsia="pl-PL"/>
        </w:rPr>
      </w:pPr>
      <w:r w:rsidRPr="00C20A05">
        <w:rPr>
          <w:rFonts w:ascii="Tahoma" w:hAnsi="Tahoma" w:cs="Tahoma"/>
          <w:sz w:val="18"/>
          <w:szCs w:val="18"/>
          <w:u w:val="single"/>
          <w:lang w:eastAsia="pl-PL"/>
        </w:rPr>
        <w:t>Płatność określona w § 2 pkt. 4 b), c), d) realizowana będzie do końca I kwartału w kolejnych latach.</w:t>
      </w:r>
    </w:p>
    <w:p w:rsidR="00C20A05" w:rsidRPr="00C20A05" w:rsidRDefault="00C20A05" w:rsidP="00C20A05">
      <w:pPr>
        <w:snapToGrid w:val="0"/>
        <w:spacing w:after="0" w:line="240" w:lineRule="auto"/>
        <w:jc w:val="both"/>
        <w:rPr>
          <w:rFonts w:ascii="Tahoma" w:hAnsi="Tahoma" w:cs="Tahoma"/>
          <w:sz w:val="18"/>
          <w:szCs w:val="18"/>
          <w:lang w:val="cs-CZ" w:eastAsia="pl-PL"/>
        </w:rPr>
      </w:pPr>
      <w:r w:rsidRPr="00C20A05">
        <w:rPr>
          <w:rFonts w:ascii="Tahoma" w:hAnsi="Tahoma" w:cs="Tahoma"/>
          <w:sz w:val="18"/>
          <w:szCs w:val="18"/>
          <w:lang w:val="cs-CZ" w:eastAsia="pl-PL"/>
        </w:rPr>
        <w:t>6. Terminem zapłaty jest data obciążenia rachunku Zamawiającego.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3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color w:val="FF0000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Termin realizacji przedmiotu umowy: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od dnia podpisania umowy do 20 października 2012r. </w:t>
      </w:r>
    </w:p>
    <w:p w:rsidR="00C20A05" w:rsidRPr="00C20A05" w:rsidRDefault="00C20A05" w:rsidP="00C20A05">
      <w:pPr>
        <w:keepNext/>
        <w:tabs>
          <w:tab w:val="left" w:pos="8505"/>
        </w:tabs>
        <w:spacing w:after="0" w:line="240" w:lineRule="auto"/>
        <w:outlineLvl w:val="3"/>
        <w:rPr>
          <w:rFonts w:ascii="Tahoma" w:hAnsi="Tahoma" w:cs="Tahoma"/>
          <w:sz w:val="16"/>
          <w:szCs w:val="16"/>
          <w:lang w:eastAsia="pl-PL"/>
        </w:rPr>
      </w:pPr>
    </w:p>
    <w:p w:rsidR="00C20A05" w:rsidRPr="00C20A05" w:rsidRDefault="00C20A05" w:rsidP="00C20A05">
      <w:pPr>
        <w:keepNext/>
        <w:tabs>
          <w:tab w:val="left" w:pos="8505"/>
        </w:tabs>
        <w:spacing w:after="0" w:line="240" w:lineRule="auto"/>
        <w:jc w:val="center"/>
        <w:outlineLvl w:val="3"/>
        <w:rPr>
          <w:rFonts w:ascii="Tahoma" w:hAnsi="Tahoma" w:cs="Tahoma"/>
          <w:b/>
          <w:sz w:val="16"/>
          <w:szCs w:val="16"/>
          <w:lang w:eastAsia="pl-PL"/>
        </w:rPr>
      </w:pPr>
      <w:r w:rsidRPr="00C20A05">
        <w:rPr>
          <w:rFonts w:ascii="Tahoma" w:hAnsi="Tahoma" w:cs="Tahoma"/>
          <w:b/>
          <w:sz w:val="16"/>
          <w:szCs w:val="16"/>
          <w:lang w:eastAsia="pl-PL"/>
        </w:rPr>
        <w:t>§ 4</w:t>
      </w:r>
    </w:p>
    <w:p w:rsidR="00C20A05" w:rsidRPr="00C20A05" w:rsidRDefault="00C20A05" w:rsidP="00C20A05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Realizacja umowy odbywać się będzie na podstawie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pisemnych protokołów typowania remontów nawierzchni sporządzonych przez Kierowników Obwodów Drogowych w Sulimowie i w Mirosławicach</w:t>
      </w:r>
      <w:r w:rsidRPr="00C20A05">
        <w:rPr>
          <w:rFonts w:ascii="Tahoma" w:hAnsi="Tahoma" w:cs="Tahoma"/>
          <w:sz w:val="18"/>
          <w:szCs w:val="18"/>
          <w:lang w:eastAsia="pl-PL"/>
        </w:rPr>
        <w:t>, sprawujących nadzór nad tokiem prac ze strony Zamawiającego.</w:t>
      </w:r>
    </w:p>
    <w:p w:rsidR="00C20A05" w:rsidRPr="00C20A05" w:rsidRDefault="00C20A05" w:rsidP="00C20A05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Poszczególne protokoły typowania ubytków będą zawierały zakres rzeczowy, termin przekazania terenu robót,  termin rozpoczęcia i termin zakończenia robót.</w:t>
      </w:r>
    </w:p>
    <w:p w:rsidR="00C20A05" w:rsidRPr="00C20A05" w:rsidRDefault="00C20A05" w:rsidP="00C20A05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Rozliczenie poszczególnych protokołów typowania ubytków odbywać się będzie, po wykonaniu zleconych remontów i ich odbiorze przez Zamawiającego.</w:t>
      </w:r>
    </w:p>
    <w:p w:rsidR="00C20A05" w:rsidRPr="00C20A05" w:rsidRDefault="00C20A05" w:rsidP="00C20A05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Faktura ostateczna wystawiona będzie  w oparciu o kosztorys sporządzony </w:t>
      </w:r>
      <w:r w:rsidRPr="00C20A05">
        <w:rPr>
          <w:rFonts w:ascii="Tahoma" w:hAnsi="Tahoma" w:cs="Tahoma"/>
          <w:sz w:val="18"/>
          <w:szCs w:val="18"/>
          <w:u w:val="single"/>
          <w:lang w:eastAsia="pl-PL"/>
        </w:rPr>
        <w:t>na podstawie cen jednostkowych przyjętych w kosztorysie ofertowym i obmiarów wykonanych napraw,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potwierdzonych przez osobę uprawnioną do nadzorowania robót z ramienia Zamawiającego.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lastRenderedPageBreak/>
        <w:t>§ 5</w:t>
      </w:r>
    </w:p>
    <w:p w:rsidR="00C20A05" w:rsidRPr="00C20A05" w:rsidRDefault="00C20A05" w:rsidP="00C20A05">
      <w:pPr>
        <w:snapToGri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color w:val="000000"/>
          <w:sz w:val="18"/>
          <w:szCs w:val="18"/>
          <w:lang w:eastAsia="pl-PL"/>
        </w:rPr>
        <w:t xml:space="preserve">1. Kwota określona w § 2  zawiera wszelkie koszty związane z realizacją zadania, wynikającą ze specyfikacji technicznej, jak również nie ujęte w specyfikacji  technicznej, a niezbędne do wykonania zadania, takie, jak:  roboty przygotowawcze, porządkowe, zagospodarowanie terenu </w:t>
      </w:r>
      <w:r w:rsidRPr="00C20A05">
        <w:rPr>
          <w:rFonts w:ascii="Tahoma" w:hAnsi="Tahoma" w:cs="Tahoma"/>
          <w:sz w:val="18"/>
          <w:szCs w:val="18"/>
          <w:lang w:eastAsia="pl-PL"/>
        </w:rPr>
        <w:t>remontów, koszty utrzymania zaplecza remontów, wykonanie projektu zabezpieczenia robót w pasie drogowym  itp.</w:t>
      </w:r>
    </w:p>
    <w:p w:rsidR="00C20A05" w:rsidRPr="00C20A05" w:rsidRDefault="00C20A05" w:rsidP="00C20A05">
      <w:pPr>
        <w:snapToGri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2. Roboty prowadzone będą zgodnie z wymogami BHP oraz p-</w:t>
      </w:r>
      <w:proofErr w:type="spellStart"/>
      <w:r w:rsidRPr="00C20A05">
        <w:rPr>
          <w:rFonts w:ascii="Tahoma" w:hAnsi="Tahoma" w:cs="Tahoma"/>
          <w:sz w:val="18"/>
          <w:szCs w:val="18"/>
          <w:lang w:eastAsia="pl-PL"/>
        </w:rPr>
        <w:t>poż</w:t>
      </w:r>
      <w:proofErr w:type="spellEnd"/>
      <w:r w:rsidRPr="00C20A05">
        <w:rPr>
          <w:rFonts w:ascii="Tahoma" w:hAnsi="Tahoma" w:cs="Tahoma"/>
          <w:sz w:val="18"/>
          <w:szCs w:val="18"/>
          <w:lang w:eastAsia="pl-PL"/>
        </w:rPr>
        <w:t>. a także przepisami dotyczącymi ochrony środowiska naturalnego i bezpieczeństwa ruchu drogowego. Opłaty i kary za przekroczenie w trakcie realizacji robót norm określonych w odpowiednich przepisach dotyczących ochrony środowiska  i bezpieczeństwa ruchu poniesie Wykonawca.</w:t>
      </w:r>
    </w:p>
    <w:p w:rsidR="00C20A05" w:rsidRPr="00C20A05" w:rsidRDefault="00C20A05" w:rsidP="00C20A05">
      <w:pPr>
        <w:snapToGri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3. Wykonawca zobowiązuje się wykonać i utrzymać zabezpieczenie terenu remontów, strzec mienia znajdującego się na terenie remontów, utrzymać jezdnie wraz z dojazdami do posesji w czystości, w czasie prowadzenia prac remontowych.</w:t>
      </w:r>
    </w:p>
    <w:p w:rsidR="00C20A05" w:rsidRPr="00C20A05" w:rsidRDefault="00C20A05" w:rsidP="00C20A05">
      <w:pPr>
        <w:snapToGri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4.  Wykonawca zobowiązany jest do wykonania i uzgodnienia projektu zastępczej organizacji ruchu na czas wykonywania robót remontowych.</w:t>
      </w:r>
    </w:p>
    <w:p w:rsidR="00C20A05" w:rsidRPr="00C20A05" w:rsidRDefault="00C20A05" w:rsidP="00C20A05">
      <w:pPr>
        <w:snapToGri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color w:val="000000"/>
          <w:sz w:val="18"/>
          <w:szCs w:val="18"/>
          <w:lang w:val="cs-CZ" w:eastAsia="pl-PL"/>
        </w:rPr>
        <w:t>5. Wykonawca wykona i zapewni należytą eksploatację oznakowania tymczasowego, stanowiącego zabezpieczenie remontów i ruchu zastępczego przez cały okres realizacji robót na warunkach określonych w zatwierdzeniu organu zarządzającego ruchem na drogach powiatowych. Wykonawca odpowiada za zabezpieczenie i oznakowanie miejsca robót w sposób widoczny zarówno w dzień jak i w nocy i utrzymanie ich w należytym stanie przez okres trwania robót.</w:t>
      </w:r>
    </w:p>
    <w:p w:rsidR="00C20A05" w:rsidRPr="00C20A05" w:rsidRDefault="00C20A05" w:rsidP="00C20A05">
      <w:pPr>
        <w:snapToGri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  <w:lang w:val="cs-CZ" w:eastAsia="pl-PL"/>
        </w:rPr>
      </w:pPr>
      <w:r w:rsidRPr="00C20A05">
        <w:rPr>
          <w:rFonts w:ascii="Tahoma" w:hAnsi="Tahoma" w:cs="Tahoma"/>
          <w:color w:val="000000"/>
          <w:sz w:val="18"/>
          <w:szCs w:val="18"/>
          <w:lang w:val="cs-CZ" w:eastAsia="pl-PL"/>
        </w:rPr>
        <w:t>6. Bez uprzedniej zgody Zamawiającego wykonywane mogą być jedynie prace niezbędne dla zapewnienia bezpieczeństwa i likwidacji zagrożeń oraz wynikających z konieczności zapobieżenia awarii.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6</w:t>
      </w:r>
    </w:p>
    <w:p w:rsidR="00C20A05" w:rsidRPr="00C20A05" w:rsidRDefault="00C20A05" w:rsidP="00C20A05">
      <w:pPr>
        <w:spacing w:after="0" w:line="240" w:lineRule="auto"/>
        <w:ind w:left="283" w:hanging="283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Obowiązki stron: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858" w:type="dxa"/>
            <w:hideMark/>
          </w:tcPr>
          <w:p w:rsidR="00C20A05" w:rsidRPr="00C20A05" w:rsidRDefault="00C20A05" w:rsidP="00C20A05">
            <w:pPr>
              <w:spacing w:after="0" w:line="240" w:lineRule="auto"/>
              <w:ind w:left="283" w:hanging="283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Obowiązki Zamawiającego:</w:t>
            </w:r>
          </w:p>
          <w:p w:rsidR="00C20A05" w:rsidRPr="00C20A05" w:rsidRDefault="00C20A05" w:rsidP="00C20A05">
            <w:pPr>
              <w:tabs>
                <w:tab w:val="left" w:pos="355"/>
              </w:tabs>
              <w:spacing w:after="0" w:line="240" w:lineRule="auto"/>
              <w:ind w:left="355" w:hanging="355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a) Zamawiający zobowiązuje się przekazać protokolarnie Wykonawcy teren robót, na podstawie pisemnych protokołów typowania zawierających zakres rzeczowy, termin przekazania terenu robót, termin rozpoczęcia i zakończenia robót.</w:t>
            </w:r>
          </w:p>
          <w:p w:rsidR="00C20A05" w:rsidRPr="00C20A05" w:rsidRDefault="00C20A05" w:rsidP="00C20A05">
            <w:pPr>
              <w:tabs>
                <w:tab w:val="left" w:pos="355"/>
              </w:tabs>
              <w:spacing w:after="0" w:line="240" w:lineRule="auto"/>
              <w:ind w:left="355" w:hanging="355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b) zapewnić nadzór nad tokiem prac.</w:t>
            </w:r>
          </w:p>
        </w:tc>
      </w:tr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858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Obowiązki Wykonawcy:</w:t>
            </w:r>
          </w:p>
          <w:p w:rsidR="00C20A05" w:rsidRPr="00C20A05" w:rsidRDefault="00C20A05" w:rsidP="00C20A0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Wykonawca zobowiązuje się wykonać przedmiot Umowy z własnych materiałów o odpowiednich parametrach  jakościowych i wytrzymałościowych, posiadających aktualne certyfikaty lub deklaracje zgodności zgodnie ze sztuką budowlaną oraz obowiązującymi przepisami,</w:t>
            </w:r>
          </w:p>
          <w:p w:rsidR="00C20A05" w:rsidRPr="00C20A05" w:rsidRDefault="00C20A05" w:rsidP="00C20A0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Wykonawca zobowiązuje się wykonać na własny koszt oznakowanie robót,</w:t>
            </w:r>
            <w:r w:rsidRPr="00C20A05"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zgodnie ze schematem oznakowania robót zatwierdzonym przez Zarządcę Drogi,</w:t>
            </w:r>
          </w:p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c)   Wykonawca odpowiada za bezpieczeństwo w trakcie wykonywania robót,</w:t>
            </w:r>
          </w:p>
          <w:p w:rsidR="00C20A05" w:rsidRPr="00C20A05" w:rsidRDefault="00C20A05" w:rsidP="00C20A0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Wykonawca odpowiada za szkody wynikłe podczas wykonywania robót,</w:t>
            </w:r>
          </w:p>
          <w:p w:rsidR="00C20A05" w:rsidRPr="00C20A05" w:rsidRDefault="00C20A05" w:rsidP="00C20A0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  <w:lang w:eastAsia="pl-PL"/>
              </w:rPr>
            </w:pPr>
            <w:r w:rsidRPr="00C20A05">
              <w:rPr>
                <w:rFonts w:ascii="Tahoma" w:hAnsi="Tahoma" w:cs="Tahoma"/>
                <w:b/>
                <w:sz w:val="18"/>
                <w:szCs w:val="18"/>
                <w:u w:val="single"/>
                <w:lang w:eastAsia="pl-PL"/>
              </w:rPr>
              <w:t>Wykonawca wyraża zgodę na wieloletnią spłatę wartości umownej przez okres 3 lat,</w:t>
            </w:r>
          </w:p>
          <w:p w:rsidR="00C20A05" w:rsidRPr="00C20A05" w:rsidRDefault="00C20A05" w:rsidP="00C20A0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Wykonawca zobowiązany jest do wejścia na teren robót w terminie </w:t>
            </w:r>
            <w:r w:rsidRPr="00C20A0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do 2 dni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od dnia przekazania protokołu typowania ubytków pod rygorem naliczenia kar przedstawionych w § 15.</w:t>
            </w:r>
          </w:p>
        </w:tc>
      </w:tr>
    </w:tbl>
    <w:p w:rsidR="00C20A05" w:rsidRPr="00C20A05" w:rsidRDefault="00C20A05" w:rsidP="00C20A05">
      <w:pPr>
        <w:snapToGri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  <w:lang w:val="cs-CZ" w:eastAsia="pl-PL"/>
        </w:rPr>
      </w:pPr>
    </w:p>
    <w:p w:rsidR="00C20A05" w:rsidRPr="00C20A05" w:rsidRDefault="00C20A05" w:rsidP="00C20A05">
      <w:pPr>
        <w:spacing w:after="120" w:line="240" w:lineRule="auto"/>
        <w:ind w:left="283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7</w:t>
      </w:r>
    </w:p>
    <w:p w:rsidR="00C20A05" w:rsidRPr="00C20A05" w:rsidRDefault="00C20A05" w:rsidP="00C20A05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Wykonawca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ustanawia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Kierownika Budowy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w osobie …………....................................................................</w:t>
      </w:r>
    </w:p>
    <w:p w:rsidR="00C20A05" w:rsidRPr="00C20A05" w:rsidRDefault="00C20A05" w:rsidP="00C20A05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Ze strony Zamawiającego nadzór nad tokiem prac sprawowany będzie przez Kierownika Obwodu Drogowego w Sulimowie  Pana Tadeusza Wojciechowskiego i kierownika Obwodu Drogowego w Mirosławicach Pana Krzysztofa Filipiuka.</w:t>
      </w:r>
    </w:p>
    <w:p w:rsidR="00C20A05" w:rsidRPr="00C20A05" w:rsidRDefault="00C20A05" w:rsidP="00C20A05">
      <w:pPr>
        <w:spacing w:after="0" w:line="240" w:lineRule="auto"/>
        <w:ind w:left="283" w:hanging="283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 § 8</w:t>
      </w:r>
    </w:p>
    <w:p w:rsidR="00C20A05" w:rsidRPr="00C20A05" w:rsidRDefault="00C20A05" w:rsidP="00C20A05">
      <w:pPr>
        <w:spacing w:after="0" w:line="240" w:lineRule="auto"/>
        <w:ind w:left="283" w:hanging="283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Warunki odbioru robót: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072"/>
      </w:tblGrid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072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Wykonawca zgłosi Zamawiającemu w formie pisemnej gotowość do odbioru po zakończeniu robót, gotowość do odbioru ostatecznego.</w:t>
            </w:r>
          </w:p>
        </w:tc>
      </w:tr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2.</w:t>
            </w:r>
          </w:p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072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Po otrzymaniu obmiaru wykonanych remontów  Zamawiający wyznaczy w ciągu 14 dni termin odbioru ostatecznego i zawiadomi Wykonawcę. </w:t>
            </w:r>
          </w:p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</w:pPr>
            <w:r w:rsidRPr="00C20A05"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  <w:t>Jeżeli w toku czynności odbioru zostaną stwierdzone wady to Zamawiającemu przysługują następujące uprawnienia:</w:t>
            </w:r>
          </w:p>
          <w:p w:rsidR="00C20A05" w:rsidRPr="00C20A05" w:rsidRDefault="00C20A05" w:rsidP="00C20A0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</w:pPr>
            <w:r w:rsidRPr="00C20A05"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  <w:t>w przypadku wad, dających się usunąć zamawiający może odmówić przyjęcia przedmiotu umowy określając jednocześnie termin usunięcia wad i ponownego odbioru lub może przyjąć przedmiot umowy z jednoczesnym opisaniem stwierdzonych wad w protokole i określeniem terminu ich usunięcia przez Wykonawcę.</w:t>
            </w:r>
          </w:p>
          <w:p w:rsidR="00C20A05" w:rsidRPr="00C20A05" w:rsidRDefault="00C20A05" w:rsidP="00C20A0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</w:pPr>
            <w:r w:rsidRPr="00C20A05"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  <w:t xml:space="preserve">W przypadku wad, których usunąć się nie da, </w:t>
            </w:r>
            <w:proofErr w:type="spellStart"/>
            <w:r w:rsidRPr="00C20A05"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  <w:t>zamawiajacy</w:t>
            </w:r>
            <w:proofErr w:type="spellEnd"/>
            <w:r w:rsidRPr="00C20A05"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  <w:t xml:space="preserve"> może:</w:t>
            </w:r>
          </w:p>
          <w:p w:rsidR="00C20A05" w:rsidRPr="00C20A05" w:rsidRDefault="00C20A05" w:rsidP="00C20A0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</w:pPr>
            <w:r w:rsidRPr="00C20A05"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  <w:t>W przypadku wad istotnych żądać wykonania przedmiotu umowy od nowa lub odstąpić od umowy z przyczyn leżących po stronie Wykonawcy,</w:t>
            </w:r>
          </w:p>
          <w:p w:rsidR="00C20A05" w:rsidRPr="00C20A05" w:rsidRDefault="00C20A05" w:rsidP="00C20A0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color w:val="FF0000"/>
                <w:sz w:val="18"/>
                <w:szCs w:val="18"/>
                <w:u w:val="single"/>
                <w:lang w:eastAsia="pl-PL"/>
              </w:rPr>
              <w:t>W przypadku zaś wad nieistotnych może żądać stosunkowego obniżenia należnego Wykonawcy wynagrodzenia.</w:t>
            </w:r>
          </w:p>
        </w:tc>
      </w:tr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072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Potwierdzeniem odbioru ostatecznego będzie spisanie protokołu, który będzie zawierał ustalenia dokonane podczas czynności odbioru robót.</w:t>
            </w:r>
          </w:p>
        </w:tc>
      </w:tr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072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Wykonawca zobowiązany jest do zawiadomienia Zamawiającego o usunięciu wad.</w:t>
            </w:r>
          </w:p>
        </w:tc>
      </w:tr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9072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Koszty usuwania wad ponosi Wykonawca, a okres ich usuwania nie przedłuża umownego terminu zakończenia robót. </w:t>
            </w:r>
          </w:p>
        </w:tc>
      </w:tr>
      <w:tr w:rsidR="00C20A05" w:rsidRPr="00C20A05" w:rsidTr="006E44BD">
        <w:tc>
          <w:tcPr>
            <w:tcW w:w="354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072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Po upływie okresu gwarancji, Zamawiający w ciągu 14 dni </w:t>
            </w:r>
            <w:r w:rsidRPr="00C20A05"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dokonuje z udziałem Wykonawcy </w:t>
            </w:r>
            <w:r w:rsidRPr="00C20A0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odbioru pogwarancyjnego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. Zamawiający sporządza </w:t>
            </w:r>
            <w:r w:rsidRPr="00C20A0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protokół odbioru pogwarancyjnego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, który podpisują przedstawiciele Zamawiającego i Wykonawcy. </w:t>
            </w:r>
          </w:p>
        </w:tc>
      </w:tr>
    </w:tbl>
    <w:p w:rsidR="00C20A05" w:rsidRPr="00C20A05" w:rsidRDefault="00C20A05" w:rsidP="00C20A05">
      <w:pPr>
        <w:spacing w:after="120" w:line="240" w:lineRule="auto"/>
        <w:ind w:left="283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9</w:t>
      </w:r>
    </w:p>
    <w:p w:rsidR="00C20A05" w:rsidRPr="00C20A05" w:rsidRDefault="00C20A05" w:rsidP="00C20A05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W celu zapewnienia właściwej jakości robót ustanawia się zabezpieczenie należytego wykonania umowy na podstawie Art. 147 ust 1 Ustawy z dnia 29 stycznia 2004r. – Prawo Zamówień Publicznych  w sprawie zabezpieczenia należytego wykonania umowy o zamówienie publiczne,  w wysokości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:  `………. zł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(słownie: ………), co stanowi nie mniej niż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1 %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wartości przedmiotu  zamówienia brutto. </w:t>
      </w:r>
    </w:p>
    <w:p w:rsidR="00C20A05" w:rsidRPr="00C20A05" w:rsidRDefault="00C20A05" w:rsidP="00C20A05">
      <w:pPr>
        <w:numPr>
          <w:ilvl w:val="0"/>
          <w:numId w:val="24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Zabezpieczenie Należytego Wykonania Zamówienia Wykonawca wnosi  w formie</w:t>
      </w:r>
      <w:r w:rsidRPr="00C20A05">
        <w:rPr>
          <w:rFonts w:ascii="Tahoma" w:hAnsi="Tahoma" w:cs="Tahoma"/>
          <w:i/>
          <w:sz w:val="18"/>
          <w:szCs w:val="18"/>
          <w:lang w:eastAsia="pl-PL"/>
        </w:rPr>
        <w:t>.  …......................................................................................................................................................</w:t>
      </w:r>
    </w:p>
    <w:p w:rsidR="00C20A05" w:rsidRPr="00C20A05" w:rsidRDefault="00C20A05" w:rsidP="00C20A05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70  (siedemdziesiąt) %  wartości   Zabezpieczenia należytego wykonania zamówienia zostanie zwrócone Wykonawcy w ciągu  30 dni od daty podpisania Protokołu Odbioru Ostatecznego bez wad.</w:t>
      </w:r>
    </w:p>
    <w:p w:rsidR="00C20A05" w:rsidRPr="00C20A05" w:rsidRDefault="00C20A05" w:rsidP="00C20A05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 30 (trzydzieści) % wartości  Zabezpieczenia należytego wykonania zamówienia zostanie zwrócone w ciągu 14 dni od daty podpisania Protokołu Pogwarancyjnego po upływie terminu </w:t>
      </w:r>
      <w:r w:rsidRPr="00C20A05">
        <w:rPr>
          <w:rFonts w:ascii="Tahoma" w:hAnsi="Tahoma" w:cs="Tahoma"/>
          <w:strike/>
          <w:sz w:val="18"/>
          <w:szCs w:val="18"/>
          <w:lang w:eastAsia="pl-PL"/>
        </w:rPr>
        <w:t>gwarancji i rękojmi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</w:t>
      </w:r>
      <w:proofErr w:type="spellStart"/>
      <w:r w:rsidRPr="00C20A05">
        <w:rPr>
          <w:rFonts w:ascii="Tahoma" w:hAnsi="Tahoma" w:cs="Tahoma"/>
          <w:color w:val="FF0000"/>
          <w:sz w:val="18"/>
          <w:szCs w:val="18"/>
          <w:lang w:eastAsia="pl-PL"/>
        </w:rPr>
        <w:t>rękojmi</w:t>
      </w:r>
      <w:proofErr w:type="spellEnd"/>
      <w:r w:rsidRPr="00C20A05">
        <w:rPr>
          <w:rFonts w:ascii="Tahoma" w:hAnsi="Tahoma" w:cs="Tahoma"/>
          <w:color w:val="FF0000"/>
          <w:sz w:val="18"/>
          <w:szCs w:val="18"/>
          <w:lang w:eastAsia="pl-PL"/>
        </w:rPr>
        <w:t xml:space="preserve">. </w:t>
      </w:r>
    </w:p>
    <w:p w:rsidR="00C20A05" w:rsidRPr="00C20A05" w:rsidRDefault="00C20A05" w:rsidP="00C20A05">
      <w:pPr>
        <w:spacing w:after="0" w:line="240" w:lineRule="auto"/>
        <w:ind w:left="283" w:hanging="283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10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1. Na roboty będące przedmiotem umowy oraz na materiały ustala się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okres gwarancji i rękojmi wynoszący 36 miesięcy </w:t>
      </w:r>
      <w:r w:rsidRPr="00C20A05">
        <w:rPr>
          <w:rFonts w:ascii="Tahoma" w:hAnsi="Tahoma" w:cs="Tahoma"/>
          <w:sz w:val="18"/>
          <w:szCs w:val="18"/>
          <w:lang w:eastAsia="pl-PL"/>
        </w:rPr>
        <w:t>od dnia odbioru ostatecznego.</w:t>
      </w:r>
    </w:p>
    <w:p w:rsidR="00C20A05" w:rsidRPr="00C20A05" w:rsidRDefault="00C20A05" w:rsidP="00C20A05">
      <w:pPr>
        <w:snapToGri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val="cs-CZ" w:eastAsia="pl-PL"/>
        </w:rPr>
      </w:pPr>
      <w:r w:rsidRPr="00C20A05">
        <w:rPr>
          <w:rFonts w:ascii="Tahoma" w:hAnsi="Tahoma" w:cs="Tahoma"/>
          <w:color w:val="000000"/>
          <w:sz w:val="18"/>
          <w:szCs w:val="18"/>
          <w:lang w:val="cs-CZ" w:eastAsia="pl-PL"/>
        </w:rPr>
        <w:t>§ 11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1. Zamówienie zostanie wykonane zgodnie z lokalizacją i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Pr="00C20A05">
        <w:rPr>
          <w:rFonts w:ascii="Tahoma" w:hAnsi="Tahoma" w:cs="Tahoma"/>
          <w:sz w:val="18"/>
          <w:szCs w:val="18"/>
          <w:lang w:eastAsia="pl-PL"/>
        </w:rPr>
        <w:t>w zakresie określonym przez Zamawiającego.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2.  Wykonawca oświadcza, że:</w:t>
      </w:r>
    </w:p>
    <w:p w:rsidR="00C20A05" w:rsidRPr="00C20A05" w:rsidRDefault="00C20A05" w:rsidP="00C20A05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FF0000"/>
          <w:sz w:val="20"/>
          <w:szCs w:val="20"/>
          <w:lang w:eastAsia="pl-PL"/>
        </w:rPr>
      </w:pPr>
      <w:r w:rsidRPr="00C20A05">
        <w:rPr>
          <w:rFonts w:ascii="Arial" w:hAnsi="Arial" w:cs="Arial"/>
          <w:b/>
          <w:color w:val="FF0000"/>
          <w:sz w:val="20"/>
          <w:szCs w:val="20"/>
          <w:lang w:eastAsia="pl-PL"/>
        </w:rPr>
        <w:t>Wykonawca</w:t>
      </w:r>
      <w:r w:rsidRPr="00C20A05">
        <w:rPr>
          <w:rFonts w:ascii="Arial" w:hAnsi="Arial" w:cs="Arial"/>
          <w:color w:val="FF0000"/>
          <w:sz w:val="20"/>
          <w:szCs w:val="20"/>
          <w:lang w:eastAsia="pl-PL"/>
        </w:rPr>
        <w:t xml:space="preserve"> w okresie gwarancji usunie usterkę lub uszkodzenie oraz stwierdzone wady na własny koszt w terminie do 14 dni, po otrzymaniu od </w:t>
      </w:r>
      <w:r w:rsidRPr="00C20A05">
        <w:rPr>
          <w:rFonts w:ascii="Arial" w:hAnsi="Arial" w:cs="Arial"/>
          <w:b/>
          <w:color w:val="FF0000"/>
          <w:sz w:val="20"/>
          <w:szCs w:val="20"/>
          <w:lang w:eastAsia="pl-PL"/>
        </w:rPr>
        <w:t>Zamawiającego</w:t>
      </w:r>
      <w:r w:rsidRPr="00C20A05">
        <w:rPr>
          <w:rFonts w:ascii="Arial" w:hAnsi="Arial" w:cs="Arial"/>
          <w:color w:val="FF0000"/>
          <w:sz w:val="20"/>
          <w:szCs w:val="20"/>
          <w:lang w:eastAsia="pl-PL"/>
        </w:rPr>
        <w:t xml:space="preserve"> pisemnego powiadomienia. W przypadku stwierdzenia przez Zamawiającego, że 14 dniowy termin jest niemożliwy Zamawiający przesunie ten termin do realnego czasu na usuniecie usterki lub uszkodzenia oraz stwierdzonych wad.</w:t>
      </w:r>
    </w:p>
    <w:p w:rsidR="00C20A05" w:rsidRPr="00C20A05" w:rsidRDefault="00C20A05" w:rsidP="00C20A05">
      <w:pPr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trike/>
          <w:sz w:val="18"/>
          <w:szCs w:val="18"/>
          <w:lang w:eastAsia="pl-PL"/>
        </w:rPr>
        <w:t>Wykonawca</w:t>
      </w:r>
      <w:r w:rsidRPr="00C20A05">
        <w:rPr>
          <w:rFonts w:ascii="Tahoma" w:hAnsi="Tahoma" w:cs="Tahoma"/>
          <w:strike/>
          <w:sz w:val="18"/>
          <w:szCs w:val="18"/>
          <w:lang w:eastAsia="pl-PL"/>
        </w:rPr>
        <w:t xml:space="preserve"> w okresie gwarancji usunie usterkę lub uszkodzenie oraz stwierdzone wady na własny koszt w terminie do 14 dni, po otrzymaniu od </w:t>
      </w:r>
      <w:r w:rsidRPr="00C20A05">
        <w:rPr>
          <w:rFonts w:ascii="Tahoma" w:hAnsi="Tahoma" w:cs="Tahoma"/>
          <w:b/>
          <w:strike/>
          <w:sz w:val="18"/>
          <w:szCs w:val="18"/>
          <w:lang w:eastAsia="pl-PL"/>
        </w:rPr>
        <w:t>Zamawiającego</w:t>
      </w:r>
      <w:r w:rsidRPr="00C20A05">
        <w:rPr>
          <w:rFonts w:ascii="Tahoma" w:hAnsi="Tahoma" w:cs="Tahoma"/>
          <w:strike/>
          <w:sz w:val="18"/>
          <w:szCs w:val="18"/>
          <w:lang w:eastAsia="pl-PL"/>
        </w:rPr>
        <w:t xml:space="preserve"> pisemnego powiadomienia.</w:t>
      </w:r>
      <w:r w:rsidRPr="00C20A05">
        <w:rPr>
          <w:rFonts w:ascii="Tahoma" w:hAnsi="Tahoma" w:cs="Tahoma"/>
          <w:color w:val="FF0000"/>
          <w:sz w:val="18"/>
          <w:szCs w:val="18"/>
          <w:lang w:eastAsia="pl-PL"/>
        </w:rPr>
        <w:t xml:space="preserve"> </w:t>
      </w:r>
      <w:r w:rsidRPr="00C20A05">
        <w:rPr>
          <w:rFonts w:ascii="Tahoma" w:hAnsi="Tahoma" w:cs="Tahoma"/>
          <w:color w:val="FF0000"/>
          <w:sz w:val="18"/>
          <w:szCs w:val="18"/>
          <w:lang w:eastAsia="pl-PL"/>
        </w:rPr>
        <w:br/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jeżeli,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Wykonawca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nie usunie wady w wymaganym terminie,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Zamawiający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może usunąć wadę we własnym zakresie lub za pomocą osób trzecich na ryzyko i koszt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Wykonawcy</w:t>
      </w:r>
      <w:r w:rsidRPr="00C20A05">
        <w:rPr>
          <w:rFonts w:ascii="Tahoma" w:hAnsi="Tahoma" w:cs="Tahoma"/>
          <w:sz w:val="18"/>
          <w:szCs w:val="18"/>
          <w:lang w:eastAsia="pl-PL"/>
        </w:rPr>
        <w:t>, a poniesione koszty zostaną pokryte z kwoty Należytego Zabezpieczenia Wykonania Zamówienia,</w:t>
      </w:r>
    </w:p>
    <w:p w:rsidR="00C20A05" w:rsidRPr="00C20A05" w:rsidRDefault="00C20A05" w:rsidP="00C20A05">
      <w:pPr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okres gwarancji na roboty naprawione będzie się rozpoczynał ponownie od dnia zakończenia naprawy, w tym przypadku Wykonawca zobowiązuje się do przedłużenia ważności zabezpieczenia należytego wykonania umowy.</w:t>
      </w:r>
    </w:p>
    <w:p w:rsidR="00C20A05" w:rsidRPr="00C20A05" w:rsidRDefault="00C20A05" w:rsidP="00C20A05">
      <w:pPr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W przypadku nie usunięcia wad lub nie dokonania naprawy w terminie do 7 dni od pisemnego przekazania informacji przez Zamawiającego, Zamawiający naprawi wady zlecając wykonanie osobom trzecim, płacąc za wykonanie z kwoty należytego wykonania umowy Wykonawcy.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12</w:t>
      </w:r>
    </w:p>
    <w:p w:rsidR="00C20A05" w:rsidRPr="00C20A05" w:rsidRDefault="00C20A05" w:rsidP="00C20A0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Roboty będące przedmiotem zamówienia będą wykonane przy użyciu sprzętu, urządzeń </w:t>
      </w:r>
      <w:r w:rsidRPr="00C20A05">
        <w:rPr>
          <w:rFonts w:ascii="Tahoma" w:hAnsi="Tahoma" w:cs="Tahoma"/>
          <w:sz w:val="18"/>
          <w:szCs w:val="18"/>
          <w:lang w:eastAsia="pl-PL"/>
        </w:rPr>
        <w:br/>
        <w:t>i materiałów Wykonawcy o jakości odpowiadającej stosownym przepisom, normom, standardom i warunkom podanym w Specyfikacji Istotnych Warunków Zamówienia.</w:t>
      </w:r>
    </w:p>
    <w:p w:rsidR="00C20A05" w:rsidRPr="00C20A05" w:rsidRDefault="00C20A05" w:rsidP="00C20A0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eastAsia="pl-PL"/>
        </w:rPr>
      </w:pPr>
      <w:r w:rsidRPr="00C20A05">
        <w:rPr>
          <w:rFonts w:ascii="Tahoma" w:hAnsi="Tahoma" w:cs="Tahoma"/>
          <w:strike/>
          <w:sz w:val="18"/>
          <w:szCs w:val="18"/>
          <w:lang w:eastAsia="pl-PL"/>
        </w:rPr>
        <w:t>Wykonawca zapewni do jednoczesnej dyspozycji Zamawiającego wszystkie jednostki sprzętowe wykazane w ofercie.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0A05">
        <w:rPr>
          <w:rFonts w:ascii="Tahoma" w:hAnsi="Tahoma" w:cs="Tahoma"/>
          <w:color w:val="FF0000"/>
          <w:sz w:val="18"/>
          <w:szCs w:val="18"/>
          <w:u w:val="single"/>
          <w:lang w:eastAsia="pl-PL"/>
        </w:rPr>
        <w:t xml:space="preserve">Wykreśla się pkt. 2 </w:t>
      </w:r>
    </w:p>
    <w:p w:rsidR="00C20A05" w:rsidRPr="00C20A05" w:rsidRDefault="00C20A05" w:rsidP="00C20A0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trike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Wykonawca 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dla wykonania Zamówienia może zatrudnić Podwykonawców, </w:t>
      </w:r>
      <w:r w:rsidRPr="00C20A05">
        <w:rPr>
          <w:rFonts w:ascii="Tahoma" w:hAnsi="Tahoma" w:cs="Tahoma"/>
          <w:strike/>
          <w:sz w:val="18"/>
          <w:szCs w:val="18"/>
          <w:lang w:eastAsia="pl-PL"/>
        </w:rPr>
        <w:t xml:space="preserve">których wymienił </w:t>
      </w:r>
      <w:r w:rsidRPr="00C20A05">
        <w:rPr>
          <w:rFonts w:ascii="Tahoma" w:hAnsi="Tahoma" w:cs="Tahoma"/>
          <w:strike/>
          <w:sz w:val="18"/>
          <w:szCs w:val="18"/>
          <w:lang w:eastAsia="pl-PL"/>
        </w:rPr>
        <w:br/>
        <w:t xml:space="preserve">w swojej ofercie, i którzy zostali zaakceptowani przez  Zamawiającego.   </w:t>
      </w:r>
      <w:r w:rsidRPr="00C20A05">
        <w:rPr>
          <w:rFonts w:ascii="Tahoma" w:hAnsi="Tahoma" w:cs="Tahoma"/>
          <w:strike/>
          <w:color w:val="FF0000"/>
          <w:sz w:val="18"/>
          <w:szCs w:val="18"/>
          <w:lang w:eastAsia="pl-PL"/>
        </w:rPr>
        <w:t>w</w:t>
      </w:r>
      <w:r w:rsidRPr="00C20A05">
        <w:rPr>
          <w:rFonts w:ascii="Tahoma" w:hAnsi="Tahoma" w:cs="Tahoma"/>
          <w:color w:val="FF0000"/>
          <w:sz w:val="18"/>
          <w:szCs w:val="18"/>
          <w:lang w:eastAsia="pl-PL"/>
        </w:rPr>
        <w:t>skazując część zamówienia, która będzie wykonana przez podwykonawcę, zgodnie z zapisami SIWZ.</w:t>
      </w:r>
    </w:p>
    <w:p w:rsidR="00C20A05" w:rsidRPr="00C20A05" w:rsidRDefault="00C20A05" w:rsidP="00C20A0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Za roboty wykonane przez Podwykonawców zapłaci Zamawiający potrącając kwotę z wynagrodzenia Wykonawcy. </w:t>
      </w:r>
    </w:p>
    <w:p w:rsidR="00C20A05" w:rsidRPr="00C20A05" w:rsidRDefault="00C20A05" w:rsidP="00C20A0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Wykonawca 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odpowiada przed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Zamawiającym </w:t>
      </w:r>
      <w:r w:rsidRPr="00C20A05">
        <w:rPr>
          <w:rFonts w:ascii="Tahoma" w:hAnsi="Tahoma" w:cs="Tahoma"/>
          <w:sz w:val="18"/>
          <w:szCs w:val="18"/>
          <w:lang w:eastAsia="pl-PL"/>
        </w:rPr>
        <w:t>za wszelkie swoje i swoich podwykonawców działania i zaniechania.</w:t>
      </w:r>
    </w:p>
    <w:p w:rsidR="00C20A05" w:rsidRPr="00C20A05" w:rsidRDefault="00C20A05" w:rsidP="00C20A05">
      <w:pPr>
        <w:spacing w:after="0" w:line="240" w:lineRule="auto"/>
        <w:ind w:left="283" w:hanging="283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spacing w:after="0" w:line="240" w:lineRule="auto"/>
        <w:ind w:left="283" w:hanging="283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13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Zamawiający ma prawo odstąpić od umowy w terminie jej obowiązywania określonym w § 3 oraz na podstawie art. 145 ustawy Prawo zamówień publicznych.</w:t>
      </w:r>
    </w:p>
    <w:p w:rsidR="00C20A05" w:rsidRPr="00C20A05" w:rsidRDefault="00C20A05" w:rsidP="00C20A05">
      <w:pPr>
        <w:spacing w:after="0" w:line="240" w:lineRule="auto"/>
        <w:ind w:left="283" w:hanging="283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14</w:t>
      </w:r>
    </w:p>
    <w:p w:rsidR="00C20A05" w:rsidRPr="00C20A05" w:rsidRDefault="00C20A05" w:rsidP="00C20A05">
      <w:pPr>
        <w:spacing w:after="0" w:line="240" w:lineRule="auto"/>
        <w:ind w:left="283" w:hanging="283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Kary umowne naliczane będą według następujących zasad:</w:t>
      </w:r>
    </w:p>
    <w:p w:rsidR="00C20A05" w:rsidRPr="00C20A05" w:rsidRDefault="00C20A05" w:rsidP="00C20A05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Za odstąpienie od umowy przez Zamawiającego z przyczyn, za które ponosi odpowiedzialność Wykonawca, Wykonawca zapłaci karę w wysokości 10% wynagrodzenia umownego brutto.</w:t>
      </w:r>
    </w:p>
    <w:p w:rsidR="00C20A05" w:rsidRPr="00C20A05" w:rsidRDefault="00C20A05" w:rsidP="00C20A05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18"/>
          <w:szCs w:val="18"/>
          <w:lang w:eastAsia="pl-PL"/>
        </w:rPr>
      </w:pPr>
      <w:r w:rsidRPr="00C20A05">
        <w:rPr>
          <w:rFonts w:ascii="Tahoma" w:hAnsi="Tahoma" w:cs="Tahoma"/>
          <w:color w:val="FF0000"/>
          <w:sz w:val="18"/>
          <w:szCs w:val="18"/>
          <w:lang w:eastAsia="pl-PL"/>
        </w:rPr>
        <w:t>Za odstąpienie od umowy przez Wykonawcę z przyczyn, za które ponosi odpowiedzialność Zamawiający, Zamawiający zapłaci karę w wysokości 10% wynagrodzenia umownego brutto z zastrzeżeniem w art. 145 prawa zamówień publicznych.</w:t>
      </w:r>
    </w:p>
    <w:p w:rsidR="00C20A05" w:rsidRPr="00C20A05" w:rsidRDefault="00C20A05" w:rsidP="00C20A05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Za zwłokę w  rozpoczęciu remontów  w terminie przekraczającym 2 dni od dnia przekazania protokołu typowania ubytków,  Wykonawca  zapłaci karę w wysokości 0,2%  wynagrodzenia umownego brutto, za każdy dzień zwłoki.</w:t>
      </w:r>
    </w:p>
    <w:p w:rsidR="00C20A05" w:rsidRPr="00C20A05" w:rsidRDefault="00C20A05" w:rsidP="00C20A05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Za zwłokę w zakończeniu robót wyznaczonym w protokole typowania ubytków Wykonawca zapłaci karę w wysokości 0,2% wynagrodzenia umownego brutto za każdy dzień zwłoki.</w:t>
      </w:r>
    </w:p>
    <w:p w:rsidR="00C20A05" w:rsidRPr="00C20A05" w:rsidRDefault="00C20A05" w:rsidP="00C20A05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lastRenderedPageBreak/>
        <w:t>Za zwlokę w usunięciu wad stwierdzonych przy odbiorze lub w okresie gwarancji, Wykonawca zapłaci karę w wysokości 0,2% wynagrodzenia umownego brutto za każdy dzień zwłoki, liczony od daty wyznaczonej w protokole odbioru na usunięcie wad.</w:t>
      </w:r>
    </w:p>
    <w:p w:rsidR="00C20A05" w:rsidRPr="00C20A05" w:rsidRDefault="00C20A05" w:rsidP="00C20A05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W przypadku odstąpienia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Wykonawcy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od wykonania zamówienia z przyczyn zależnych od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Wykonawcy</w:t>
      </w:r>
      <w:r w:rsidRPr="00C20A05">
        <w:rPr>
          <w:rFonts w:ascii="Tahoma" w:hAnsi="Tahoma" w:cs="Tahoma"/>
          <w:sz w:val="18"/>
          <w:szCs w:val="18"/>
          <w:lang w:eastAsia="pl-PL"/>
        </w:rPr>
        <w:t>, niezależnie od stopnia zaawansowania Wykonawca zapłaci 10 % umownego wynagrodzenia brutto na rzecz Zamawiającego.</w:t>
      </w:r>
    </w:p>
    <w:p w:rsidR="00C20A05" w:rsidRPr="00C20A05" w:rsidRDefault="00C20A05" w:rsidP="00C20A05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Zamawiający jest zobowiązany wypłacić Wykonawcy karę umowną w przypadku:</w:t>
      </w:r>
    </w:p>
    <w:p w:rsidR="00C20A05" w:rsidRPr="00C20A05" w:rsidRDefault="00C20A05" w:rsidP="00C20A05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- jeżeli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Zamawiający </w:t>
      </w:r>
      <w:r w:rsidRPr="00C20A05">
        <w:rPr>
          <w:rFonts w:ascii="Tahoma" w:hAnsi="Tahoma" w:cs="Tahoma"/>
          <w:sz w:val="18"/>
          <w:szCs w:val="18"/>
          <w:lang w:eastAsia="pl-PL"/>
        </w:rPr>
        <w:t>opóźnia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  </w:t>
      </w:r>
      <w:r w:rsidRPr="00C20A05">
        <w:rPr>
          <w:rFonts w:ascii="Tahoma" w:hAnsi="Tahoma" w:cs="Tahoma"/>
          <w:sz w:val="18"/>
          <w:szCs w:val="18"/>
          <w:lang w:eastAsia="pl-PL"/>
        </w:rPr>
        <w:t>rozpoczęcie odbioru ostatecznego zamówienia dłużej niż 14 dni od daty wpływu (do Zamawiającego) pisemnego powiadomienia o zakończeniu robót i zgłoszenia do odbioru, 0.2 % za każdy dzień opóźnienia,</w:t>
      </w:r>
    </w:p>
    <w:p w:rsidR="00C20A05" w:rsidRPr="00C20A05" w:rsidRDefault="00C20A05" w:rsidP="00C20A05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- 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</w:r>
    </w:p>
    <w:p w:rsidR="00C20A05" w:rsidRPr="00C20A05" w:rsidRDefault="00C20A05" w:rsidP="00C20A05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Wykonawca wyraża zgodę na potrącenie należnej Zamawiającemu kary z przysługującego mu wynagrodzenia brutto za wykonanie przedmiotu umowy.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15</w:t>
      </w:r>
    </w:p>
    <w:tbl>
      <w:tblPr>
        <w:tblW w:w="9570" w:type="dxa"/>
        <w:tblInd w:w="1" w:type="dxa"/>
        <w:tblLayout w:type="fixed"/>
        <w:tblCellMar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207"/>
        <w:gridCol w:w="9363"/>
      </w:tblGrid>
      <w:tr w:rsidR="00C20A05" w:rsidRPr="00C20A05" w:rsidTr="006E44BD">
        <w:trPr>
          <w:trHeight w:val="561"/>
        </w:trPr>
        <w:tc>
          <w:tcPr>
            <w:tcW w:w="207" w:type="dxa"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hideMark/>
          </w:tcPr>
          <w:p w:rsidR="00C20A05" w:rsidRPr="00C20A05" w:rsidRDefault="00C20A05" w:rsidP="00C20A05">
            <w:pPr>
              <w:spacing w:after="0" w:line="240" w:lineRule="auto"/>
              <w:ind w:left="-66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Wszelkie spory wynikłe w toku realizacji niniejszej umowy strony będą starały się rozstrzygnąć </w:t>
            </w: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w drodze negocjacji, a w wypadku nie osiągnięcia porozumienia poddane zostaną rozstrzygnięciu sądu powszechnego właściwego dla siedziby Zamawiającego.</w:t>
            </w:r>
          </w:p>
        </w:tc>
      </w:tr>
    </w:tbl>
    <w:p w:rsidR="00C20A05" w:rsidRPr="00C20A05" w:rsidRDefault="00C20A05" w:rsidP="00C20A05">
      <w:pPr>
        <w:snapToGrid w:val="0"/>
        <w:spacing w:before="120" w:after="0" w:line="240" w:lineRule="auto"/>
        <w:jc w:val="center"/>
        <w:rPr>
          <w:rFonts w:ascii="Tahoma" w:hAnsi="Tahoma" w:cs="Tahoma"/>
          <w:color w:val="000000"/>
          <w:sz w:val="18"/>
          <w:szCs w:val="18"/>
          <w:lang w:val="cs-CZ" w:eastAsia="pl-PL"/>
        </w:rPr>
      </w:pPr>
      <w:r w:rsidRPr="00C20A05">
        <w:rPr>
          <w:rFonts w:ascii="Tahoma" w:hAnsi="Tahoma" w:cs="Tahoma"/>
          <w:color w:val="000000"/>
          <w:sz w:val="18"/>
          <w:szCs w:val="18"/>
          <w:lang w:val="cs-CZ" w:eastAsia="pl-PL"/>
        </w:rPr>
        <w:t>§ 16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1. Wszelkie zmiany i uzupełnienia zawartej umowy mogą być dokonywane w formie pisemnej w postaci aneksu do umowy podpisanego przez obydwie strony, pod rygorem nieważności.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Zmiany terminu realizacji zadania: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a) Warunki atmosferyczne uniemożliwiające prowadzenie robót budowlanych w szczególności: niedopuszczalne temperatury powietrza, wiatr uniemożliwiający pracę maszyn budowlanych, gwałtowne opady deszczu (oberwanie chmury), gradobicie, opady śniegu, zalegający śnieg.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b) nie wykorzystanie całego zakresu robót w terminie trwania umowy.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C20A05">
        <w:rPr>
          <w:rFonts w:ascii="Tahoma" w:hAnsi="Tahoma" w:cs="Tahoma"/>
          <w:color w:val="FF0000"/>
          <w:sz w:val="20"/>
          <w:szCs w:val="20"/>
          <w:lang w:eastAsia="pl-PL"/>
        </w:rPr>
        <w:t xml:space="preserve">c) w przypadku przedłużenia się postępowania o udzielenie zamówienia publicznego Zamawiający nie przewiduje zmiany terminu realizacji zadania. Zgodnie ze SIWZ Zamawiający będzie wskazywał konkretne zadania do wykonania w sposób umożliwiający ich wykonania w terminie określonym w przetargu. 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3.    Zmiany osobowe: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            Zmiana osób realizujących zamówienie pod warunkiem, że osoby  te będą spełniały wymagania określone w SIWZ.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u w:val="single"/>
          <w:lang w:eastAsia="pl-PL"/>
        </w:rPr>
      </w:pPr>
      <w:r w:rsidRPr="00C20A05">
        <w:rPr>
          <w:rFonts w:ascii="Tahoma" w:hAnsi="Tahoma" w:cs="Tahoma"/>
          <w:sz w:val="20"/>
          <w:szCs w:val="20"/>
          <w:u w:val="single"/>
          <w:lang w:eastAsia="pl-PL"/>
        </w:rPr>
        <w:t>4.    Pozostałe zmiany: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a) w każdym przypadku, gdy zmiana jest korzystna  dla Zamawiającego (np. powoduje skrócenie terminu realizacji umowy, zmniejszenie wartości zamówienia),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b) zmiany procentowej wysokości płatności faktury częściowej w przypadku przedłużenia terminu  realizacji zamówienia nie wynikającej z przyczyn leżących po stronie Wykonawcy,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>c) zmiany wysokości środków finansowych przeznaczonych na realizację umowy w kolejnym roku budżetowym,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d) rezygnacja przez Zamawiającego z realizacji części przedmiotu umowy. </w:t>
      </w:r>
    </w:p>
    <w:p w:rsidR="00C20A05" w:rsidRPr="00C20A05" w:rsidRDefault="00C20A05" w:rsidP="00C20A05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 xml:space="preserve">     W takim przypadku wynagrodzenie przysługujące Wykonawcy zostanie pomniejszone, przy czym Zamawiający zapłaci za wszystkie spełnione świadczenia i udokumentowane koszty, które poniósł Wykonawca.</w:t>
      </w:r>
    </w:p>
    <w:p w:rsidR="00C20A05" w:rsidRPr="00C20A05" w:rsidRDefault="00C20A05" w:rsidP="00C20A0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C20A05">
        <w:rPr>
          <w:rFonts w:ascii="Tahoma" w:hAnsi="Tahoma" w:cs="Tahoma"/>
          <w:color w:val="FF0000"/>
          <w:sz w:val="20"/>
          <w:szCs w:val="20"/>
          <w:lang w:eastAsia="pl-PL"/>
        </w:rPr>
        <w:t>W przypadku urzędowej zmiany wysokości stawki podatku VAT dopuszcza się możliwość sporządzenia aneksu do umowy uwzględniającego zmianę wartości umowy z tego tytułu.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17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 xml:space="preserve">Umowę sporządzono w 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>2</w:t>
      </w:r>
      <w:r w:rsidRPr="00C20A05">
        <w:rPr>
          <w:rFonts w:ascii="Tahoma" w:hAnsi="Tahoma" w:cs="Tahoma"/>
          <w:sz w:val="18"/>
          <w:szCs w:val="18"/>
          <w:lang w:eastAsia="pl-PL"/>
        </w:rPr>
        <w:t xml:space="preserve"> jednobrzmiących egzemplarzach po  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 xml:space="preserve">1  </w:t>
      </w:r>
      <w:r w:rsidRPr="00C20A05">
        <w:rPr>
          <w:rFonts w:ascii="Tahoma" w:hAnsi="Tahoma" w:cs="Tahoma"/>
          <w:sz w:val="18"/>
          <w:szCs w:val="18"/>
          <w:lang w:eastAsia="pl-PL"/>
        </w:rPr>
        <w:t>egzemplarzu  dla każdej ze stron.</w:t>
      </w:r>
    </w:p>
    <w:p w:rsidR="00C20A05" w:rsidRPr="00C20A05" w:rsidRDefault="00C20A05" w:rsidP="00C20A05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§ 18</w:t>
      </w:r>
    </w:p>
    <w:p w:rsidR="00C20A05" w:rsidRPr="00C20A05" w:rsidRDefault="00C20A05" w:rsidP="00C20A0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>Dokumentami związanymi z niniejszą Umową w formie załączników są:</w:t>
      </w:r>
    </w:p>
    <w:tbl>
      <w:tblPr>
        <w:tblW w:w="837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0"/>
      </w:tblGrid>
      <w:tr w:rsidR="00C20A05" w:rsidRPr="00C20A05" w:rsidTr="006E44BD">
        <w:tc>
          <w:tcPr>
            <w:tcW w:w="8009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- Specyfikacja Istotnych Warunków Zamówienia (Materiały przetargowe),</w:t>
            </w:r>
          </w:p>
        </w:tc>
      </w:tr>
      <w:tr w:rsidR="00C20A05" w:rsidRPr="00C20A05" w:rsidTr="006E44BD">
        <w:tc>
          <w:tcPr>
            <w:tcW w:w="8009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- Oferta Przetargowa Wykonawcy,</w:t>
            </w:r>
          </w:p>
        </w:tc>
      </w:tr>
      <w:tr w:rsidR="00C20A05" w:rsidRPr="00C20A05" w:rsidTr="006E44BD">
        <w:tc>
          <w:tcPr>
            <w:tcW w:w="8009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- Specyfikacja techniczna</w:t>
            </w:r>
          </w:p>
        </w:tc>
      </w:tr>
      <w:tr w:rsidR="00C20A05" w:rsidRPr="00C20A05" w:rsidTr="006E44BD">
        <w:tc>
          <w:tcPr>
            <w:tcW w:w="8009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20"/>
                <w:szCs w:val="20"/>
                <w:lang w:eastAsia="pl-PL"/>
              </w:rPr>
              <w:t>- Kosztorys ofertowy</w:t>
            </w:r>
          </w:p>
        </w:tc>
      </w:tr>
      <w:tr w:rsidR="00C20A05" w:rsidRPr="00C20A05" w:rsidTr="006E44BD">
        <w:tc>
          <w:tcPr>
            <w:tcW w:w="8009" w:type="dxa"/>
            <w:hideMark/>
          </w:tcPr>
          <w:p w:rsidR="00C20A05" w:rsidRPr="00C20A05" w:rsidRDefault="00C20A05" w:rsidP="00C20A05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C20A05">
              <w:rPr>
                <w:rFonts w:ascii="Tahoma" w:hAnsi="Tahoma" w:cs="Tahoma"/>
                <w:sz w:val="18"/>
                <w:szCs w:val="18"/>
                <w:lang w:eastAsia="pl-PL"/>
              </w:rPr>
              <w:t>- Zakres rzeczowy przedstawiony przez Zamawiającego</w:t>
            </w:r>
          </w:p>
        </w:tc>
      </w:tr>
    </w:tbl>
    <w:p w:rsidR="00C20A05" w:rsidRPr="00C20A05" w:rsidRDefault="00C20A05" w:rsidP="00C20A05">
      <w:pPr>
        <w:keepNext/>
        <w:spacing w:after="0" w:line="240" w:lineRule="auto"/>
        <w:ind w:firstLine="708"/>
        <w:jc w:val="both"/>
        <w:outlineLvl w:val="0"/>
        <w:rPr>
          <w:rFonts w:ascii="Tahoma" w:hAnsi="Tahoma" w:cs="Tahoma"/>
          <w:b/>
          <w:sz w:val="18"/>
          <w:szCs w:val="18"/>
          <w:lang w:eastAsia="pl-PL"/>
        </w:rPr>
      </w:pPr>
      <w:r w:rsidRPr="00C20A05">
        <w:rPr>
          <w:rFonts w:ascii="Tahoma" w:hAnsi="Tahoma" w:cs="Tahoma"/>
          <w:b/>
          <w:sz w:val="18"/>
          <w:szCs w:val="18"/>
          <w:lang w:eastAsia="pl-PL"/>
        </w:rPr>
        <w:t>ZAMAWIAJĄCY</w:t>
      </w:r>
      <w:r w:rsidRPr="00C20A05">
        <w:rPr>
          <w:rFonts w:ascii="Tahoma" w:hAnsi="Tahoma" w:cs="Tahoma"/>
          <w:b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b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b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b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b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b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b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b/>
          <w:sz w:val="18"/>
          <w:szCs w:val="18"/>
          <w:lang w:eastAsia="pl-PL"/>
        </w:rPr>
        <w:tab/>
        <w:t xml:space="preserve">WYKONAWCA  </w:t>
      </w:r>
    </w:p>
    <w:p w:rsidR="00C20A05" w:rsidRPr="00C20A05" w:rsidRDefault="00C20A05" w:rsidP="00C20A05">
      <w:pPr>
        <w:spacing w:after="0" w:line="240" w:lineRule="auto"/>
        <w:ind w:left="3540" w:firstLine="708"/>
        <w:rPr>
          <w:rFonts w:ascii="Tahoma" w:hAnsi="Tahoma" w:cs="Tahoma"/>
          <w:sz w:val="16"/>
          <w:szCs w:val="16"/>
          <w:lang w:eastAsia="pl-PL"/>
        </w:rPr>
      </w:pPr>
      <w:r w:rsidRPr="00C20A05">
        <w:rPr>
          <w:rFonts w:ascii="Tahoma" w:hAnsi="Tahoma" w:cs="Tahoma"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sz w:val="18"/>
          <w:szCs w:val="18"/>
          <w:lang w:eastAsia="pl-PL"/>
        </w:rPr>
        <w:tab/>
      </w:r>
      <w:r w:rsidRPr="00C20A05">
        <w:rPr>
          <w:rFonts w:ascii="Tahoma" w:hAnsi="Tahoma" w:cs="Tahoma"/>
          <w:sz w:val="16"/>
          <w:szCs w:val="16"/>
          <w:lang w:eastAsia="pl-PL"/>
        </w:rPr>
        <w:t xml:space="preserve">         </w:t>
      </w:r>
    </w:p>
    <w:p w:rsidR="00C20A05" w:rsidRPr="00C20A05" w:rsidRDefault="00C20A05" w:rsidP="00C20A05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</w:p>
    <w:p w:rsidR="00C20A05" w:rsidRPr="00C20A05" w:rsidRDefault="00C20A05" w:rsidP="00C20A05">
      <w:pPr>
        <w:spacing w:after="0" w:line="240" w:lineRule="auto"/>
        <w:ind w:left="4956"/>
        <w:rPr>
          <w:rFonts w:ascii="Tahoma" w:hAnsi="Tahoma" w:cs="Tahoma"/>
          <w:sz w:val="20"/>
          <w:szCs w:val="20"/>
          <w:lang w:eastAsia="pl-PL"/>
        </w:rPr>
      </w:pP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  <w:r w:rsidRPr="00C20A05">
        <w:rPr>
          <w:rFonts w:ascii="Tahoma" w:hAnsi="Tahoma" w:cs="Tahoma"/>
          <w:sz w:val="20"/>
          <w:szCs w:val="20"/>
          <w:lang w:eastAsia="pl-PL"/>
        </w:rPr>
        <w:tab/>
      </w:r>
    </w:p>
    <w:p w:rsidR="00C20A05" w:rsidRPr="00C20A05" w:rsidRDefault="00C20A05" w:rsidP="00C20A0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17BA8" w:rsidRDefault="00317BA8"/>
    <w:sectPr w:rsidR="00317BA8" w:rsidSect="00C20A05">
      <w:headerReference w:type="first" r:id="rId8"/>
      <w:footerReference w:type="first" r:id="rId9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FB" w:rsidRDefault="001925FB" w:rsidP="00317BA8">
      <w:pPr>
        <w:spacing w:after="0" w:line="240" w:lineRule="auto"/>
      </w:pPr>
      <w:r>
        <w:separator/>
      </w:r>
    </w:p>
  </w:endnote>
  <w:endnote w:type="continuationSeparator" w:id="0">
    <w:p w:rsidR="001925FB" w:rsidRDefault="001925FB" w:rsidP="0031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A8" w:rsidRPr="00317BA8" w:rsidRDefault="00317BA8" w:rsidP="00317BA8">
    <w:pPr>
      <w:tabs>
        <w:tab w:val="center" w:pos="4536"/>
        <w:tab w:val="right" w:pos="9070"/>
      </w:tabs>
      <w:jc w:val="right"/>
      <w:rPr>
        <w:rFonts w:asciiTheme="minorHAnsi" w:eastAsiaTheme="minorEastAsia" w:hAnsiTheme="minorHAnsi"/>
        <w:noProof/>
      </w:rPr>
    </w:pPr>
    <w:r w:rsidRPr="00317BA8">
      <w:rPr>
        <w:rFonts w:asciiTheme="minorHAnsi" w:eastAsiaTheme="minorEastAsia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BD8989" wp14:editId="475207D0">
              <wp:simplePos x="0" y="0"/>
              <wp:positionH relativeFrom="column">
                <wp:posOffset>1394460</wp:posOffset>
              </wp:positionH>
              <wp:positionV relativeFrom="paragraph">
                <wp:posOffset>52070</wp:posOffset>
              </wp:positionV>
              <wp:extent cx="3158490" cy="866775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BA8" w:rsidRPr="00072CA1" w:rsidRDefault="00317BA8" w:rsidP="00317BA8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ul. Tadeusza Kościuszki 131</w:t>
                          </w:r>
                        </w:p>
                        <w:p w:rsidR="00317BA8" w:rsidRPr="00072CA1" w:rsidRDefault="00317BA8" w:rsidP="00317BA8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50-440 Wrocław</w:t>
                          </w:r>
                        </w:p>
                        <w:p w:rsidR="00317BA8" w:rsidRPr="00072CA1" w:rsidRDefault="00317BA8" w:rsidP="00317BA8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tel. + 48 / 71/  72 21 700, fax  + 48 / 71/  72 21 706</w:t>
                          </w:r>
                        </w:p>
                        <w:p w:rsidR="00317BA8" w:rsidRPr="00072CA1" w:rsidRDefault="00317BA8" w:rsidP="00317BA8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e-mail:  starostwo@powiatwroclawski.pl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09.8pt;margin-top:4.1pt;width:248.7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" filled="f" stroked="f">
              <v:textbox>
                <w:txbxContent>
                  <w:p w:rsidR="00317BA8" w:rsidRPr="00072CA1" w:rsidRDefault="00317BA8" w:rsidP="00317BA8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ul. Tadeusza Kościuszki 131</w:t>
                    </w:r>
                  </w:p>
                  <w:p w:rsidR="00317BA8" w:rsidRPr="00072CA1" w:rsidRDefault="00317BA8" w:rsidP="00317BA8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50-440 Wrocław</w:t>
                    </w:r>
                  </w:p>
                  <w:p w:rsidR="00317BA8" w:rsidRPr="00072CA1" w:rsidRDefault="00317BA8" w:rsidP="00317BA8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tel. + 48 / 71/  72 21 700, fax  + 48 / 71/  72 21 706</w:t>
                    </w:r>
                  </w:p>
                  <w:p w:rsidR="00317BA8" w:rsidRPr="00072CA1" w:rsidRDefault="00317BA8" w:rsidP="00317BA8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e-mail:  starostwo@powiatwroclawski.pl</w:t>
                    </w:r>
                  </w:p>
                </w:txbxContent>
              </v:textbox>
            </v:shape>
          </w:pict>
        </mc:Fallback>
      </mc:AlternateContent>
    </w:r>
    <w:r w:rsidRPr="00317BA8">
      <w:rPr>
        <w:rFonts w:asciiTheme="minorHAnsi" w:eastAsiaTheme="minorEastAsia" w:hAnsiTheme="minorHAnsi"/>
        <w:noProof/>
        <w:lang w:eastAsia="pl-PL"/>
      </w:rPr>
      <w:drawing>
        <wp:anchor distT="0" distB="0" distL="114300" distR="114300" simplePos="0" relativeHeight="251664384" behindDoc="0" locked="0" layoutInCell="1" allowOverlap="1" wp14:anchorId="3102957F" wp14:editId="4B2E084C">
          <wp:simplePos x="0" y="0"/>
          <wp:positionH relativeFrom="column">
            <wp:posOffset>5298440</wp:posOffset>
          </wp:positionH>
          <wp:positionV relativeFrom="paragraph">
            <wp:posOffset>48895</wp:posOffset>
          </wp:positionV>
          <wp:extent cx="735965" cy="7359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BA8">
      <w:rPr>
        <w:rFonts w:asciiTheme="minorHAnsi" w:eastAsiaTheme="minorEastAsia" w:hAnsiTheme="minorHAns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001194F" wp14:editId="0534D367">
          <wp:simplePos x="0" y="0"/>
          <wp:positionH relativeFrom="column">
            <wp:posOffset>-42545</wp:posOffset>
          </wp:positionH>
          <wp:positionV relativeFrom="paragraph">
            <wp:posOffset>52070</wp:posOffset>
          </wp:positionV>
          <wp:extent cx="449580" cy="66548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BA8">
      <w:rPr>
        <w:rFonts w:asciiTheme="minorHAnsi" w:eastAsiaTheme="minorEastAsia" w:hAnsiTheme="min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69ED8E1" wp14:editId="26F30E00">
              <wp:simplePos x="0" y="0"/>
              <wp:positionH relativeFrom="column">
                <wp:posOffset>-520700</wp:posOffset>
              </wp:positionH>
              <wp:positionV relativeFrom="paragraph">
                <wp:posOffset>-17146</wp:posOffset>
              </wp:positionV>
              <wp:extent cx="6733540" cy="0"/>
              <wp:effectExtent l="0" t="0" r="1016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" strokecolor="windowText">
              <o:lock v:ext="edit" shapetype="f"/>
            </v:line>
          </w:pict>
        </mc:Fallback>
      </mc:AlternateContent>
    </w:r>
    <w:r w:rsidRPr="00317BA8">
      <w:rPr>
        <w:rFonts w:asciiTheme="minorHAnsi" w:eastAsiaTheme="minorEastAsia" w:hAnsiTheme="minorHAnsi"/>
        <w:noProof/>
      </w:rPr>
      <w:tab/>
      <w:t xml:space="preserve">         </w:t>
    </w:r>
  </w:p>
  <w:p w:rsidR="00317BA8" w:rsidRPr="00317BA8" w:rsidRDefault="00317BA8" w:rsidP="00317BA8">
    <w:pPr>
      <w:tabs>
        <w:tab w:val="left" w:pos="5049"/>
      </w:tabs>
      <w:rPr>
        <w:rFonts w:asciiTheme="minorHAnsi" w:eastAsiaTheme="minorEastAsia" w:hAnsiTheme="minorHAnsi"/>
        <w:lang w:eastAsia="ja-JP"/>
      </w:rPr>
    </w:pPr>
    <w:r w:rsidRPr="00317BA8">
      <w:rPr>
        <w:rFonts w:asciiTheme="minorHAnsi" w:eastAsiaTheme="minorEastAsia" w:hAnsiTheme="minorHAnsi"/>
        <w:lang w:eastAsia="ja-JP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FB" w:rsidRDefault="001925FB" w:rsidP="00317BA8">
      <w:pPr>
        <w:spacing w:after="0" w:line="240" w:lineRule="auto"/>
      </w:pPr>
      <w:r>
        <w:separator/>
      </w:r>
    </w:p>
  </w:footnote>
  <w:footnote w:type="continuationSeparator" w:id="0">
    <w:p w:rsidR="001925FB" w:rsidRDefault="001925FB" w:rsidP="0031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A8" w:rsidRPr="00317BA8" w:rsidRDefault="00317BA8" w:rsidP="00317BA8">
    <w:pPr>
      <w:keepNext/>
      <w:tabs>
        <w:tab w:val="center" w:pos="5387"/>
      </w:tabs>
      <w:jc w:val="center"/>
      <w:outlineLvl w:val="0"/>
      <w:rPr>
        <w:rFonts w:ascii="Arial" w:eastAsiaTheme="minorEastAsia" w:hAnsi="Arial" w:cs="Arial"/>
        <w:b/>
        <w:noProof/>
        <w:sz w:val="40"/>
        <w:szCs w:val="40"/>
      </w:rPr>
    </w:pPr>
    <w:r w:rsidRPr="00317BA8">
      <w:rPr>
        <w:rFonts w:asciiTheme="minorHAnsi" w:eastAsiaTheme="minorEastAsia" w:hAnsiTheme="minorHAns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140129F" wp14:editId="02171A62">
          <wp:simplePos x="0" y="0"/>
          <wp:positionH relativeFrom="column">
            <wp:posOffset>-243205</wp:posOffset>
          </wp:positionH>
          <wp:positionV relativeFrom="paragraph">
            <wp:posOffset>112395</wp:posOffset>
          </wp:positionV>
          <wp:extent cx="989965" cy="1188085"/>
          <wp:effectExtent l="0" t="0" r="0" b="0"/>
          <wp:wrapNone/>
          <wp:docPr id="11" name="Obraz 11" descr="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BA8" w:rsidRPr="00317BA8" w:rsidRDefault="00317BA8" w:rsidP="00317BA8">
    <w:pPr>
      <w:keepNext/>
      <w:tabs>
        <w:tab w:val="center" w:pos="5387"/>
      </w:tabs>
      <w:outlineLvl w:val="0"/>
      <w:rPr>
        <w:rFonts w:ascii="Arial" w:eastAsiaTheme="minorEastAsia" w:hAnsi="Arial" w:cs="Arial"/>
        <w:b/>
        <w:noProof/>
        <w:sz w:val="40"/>
        <w:szCs w:val="40"/>
      </w:rPr>
    </w:pPr>
    <w:r w:rsidRPr="00317BA8">
      <w:rPr>
        <w:rFonts w:ascii="Arial" w:eastAsiaTheme="minorEastAsia" w:hAnsi="Arial" w:cs="Arial"/>
        <w:b/>
        <w:noProof/>
        <w:sz w:val="40"/>
        <w:szCs w:val="40"/>
      </w:rPr>
      <w:tab/>
      <w:t>Powiat Wrocławski</w:t>
    </w:r>
  </w:p>
  <w:p w:rsidR="00317BA8" w:rsidRPr="00317BA8" w:rsidRDefault="00317BA8" w:rsidP="00317BA8">
    <w:pPr>
      <w:tabs>
        <w:tab w:val="center" w:pos="4536"/>
        <w:tab w:val="right" w:pos="9072"/>
      </w:tabs>
      <w:jc w:val="right"/>
      <w:rPr>
        <w:rFonts w:asciiTheme="minorHAnsi" w:eastAsiaTheme="minorEastAsia" w:hAnsiTheme="minorHAnsi"/>
        <w:lang w:val="en-US" w:eastAsia="ja-JP"/>
      </w:rPr>
    </w:pPr>
    <w:r w:rsidRPr="00317BA8">
      <w:rPr>
        <w:rFonts w:asciiTheme="minorHAnsi" w:eastAsiaTheme="minorEastAsia" w:hAnsiTheme="min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5BD30E" wp14:editId="1CBC956F">
              <wp:simplePos x="0" y="0"/>
              <wp:positionH relativeFrom="column">
                <wp:posOffset>1248410</wp:posOffset>
              </wp:positionH>
              <wp:positionV relativeFrom="paragraph">
                <wp:posOffset>72390</wp:posOffset>
              </wp:positionV>
              <wp:extent cx="4678680" cy="0"/>
              <wp:effectExtent l="0" t="0" r="26670" b="19050"/>
              <wp:wrapNone/>
              <wp:docPr id="86" name="Łącznik prostoliniowy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3pt,5.7pt" to="466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7144A15"/>
    <w:multiLevelType w:val="multilevel"/>
    <w:tmpl w:val="7518A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C9021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3596C08"/>
    <w:multiLevelType w:val="hybridMultilevel"/>
    <w:tmpl w:val="0FE06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0D4"/>
    <w:multiLevelType w:val="hybridMultilevel"/>
    <w:tmpl w:val="FB7096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9402D6"/>
    <w:multiLevelType w:val="hybridMultilevel"/>
    <w:tmpl w:val="E5CA0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78AD"/>
    <w:multiLevelType w:val="hybridMultilevel"/>
    <w:tmpl w:val="9CBC477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62370B"/>
    <w:multiLevelType w:val="singleLevel"/>
    <w:tmpl w:val="FEBC23D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8">
    <w:nsid w:val="31B535B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32602C3"/>
    <w:multiLevelType w:val="hybridMultilevel"/>
    <w:tmpl w:val="295C26FA"/>
    <w:lvl w:ilvl="0" w:tplc="9B4094BE">
      <w:start w:val="1"/>
      <w:numFmt w:val="decimal"/>
      <w:lvlText w:val="%1)"/>
      <w:lvlJc w:val="left"/>
      <w:pPr>
        <w:tabs>
          <w:tab w:val="num" w:pos="3314"/>
        </w:tabs>
        <w:ind w:left="3314" w:hanging="397"/>
      </w:pPr>
      <w:rPr>
        <w:rFonts w:ascii="Arial" w:eastAsia="Times New Roman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21C2E"/>
    <w:multiLevelType w:val="multilevel"/>
    <w:tmpl w:val="6862F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CB52984"/>
    <w:multiLevelType w:val="hybridMultilevel"/>
    <w:tmpl w:val="3E3869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547DA"/>
    <w:multiLevelType w:val="multilevel"/>
    <w:tmpl w:val="F7F4D4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14">
    <w:nsid w:val="442C2084"/>
    <w:multiLevelType w:val="hybridMultilevel"/>
    <w:tmpl w:val="C17E922A"/>
    <w:lvl w:ilvl="0" w:tplc="E3ACCB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6">
    <w:nsid w:val="52461357"/>
    <w:multiLevelType w:val="singleLevel"/>
    <w:tmpl w:val="041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313444F"/>
    <w:multiLevelType w:val="hybridMultilevel"/>
    <w:tmpl w:val="A270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B655F"/>
    <w:multiLevelType w:val="hybridMultilevel"/>
    <w:tmpl w:val="DD92D392"/>
    <w:lvl w:ilvl="0" w:tplc="49E07D7E">
      <w:start w:val="1"/>
      <w:numFmt w:val="decimal"/>
      <w:lvlText w:val="%1."/>
      <w:lvlJc w:val="left"/>
      <w:pPr>
        <w:ind w:left="426" w:hanging="284"/>
      </w:pPr>
      <w:rPr>
        <w:rFonts w:cs="Times New Roman" w:hint="default"/>
        <w:b w:val="0"/>
      </w:rPr>
    </w:lvl>
    <w:lvl w:ilvl="1" w:tplc="244010D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A90EDE"/>
    <w:multiLevelType w:val="hybridMultilevel"/>
    <w:tmpl w:val="AFEA5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8A0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25679"/>
    <w:multiLevelType w:val="hybridMultilevel"/>
    <w:tmpl w:val="01E0341A"/>
    <w:lvl w:ilvl="0" w:tplc="3A9E2FEA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1">
    <w:nsid w:val="5F0F194B"/>
    <w:multiLevelType w:val="singleLevel"/>
    <w:tmpl w:val="EB62B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637422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7BD1825"/>
    <w:multiLevelType w:val="singleLevel"/>
    <w:tmpl w:val="64FA5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18"/>
        <w:u w:val="none"/>
      </w:rPr>
    </w:lvl>
  </w:abstractNum>
  <w:abstractNum w:abstractNumId="24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47DB1"/>
    <w:multiLevelType w:val="hybridMultilevel"/>
    <w:tmpl w:val="AD705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A2E23"/>
    <w:multiLevelType w:val="hybridMultilevel"/>
    <w:tmpl w:val="9974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1BB9"/>
    <w:multiLevelType w:val="hybridMultilevel"/>
    <w:tmpl w:val="B55E4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8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</w:num>
  <w:num w:numId="22">
    <w:abstractNumId w:val="16"/>
    <w:lvlOverride w:ilvl="0">
      <w:startOverride w:val="4"/>
    </w:lvlOverride>
  </w:num>
  <w:num w:numId="23">
    <w:abstractNumId w:val="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A8"/>
    <w:rsid w:val="000027F9"/>
    <w:rsid w:val="00006D25"/>
    <w:rsid w:val="00011CAB"/>
    <w:rsid w:val="000130FE"/>
    <w:rsid w:val="0001312C"/>
    <w:rsid w:val="00017BA5"/>
    <w:rsid w:val="000204FE"/>
    <w:rsid w:val="00034C0D"/>
    <w:rsid w:val="00041DEB"/>
    <w:rsid w:val="00041F1C"/>
    <w:rsid w:val="00044029"/>
    <w:rsid w:val="00044CC4"/>
    <w:rsid w:val="00045FA5"/>
    <w:rsid w:val="0005299D"/>
    <w:rsid w:val="00063E92"/>
    <w:rsid w:val="00064221"/>
    <w:rsid w:val="00065054"/>
    <w:rsid w:val="00071770"/>
    <w:rsid w:val="0007384A"/>
    <w:rsid w:val="000744A5"/>
    <w:rsid w:val="0008695F"/>
    <w:rsid w:val="00087929"/>
    <w:rsid w:val="00093BD8"/>
    <w:rsid w:val="000952BA"/>
    <w:rsid w:val="000A31D4"/>
    <w:rsid w:val="000B29F1"/>
    <w:rsid w:val="000C12B3"/>
    <w:rsid w:val="000D054E"/>
    <w:rsid w:val="000D13CC"/>
    <w:rsid w:val="000D6296"/>
    <w:rsid w:val="000D68D1"/>
    <w:rsid w:val="000D6DFE"/>
    <w:rsid w:val="000E286C"/>
    <w:rsid w:val="000E71C4"/>
    <w:rsid w:val="000F290E"/>
    <w:rsid w:val="000F4A35"/>
    <w:rsid w:val="001033BC"/>
    <w:rsid w:val="00103F99"/>
    <w:rsid w:val="00105F6E"/>
    <w:rsid w:val="00107985"/>
    <w:rsid w:val="00111255"/>
    <w:rsid w:val="00111A29"/>
    <w:rsid w:val="00112763"/>
    <w:rsid w:val="001140D9"/>
    <w:rsid w:val="00115F2A"/>
    <w:rsid w:val="00126C54"/>
    <w:rsid w:val="00127C7F"/>
    <w:rsid w:val="00133995"/>
    <w:rsid w:val="0014096F"/>
    <w:rsid w:val="001525C4"/>
    <w:rsid w:val="00161EF7"/>
    <w:rsid w:val="001637F4"/>
    <w:rsid w:val="00165123"/>
    <w:rsid w:val="00172723"/>
    <w:rsid w:val="00173BE4"/>
    <w:rsid w:val="001757A3"/>
    <w:rsid w:val="00177F39"/>
    <w:rsid w:val="00185889"/>
    <w:rsid w:val="0018767B"/>
    <w:rsid w:val="00191749"/>
    <w:rsid w:val="001925FB"/>
    <w:rsid w:val="00197DD6"/>
    <w:rsid w:val="001A1855"/>
    <w:rsid w:val="001C0A99"/>
    <w:rsid w:val="001D1DD8"/>
    <w:rsid w:val="001E08A2"/>
    <w:rsid w:val="001E1D1A"/>
    <w:rsid w:val="001E29A1"/>
    <w:rsid w:val="001E6583"/>
    <w:rsid w:val="001F0C27"/>
    <w:rsid w:val="001F0FAE"/>
    <w:rsid w:val="001F4156"/>
    <w:rsid w:val="001F5C81"/>
    <w:rsid w:val="00206E61"/>
    <w:rsid w:val="00212688"/>
    <w:rsid w:val="00212A05"/>
    <w:rsid w:val="00220F0C"/>
    <w:rsid w:val="00225BEE"/>
    <w:rsid w:val="0022665D"/>
    <w:rsid w:val="0022735D"/>
    <w:rsid w:val="00236746"/>
    <w:rsid w:val="002402E0"/>
    <w:rsid w:val="002419CB"/>
    <w:rsid w:val="00253195"/>
    <w:rsid w:val="00260263"/>
    <w:rsid w:val="00261E4E"/>
    <w:rsid w:val="00264804"/>
    <w:rsid w:val="00266429"/>
    <w:rsid w:val="002708F3"/>
    <w:rsid w:val="00272148"/>
    <w:rsid w:val="002754C2"/>
    <w:rsid w:val="00281950"/>
    <w:rsid w:val="00287913"/>
    <w:rsid w:val="002933F5"/>
    <w:rsid w:val="002A7076"/>
    <w:rsid w:val="002B006A"/>
    <w:rsid w:val="002B2C81"/>
    <w:rsid w:val="002B7B96"/>
    <w:rsid w:val="002B7F17"/>
    <w:rsid w:val="002C1665"/>
    <w:rsid w:val="002D1F1E"/>
    <w:rsid w:val="002D58EC"/>
    <w:rsid w:val="002E10AE"/>
    <w:rsid w:val="002E1BB4"/>
    <w:rsid w:val="002E2CC0"/>
    <w:rsid w:val="002E3FAD"/>
    <w:rsid w:val="002F32D7"/>
    <w:rsid w:val="0030497D"/>
    <w:rsid w:val="00311767"/>
    <w:rsid w:val="00315C55"/>
    <w:rsid w:val="00316C3B"/>
    <w:rsid w:val="00317BA8"/>
    <w:rsid w:val="00322065"/>
    <w:rsid w:val="00340A9D"/>
    <w:rsid w:val="003417A7"/>
    <w:rsid w:val="00342136"/>
    <w:rsid w:val="0034310B"/>
    <w:rsid w:val="003652CE"/>
    <w:rsid w:val="00367AC7"/>
    <w:rsid w:val="00374936"/>
    <w:rsid w:val="00374EAF"/>
    <w:rsid w:val="003750FE"/>
    <w:rsid w:val="003768F9"/>
    <w:rsid w:val="00376C24"/>
    <w:rsid w:val="00382E01"/>
    <w:rsid w:val="003850E0"/>
    <w:rsid w:val="003919F4"/>
    <w:rsid w:val="00393717"/>
    <w:rsid w:val="0039517F"/>
    <w:rsid w:val="003951DF"/>
    <w:rsid w:val="003C4032"/>
    <w:rsid w:val="003C792C"/>
    <w:rsid w:val="003D7D4B"/>
    <w:rsid w:val="003E36FB"/>
    <w:rsid w:val="003E4D30"/>
    <w:rsid w:val="003E5128"/>
    <w:rsid w:val="003E78AB"/>
    <w:rsid w:val="003F1E29"/>
    <w:rsid w:val="003F22D1"/>
    <w:rsid w:val="004001A5"/>
    <w:rsid w:val="00412D53"/>
    <w:rsid w:val="00417BDE"/>
    <w:rsid w:val="004223DF"/>
    <w:rsid w:val="004243A1"/>
    <w:rsid w:val="004257CD"/>
    <w:rsid w:val="004302E4"/>
    <w:rsid w:val="004324E3"/>
    <w:rsid w:val="00433357"/>
    <w:rsid w:val="004409C2"/>
    <w:rsid w:val="00443887"/>
    <w:rsid w:val="004457A2"/>
    <w:rsid w:val="004467C8"/>
    <w:rsid w:val="0045438F"/>
    <w:rsid w:val="004559CF"/>
    <w:rsid w:val="00457BC5"/>
    <w:rsid w:val="00462E4E"/>
    <w:rsid w:val="0046708C"/>
    <w:rsid w:val="00476526"/>
    <w:rsid w:val="004847B9"/>
    <w:rsid w:val="00492A58"/>
    <w:rsid w:val="004A14B4"/>
    <w:rsid w:val="004A317C"/>
    <w:rsid w:val="004A3DFB"/>
    <w:rsid w:val="004A70D3"/>
    <w:rsid w:val="004B23DF"/>
    <w:rsid w:val="004B55B8"/>
    <w:rsid w:val="004B72DB"/>
    <w:rsid w:val="004C2C7A"/>
    <w:rsid w:val="004E1010"/>
    <w:rsid w:val="004E669F"/>
    <w:rsid w:val="004F7566"/>
    <w:rsid w:val="004F75BA"/>
    <w:rsid w:val="005065DF"/>
    <w:rsid w:val="00515780"/>
    <w:rsid w:val="005239EF"/>
    <w:rsid w:val="005249BF"/>
    <w:rsid w:val="00533C8F"/>
    <w:rsid w:val="005414CC"/>
    <w:rsid w:val="005512C4"/>
    <w:rsid w:val="0055374B"/>
    <w:rsid w:val="00556B84"/>
    <w:rsid w:val="005718B6"/>
    <w:rsid w:val="00581483"/>
    <w:rsid w:val="005873D5"/>
    <w:rsid w:val="00590890"/>
    <w:rsid w:val="005A30FA"/>
    <w:rsid w:val="005A3485"/>
    <w:rsid w:val="005B12E4"/>
    <w:rsid w:val="005B2A35"/>
    <w:rsid w:val="005D1884"/>
    <w:rsid w:val="005D6618"/>
    <w:rsid w:val="005E5A88"/>
    <w:rsid w:val="005F0360"/>
    <w:rsid w:val="005F43D5"/>
    <w:rsid w:val="005F5481"/>
    <w:rsid w:val="00605DF5"/>
    <w:rsid w:val="00614C0B"/>
    <w:rsid w:val="0062009B"/>
    <w:rsid w:val="00626E2A"/>
    <w:rsid w:val="006271A4"/>
    <w:rsid w:val="0063001B"/>
    <w:rsid w:val="0063088D"/>
    <w:rsid w:val="00632A07"/>
    <w:rsid w:val="00633EB8"/>
    <w:rsid w:val="00644BC5"/>
    <w:rsid w:val="006455E7"/>
    <w:rsid w:val="00656D41"/>
    <w:rsid w:val="00656E68"/>
    <w:rsid w:val="00662A31"/>
    <w:rsid w:val="00664FFA"/>
    <w:rsid w:val="00673ECB"/>
    <w:rsid w:val="006752D9"/>
    <w:rsid w:val="00677A95"/>
    <w:rsid w:val="00680CB3"/>
    <w:rsid w:val="00681B94"/>
    <w:rsid w:val="00693119"/>
    <w:rsid w:val="006B1FAA"/>
    <w:rsid w:val="006B3E27"/>
    <w:rsid w:val="006C708B"/>
    <w:rsid w:val="006D286D"/>
    <w:rsid w:val="006D2B1B"/>
    <w:rsid w:val="006D76D1"/>
    <w:rsid w:val="006D7F7D"/>
    <w:rsid w:val="006D7FBF"/>
    <w:rsid w:val="006E25F7"/>
    <w:rsid w:val="006F2E74"/>
    <w:rsid w:val="006F4DFB"/>
    <w:rsid w:val="006F571F"/>
    <w:rsid w:val="00704556"/>
    <w:rsid w:val="00707A43"/>
    <w:rsid w:val="00712897"/>
    <w:rsid w:val="00715173"/>
    <w:rsid w:val="007203CA"/>
    <w:rsid w:val="0072216A"/>
    <w:rsid w:val="0073150D"/>
    <w:rsid w:val="007337FF"/>
    <w:rsid w:val="0073567E"/>
    <w:rsid w:val="007435A2"/>
    <w:rsid w:val="00743D74"/>
    <w:rsid w:val="007447E3"/>
    <w:rsid w:val="00744F77"/>
    <w:rsid w:val="007476AE"/>
    <w:rsid w:val="007502EE"/>
    <w:rsid w:val="007546F9"/>
    <w:rsid w:val="00757BEA"/>
    <w:rsid w:val="00763B24"/>
    <w:rsid w:val="007663BD"/>
    <w:rsid w:val="007716FA"/>
    <w:rsid w:val="00782071"/>
    <w:rsid w:val="0078370D"/>
    <w:rsid w:val="0079144D"/>
    <w:rsid w:val="00792410"/>
    <w:rsid w:val="00793493"/>
    <w:rsid w:val="007A0FA5"/>
    <w:rsid w:val="007A4630"/>
    <w:rsid w:val="007D0690"/>
    <w:rsid w:val="007E06A1"/>
    <w:rsid w:val="007E38BF"/>
    <w:rsid w:val="007E4653"/>
    <w:rsid w:val="007E5780"/>
    <w:rsid w:val="007E5FB7"/>
    <w:rsid w:val="007E72A4"/>
    <w:rsid w:val="007F04B1"/>
    <w:rsid w:val="007F0954"/>
    <w:rsid w:val="007F5DF9"/>
    <w:rsid w:val="007F5F5C"/>
    <w:rsid w:val="007F76EC"/>
    <w:rsid w:val="00801318"/>
    <w:rsid w:val="00804951"/>
    <w:rsid w:val="008063CA"/>
    <w:rsid w:val="0081627B"/>
    <w:rsid w:val="00817D98"/>
    <w:rsid w:val="008202A1"/>
    <w:rsid w:val="00821815"/>
    <w:rsid w:val="00825184"/>
    <w:rsid w:val="008279C3"/>
    <w:rsid w:val="00845A51"/>
    <w:rsid w:val="008518E7"/>
    <w:rsid w:val="00852489"/>
    <w:rsid w:val="008558E8"/>
    <w:rsid w:val="00861776"/>
    <w:rsid w:val="00874381"/>
    <w:rsid w:val="008803B7"/>
    <w:rsid w:val="0088406D"/>
    <w:rsid w:val="00884F87"/>
    <w:rsid w:val="008935D6"/>
    <w:rsid w:val="008967AC"/>
    <w:rsid w:val="00897846"/>
    <w:rsid w:val="008A030A"/>
    <w:rsid w:val="008B33DC"/>
    <w:rsid w:val="008B4305"/>
    <w:rsid w:val="008C2D7D"/>
    <w:rsid w:val="008C5587"/>
    <w:rsid w:val="008C5629"/>
    <w:rsid w:val="008D253B"/>
    <w:rsid w:val="008D2EF3"/>
    <w:rsid w:val="008E4A5B"/>
    <w:rsid w:val="008F0D16"/>
    <w:rsid w:val="008F2400"/>
    <w:rsid w:val="008F6915"/>
    <w:rsid w:val="008F6F94"/>
    <w:rsid w:val="00901AA8"/>
    <w:rsid w:val="00904B23"/>
    <w:rsid w:val="009058CF"/>
    <w:rsid w:val="00910606"/>
    <w:rsid w:val="0091166B"/>
    <w:rsid w:val="00911FD7"/>
    <w:rsid w:val="009130D9"/>
    <w:rsid w:val="009176A4"/>
    <w:rsid w:val="00917767"/>
    <w:rsid w:val="00927C64"/>
    <w:rsid w:val="00931766"/>
    <w:rsid w:val="009318FA"/>
    <w:rsid w:val="00931CA4"/>
    <w:rsid w:val="00933E64"/>
    <w:rsid w:val="00934032"/>
    <w:rsid w:val="00935925"/>
    <w:rsid w:val="00937D5E"/>
    <w:rsid w:val="00943CFF"/>
    <w:rsid w:val="009532DF"/>
    <w:rsid w:val="00960487"/>
    <w:rsid w:val="009614EE"/>
    <w:rsid w:val="00987932"/>
    <w:rsid w:val="0099078F"/>
    <w:rsid w:val="00997EF5"/>
    <w:rsid w:val="009A0990"/>
    <w:rsid w:val="009C3047"/>
    <w:rsid w:val="009C524F"/>
    <w:rsid w:val="009C5A45"/>
    <w:rsid w:val="009C5FD9"/>
    <w:rsid w:val="009D6740"/>
    <w:rsid w:val="009F5443"/>
    <w:rsid w:val="00A02EB2"/>
    <w:rsid w:val="00A07ACD"/>
    <w:rsid w:val="00A26998"/>
    <w:rsid w:val="00A26E62"/>
    <w:rsid w:val="00A42D34"/>
    <w:rsid w:val="00A451E1"/>
    <w:rsid w:val="00A50CEF"/>
    <w:rsid w:val="00A51041"/>
    <w:rsid w:val="00A51FA6"/>
    <w:rsid w:val="00A53A37"/>
    <w:rsid w:val="00A5427B"/>
    <w:rsid w:val="00A54728"/>
    <w:rsid w:val="00A570C2"/>
    <w:rsid w:val="00A61836"/>
    <w:rsid w:val="00A7526B"/>
    <w:rsid w:val="00A8409A"/>
    <w:rsid w:val="00A86ABB"/>
    <w:rsid w:val="00A942FA"/>
    <w:rsid w:val="00A97FC7"/>
    <w:rsid w:val="00AA464F"/>
    <w:rsid w:val="00AA6A83"/>
    <w:rsid w:val="00AB07D8"/>
    <w:rsid w:val="00AB21D4"/>
    <w:rsid w:val="00AC63B8"/>
    <w:rsid w:val="00AC6DD1"/>
    <w:rsid w:val="00AD38C8"/>
    <w:rsid w:val="00AE1CFB"/>
    <w:rsid w:val="00AE284B"/>
    <w:rsid w:val="00AE74B0"/>
    <w:rsid w:val="00AF64DD"/>
    <w:rsid w:val="00B003FE"/>
    <w:rsid w:val="00B00A00"/>
    <w:rsid w:val="00B077AE"/>
    <w:rsid w:val="00B10709"/>
    <w:rsid w:val="00B11783"/>
    <w:rsid w:val="00B11BE4"/>
    <w:rsid w:val="00B131F6"/>
    <w:rsid w:val="00B15625"/>
    <w:rsid w:val="00B2106C"/>
    <w:rsid w:val="00B2442C"/>
    <w:rsid w:val="00B308FD"/>
    <w:rsid w:val="00B33F7E"/>
    <w:rsid w:val="00B35987"/>
    <w:rsid w:val="00B409CF"/>
    <w:rsid w:val="00B43C93"/>
    <w:rsid w:val="00B46458"/>
    <w:rsid w:val="00B46B6F"/>
    <w:rsid w:val="00B46CE9"/>
    <w:rsid w:val="00B60F5B"/>
    <w:rsid w:val="00B708B9"/>
    <w:rsid w:val="00B73310"/>
    <w:rsid w:val="00B737CD"/>
    <w:rsid w:val="00B761D5"/>
    <w:rsid w:val="00B83DDF"/>
    <w:rsid w:val="00B84298"/>
    <w:rsid w:val="00B87C0A"/>
    <w:rsid w:val="00B979AF"/>
    <w:rsid w:val="00BA67A6"/>
    <w:rsid w:val="00BB2A9A"/>
    <w:rsid w:val="00BC23C3"/>
    <w:rsid w:val="00BC28D4"/>
    <w:rsid w:val="00BD1F6B"/>
    <w:rsid w:val="00BE1077"/>
    <w:rsid w:val="00C03C6D"/>
    <w:rsid w:val="00C0585B"/>
    <w:rsid w:val="00C0790F"/>
    <w:rsid w:val="00C1150F"/>
    <w:rsid w:val="00C17963"/>
    <w:rsid w:val="00C20A05"/>
    <w:rsid w:val="00C21180"/>
    <w:rsid w:val="00C222A6"/>
    <w:rsid w:val="00C23939"/>
    <w:rsid w:val="00C25221"/>
    <w:rsid w:val="00C32C15"/>
    <w:rsid w:val="00C579C0"/>
    <w:rsid w:val="00C61B2A"/>
    <w:rsid w:val="00C64668"/>
    <w:rsid w:val="00C65C6E"/>
    <w:rsid w:val="00C72271"/>
    <w:rsid w:val="00C8525A"/>
    <w:rsid w:val="00C9064D"/>
    <w:rsid w:val="00C948DF"/>
    <w:rsid w:val="00C94CCB"/>
    <w:rsid w:val="00C97AC3"/>
    <w:rsid w:val="00CA3A72"/>
    <w:rsid w:val="00CA6070"/>
    <w:rsid w:val="00CB3EE7"/>
    <w:rsid w:val="00CB539D"/>
    <w:rsid w:val="00CB7BFB"/>
    <w:rsid w:val="00CC12A0"/>
    <w:rsid w:val="00CF10C2"/>
    <w:rsid w:val="00D07EB2"/>
    <w:rsid w:val="00D11537"/>
    <w:rsid w:val="00D13015"/>
    <w:rsid w:val="00D1513A"/>
    <w:rsid w:val="00D238FD"/>
    <w:rsid w:val="00D25717"/>
    <w:rsid w:val="00D26ED9"/>
    <w:rsid w:val="00D2729B"/>
    <w:rsid w:val="00D36BBE"/>
    <w:rsid w:val="00D44859"/>
    <w:rsid w:val="00D46985"/>
    <w:rsid w:val="00D46CBC"/>
    <w:rsid w:val="00D47790"/>
    <w:rsid w:val="00D660FB"/>
    <w:rsid w:val="00D70295"/>
    <w:rsid w:val="00D9306D"/>
    <w:rsid w:val="00D97743"/>
    <w:rsid w:val="00DB10CF"/>
    <w:rsid w:val="00DB4A11"/>
    <w:rsid w:val="00DB717F"/>
    <w:rsid w:val="00DC3A0B"/>
    <w:rsid w:val="00DC3AD3"/>
    <w:rsid w:val="00DC7A52"/>
    <w:rsid w:val="00DD0462"/>
    <w:rsid w:val="00DD1C6E"/>
    <w:rsid w:val="00DD714E"/>
    <w:rsid w:val="00DD7F9B"/>
    <w:rsid w:val="00DE2EBF"/>
    <w:rsid w:val="00DE6346"/>
    <w:rsid w:val="00DF3AED"/>
    <w:rsid w:val="00DF5B0C"/>
    <w:rsid w:val="00E13007"/>
    <w:rsid w:val="00E240EC"/>
    <w:rsid w:val="00E317F3"/>
    <w:rsid w:val="00E365D7"/>
    <w:rsid w:val="00E608C3"/>
    <w:rsid w:val="00E616F4"/>
    <w:rsid w:val="00E63999"/>
    <w:rsid w:val="00E676F8"/>
    <w:rsid w:val="00E83818"/>
    <w:rsid w:val="00E85BC5"/>
    <w:rsid w:val="00E873EE"/>
    <w:rsid w:val="00E906D2"/>
    <w:rsid w:val="00E940AE"/>
    <w:rsid w:val="00E96969"/>
    <w:rsid w:val="00EA1A99"/>
    <w:rsid w:val="00EA4B20"/>
    <w:rsid w:val="00EA5C34"/>
    <w:rsid w:val="00EB05A2"/>
    <w:rsid w:val="00EB2A30"/>
    <w:rsid w:val="00EC1345"/>
    <w:rsid w:val="00EC5151"/>
    <w:rsid w:val="00EC5DB9"/>
    <w:rsid w:val="00ED07C1"/>
    <w:rsid w:val="00ED16C1"/>
    <w:rsid w:val="00EE0593"/>
    <w:rsid w:val="00EE425B"/>
    <w:rsid w:val="00EE42B4"/>
    <w:rsid w:val="00EE6EBA"/>
    <w:rsid w:val="00EF7DCE"/>
    <w:rsid w:val="00F000BA"/>
    <w:rsid w:val="00F1183C"/>
    <w:rsid w:val="00F125B7"/>
    <w:rsid w:val="00F15EB6"/>
    <w:rsid w:val="00F20643"/>
    <w:rsid w:val="00F23AEA"/>
    <w:rsid w:val="00F24E2E"/>
    <w:rsid w:val="00F30A85"/>
    <w:rsid w:val="00F337B1"/>
    <w:rsid w:val="00F3462F"/>
    <w:rsid w:val="00F34751"/>
    <w:rsid w:val="00F373A1"/>
    <w:rsid w:val="00F42D90"/>
    <w:rsid w:val="00F47273"/>
    <w:rsid w:val="00F65791"/>
    <w:rsid w:val="00F664D6"/>
    <w:rsid w:val="00F71FEF"/>
    <w:rsid w:val="00F73325"/>
    <w:rsid w:val="00F7409E"/>
    <w:rsid w:val="00F7463A"/>
    <w:rsid w:val="00F848E1"/>
    <w:rsid w:val="00F91D0D"/>
    <w:rsid w:val="00F93497"/>
    <w:rsid w:val="00F97FB2"/>
    <w:rsid w:val="00FA17CF"/>
    <w:rsid w:val="00FA4C22"/>
    <w:rsid w:val="00FA5FCE"/>
    <w:rsid w:val="00FC1233"/>
    <w:rsid w:val="00FC5B0F"/>
    <w:rsid w:val="00FD4772"/>
    <w:rsid w:val="00FE0E92"/>
    <w:rsid w:val="00FE2DC7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7B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BA8"/>
    <w:rPr>
      <w:sz w:val="24"/>
      <w:szCs w:val="24"/>
    </w:rPr>
  </w:style>
  <w:style w:type="paragraph" w:styleId="Stopka">
    <w:name w:val="footer"/>
    <w:basedOn w:val="Normalny"/>
    <w:link w:val="StopkaZnak"/>
    <w:rsid w:val="0031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BA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7B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BA8"/>
    <w:rPr>
      <w:sz w:val="24"/>
      <w:szCs w:val="24"/>
    </w:rPr>
  </w:style>
  <w:style w:type="paragraph" w:styleId="Stopka">
    <w:name w:val="footer"/>
    <w:basedOn w:val="Normalny"/>
    <w:link w:val="StopkaZnak"/>
    <w:rsid w:val="0031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BA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6434</Words>
  <Characters>38606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3</cp:revision>
  <dcterms:created xsi:type="dcterms:W3CDTF">2012-04-12T07:40:00Z</dcterms:created>
  <dcterms:modified xsi:type="dcterms:W3CDTF">2012-04-12T10:55:00Z</dcterms:modified>
</cp:coreProperties>
</file>