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BA" w:rsidRDefault="00315EBA" w:rsidP="00315EBA">
      <w:pPr>
        <w:jc w:val="right"/>
        <w:rPr>
          <w:rFonts w:ascii="Arial" w:hAnsi="Arial" w:cs="Arial"/>
          <w:sz w:val="18"/>
          <w:szCs w:val="18"/>
        </w:rPr>
      </w:pPr>
    </w:p>
    <w:p w:rsidR="00315EBA" w:rsidRDefault="00315EBA" w:rsidP="00315EBA">
      <w:pPr>
        <w:jc w:val="right"/>
        <w:rPr>
          <w:rFonts w:ascii="Arial" w:hAnsi="Arial" w:cs="Arial"/>
          <w:sz w:val="18"/>
          <w:szCs w:val="18"/>
        </w:rPr>
      </w:pPr>
    </w:p>
    <w:p w:rsidR="00315EBA" w:rsidRDefault="00315EBA" w:rsidP="00315EBA">
      <w:pPr>
        <w:jc w:val="right"/>
        <w:rPr>
          <w:rFonts w:ascii="Arial" w:hAnsi="Arial" w:cs="Arial"/>
          <w:sz w:val="18"/>
          <w:szCs w:val="18"/>
        </w:rPr>
      </w:pPr>
    </w:p>
    <w:p w:rsidR="00315EBA" w:rsidRDefault="00315EBA" w:rsidP="00315EBA">
      <w:pPr>
        <w:jc w:val="right"/>
        <w:rPr>
          <w:rFonts w:ascii="Arial" w:hAnsi="Arial" w:cs="Arial"/>
          <w:sz w:val="18"/>
          <w:szCs w:val="18"/>
        </w:rPr>
      </w:pPr>
    </w:p>
    <w:p w:rsidR="00315EBA" w:rsidRDefault="00315EBA" w:rsidP="00315EBA">
      <w:pPr>
        <w:jc w:val="right"/>
        <w:rPr>
          <w:rFonts w:ascii="Arial" w:hAnsi="Arial" w:cs="Arial"/>
          <w:sz w:val="18"/>
          <w:szCs w:val="18"/>
        </w:rPr>
      </w:pPr>
      <w:r>
        <w:rPr>
          <w:rFonts w:ascii="Arial" w:hAnsi="Arial" w:cs="Arial"/>
          <w:sz w:val="18"/>
          <w:szCs w:val="18"/>
        </w:rPr>
        <w:t xml:space="preserve">Wrocław, dnia 20.03.2012 r.   </w:t>
      </w:r>
    </w:p>
    <w:p w:rsidR="00315EBA" w:rsidRPr="00B94597" w:rsidRDefault="00315EBA" w:rsidP="00315EBA">
      <w:pPr>
        <w:jc w:val="center"/>
        <w:rPr>
          <w:rFonts w:ascii="Arial" w:hAnsi="Arial" w:cs="Arial"/>
          <w:sz w:val="18"/>
          <w:szCs w:val="18"/>
        </w:rPr>
      </w:pPr>
      <w:r w:rsidRPr="00B94597">
        <w:rPr>
          <w:rFonts w:ascii="Arial" w:hAnsi="Arial" w:cs="Arial"/>
          <w:b/>
          <w:sz w:val="18"/>
          <w:szCs w:val="18"/>
        </w:rPr>
        <w:t xml:space="preserve">OGŁOSZENIE O ZAMÓWIENIU </w:t>
      </w:r>
      <w:r w:rsidRPr="00B94597">
        <w:rPr>
          <w:rFonts w:ascii="Arial" w:hAnsi="Arial" w:cs="Arial"/>
          <w:sz w:val="18"/>
          <w:szCs w:val="18"/>
        </w:rPr>
        <w:cr/>
      </w:r>
      <w:r w:rsidRPr="00B94597">
        <w:rPr>
          <w:rFonts w:ascii="Arial" w:hAnsi="Arial" w:cs="Arial"/>
          <w:sz w:val="18"/>
          <w:szCs w:val="18"/>
        </w:rPr>
        <w:cr/>
      </w:r>
    </w:p>
    <w:p w:rsidR="00315EBA" w:rsidRPr="00B94597" w:rsidRDefault="00315EBA" w:rsidP="00315EBA">
      <w:pPr>
        <w:jc w:val="both"/>
        <w:rPr>
          <w:rFonts w:ascii="Arial" w:hAnsi="Arial" w:cs="Arial"/>
          <w:b/>
          <w:sz w:val="18"/>
          <w:szCs w:val="18"/>
        </w:rPr>
      </w:pPr>
      <w:r w:rsidRPr="00B94597">
        <w:rPr>
          <w:rFonts w:ascii="Arial" w:hAnsi="Arial" w:cs="Arial"/>
          <w:b/>
          <w:sz w:val="18"/>
          <w:szCs w:val="18"/>
        </w:rPr>
        <w:t xml:space="preserve">dot.: postępowania o udzielenie zamówienia publicznego. </w:t>
      </w:r>
    </w:p>
    <w:p w:rsidR="00315EBA" w:rsidRPr="00B94597" w:rsidRDefault="00315EBA" w:rsidP="00315EBA">
      <w:pPr>
        <w:jc w:val="both"/>
        <w:rPr>
          <w:rFonts w:ascii="Arial" w:hAnsi="Arial" w:cs="Arial"/>
          <w:b/>
          <w:sz w:val="18"/>
          <w:szCs w:val="18"/>
        </w:rPr>
      </w:pPr>
    </w:p>
    <w:p w:rsidR="00315EBA" w:rsidRPr="00B94597" w:rsidRDefault="00315EBA" w:rsidP="00315EBA">
      <w:pPr>
        <w:jc w:val="both"/>
        <w:rPr>
          <w:rFonts w:ascii="Arial" w:hAnsi="Arial" w:cs="Arial"/>
          <w:b/>
          <w:sz w:val="18"/>
          <w:szCs w:val="18"/>
        </w:rPr>
      </w:pPr>
      <w:r w:rsidRPr="00B94597">
        <w:rPr>
          <w:rFonts w:ascii="Arial" w:hAnsi="Arial" w:cs="Arial"/>
          <w:b/>
          <w:sz w:val="18"/>
          <w:szCs w:val="18"/>
        </w:rPr>
        <w:t>Numer sprawy</w:t>
      </w:r>
      <w:r w:rsidRPr="00B94597">
        <w:rPr>
          <w:rFonts w:ascii="Arial" w:hAnsi="Arial" w:cs="Arial"/>
          <w:sz w:val="18"/>
          <w:szCs w:val="18"/>
        </w:rPr>
        <w:t xml:space="preserve">: </w:t>
      </w:r>
      <w:r>
        <w:rPr>
          <w:rFonts w:ascii="Arial" w:hAnsi="Arial" w:cs="Arial"/>
          <w:sz w:val="18"/>
          <w:szCs w:val="18"/>
        </w:rPr>
        <w:t>SP.ZP.272.14.2012</w:t>
      </w:r>
    </w:p>
    <w:p w:rsidR="00315EBA" w:rsidRPr="002B1C24" w:rsidRDefault="00315EBA" w:rsidP="00315EBA">
      <w:pPr>
        <w:jc w:val="both"/>
        <w:rPr>
          <w:rFonts w:ascii="Arial" w:hAnsi="Arial" w:cs="Arial"/>
          <w:b/>
          <w:sz w:val="18"/>
          <w:szCs w:val="18"/>
          <w:u w:val="single"/>
        </w:rPr>
      </w:pPr>
      <w:r w:rsidRPr="00B94597">
        <w:rPr>
          <w:rFonts w:ascii="Arial" w:hAnsi="Arial" w:cs="Arial"/>
          <w:b/>
          <w:sz w:val="18"/>
          <w:szCs w:val="18"/>
        </w:rPr>
        <w:t>Nazwa zadania</w:t>
      </w:r>
      <w:r>
        <w:rPr>
          <w:rFonts w:ascii="Arial" w:hAnsi="Arial" w:cs="Arial"/>
          <w:sz w:val="18"/>
          <w:szCs w:val="18"/>
        </w:rPr>
        <w:t xml:space="preserve">:  </w:t>
      </w:r>
      <w:r w:rsidRPr="002B1C24">
        <w:rPr>
          <w:rFonts w:ascii="Arial" w:hAnsi="Arial" w:cs="Arial"/>
          <w:b/>
          <w:sz w:val="18"/>
          <w:szCs w:val="18"/>
          <w:u w:val="single"/>
        </w:rPr>
        <w:t xml:space="preserve">Opracowanie cyfrowej lotniczej ortofotomapy wraz z numerycznym modelem terenu dla obszaru powiatu wrocławskiego – „ORTOFOTO 2012” w ramach rozbudowy systemu informacji przestrzennej powiatu wrocławskiego </w:t>
      </w:r>
      <w:proofErr w:type="spellStart"/>
      <w:r w:rsidRPr="002B1C24">
        <w:rPr>
          <w:rFonts w:ascii="Arial" w:hAnsi="Arial" w:cs="Arial"/>
          <w:b/>
          <w:sz w:val="18"/>
          <w:szCs w:val="18"/>
          <w:u w:val="single"/>
        </w:rPr>
        <w:t>wroSIP</w:t>
      </w:r>
      <w:proofErr w:type="spellEnd"/>
      <w:r w:rsidRPr="002B1C24">
        <w:rPr>
          <w:rFonts w:ascii="Arial" w:hAnsi="Arial" w:cs="Arial"/>
          <w:b/>
          <w:sz w:val="18"/>
          <w:szCs w:val="18"/>
          <w:u w:val="single"/>
        </w:rPr>
        <w:t xml:space="preserve"> – komponent turystyka i kultura.</w:t>
      </w:r>
    </w:p>
    <w:p w:rsidR="00315EBA" w:rsidRDefault="00315EBA" w:rsidP="00315EBA">
      <w:pPr>
        <w:jc w:val="both"/>
        <w:rPr>
          <w:rFonts w:ascii="Arial" w:hAnsi="Arial" w:cs="Arial"/>
          <w:b/>
          <w:sz w:val="18"/>
          <w:szCs w:val="18"/>
          <w:u w:val="single"/>
        </w:rPr>
      </w:pPr>
    </w:p>
    <w:p w:rsidR="00315EBA" w:rsidRDefault="00315EBA" w:rsidP="00315EBA">
      <w:pPr>
        <w:jc w:val="both"/>
        <w:rPr>
          <w:rFonts w:ascii="Arial" w:hAnsi="Arial" w:cs="Arial"/>
          <w:b/>
          <w:sz w:val="18"/>
          <w:szCs w:val="18"/>
          <w:u w:val="single"/>
        </w:rPr>
      </w:pPr>
    </w:p>
    <w:p w:rsidR="00315EBA" w:rsidRPr="00F75A88" w:rsidRDefault="00315EBA" w:rsidP="00315EBA">
      <w:pPr>
        <w:jc w:val="both"/>
        <w:rPr>
          <w:rFonts w:ascii="Arial" w:hAnsi="Arial" w:cs="Arial"/>
          <w:b/>
          <w:sz w:val="18"/>
          <w:szCs w:val="18"/>
        </w:rPr>
      </w:pPr>
      <w:r w:rsidRPr="0039777D">
        <w:rPr>
          <w:rFonts w:ascii="Arial" w:hAnsi="Arial" w:cs="Arial"/>
          <w:sz w:val="18"/>
          <w:szCs w:val="18"/>
        </w:rPr>
        <w:t xml:space="preserve">Działając na podstawie art. 40 ust. 1 </w:t>
      </w:r>
      <w:r>
        <w:rPr>
          <w:rFonts w:ascii="Arial" w:hAnsi="Arial" w:cs="Arial"/>
          <w:sz w:val="18"/>
          <w:szCs w:val="18"/>
        </w:rPr>
        <w:t>ustawy z dnia 29 stycznia 2004 r.  Prawo</w:t>
      </w:r>
      <w:r w:rsidRPr="0039777D">
        <w:rPr>
          <w:rFonts w:ascii="Arial" w:hAnsi="Arial" w:cs="Arial"/>
          <w:sz w:val="18"/>
          <w:szCs w:val="18"/>
        </w:rPr>
        <w:t xml:space="preserve"> zamówień pub</w:t>
      </w:r>
      <w:r>
        <w:rPr>
          <w:rFonts w:ascii="Arial" w:hAnsi="Arial" w:cs="Arial"/>
          <w:sz w:val="18"/>
          <w:szCs w:val="18"/>
        </w:rPr>
        <w:t>licznych (Dz. U.        z 2010 r. Nr 113, poz. 765</w:t>
      </w:r>
      <w:r w:rsidRPr="0039777D">
        <w:rPr>
          <w:rFonts w:ascii="Arial" w:hAnsi="Arial" w:cs="Arial"/>
          <w:sz w:val="18"/>
          <w:szCs w:val="18"/>
        </w:rPr>
        <w:t xml:space="preserve">, </w:t>
      </w:r>
      <w:r>
        <w:rPr>
          <w:rFonts w:ascii="Arial" w:hAnsi="Arial" w:cs="Arial"/>
          <w:sz w:val="18"/>
          <w:szCs w:val="18"/>
        </w:rPr>
        <w:t xml:space="preserve"> ze zm.</w:t>
      </w:r>
      <w:r w:rsidRPr="00F75A88">
        <w:rPr>
          <w:rFonts w:ascii="Arial" w:hAnsi="Arial" w:cs="Arial"/>
          <w:sz w:val="18"/>
          <w:szCs w:val="18"/>
        </w:rPr>
        <w:t xml:space="preserve">)       </w:t>
      </w:r>
    </w:p>
    <w:p w:rsidR="00315EBA" w:rsidRDefault="00315EBA" w:rsidP="00315EBA">
      <w:pPr>
        <w:jc w:val="both"/>
        <w:rPr>
          <w:rFonts w:ascii="Arial" w:hAnsi="Arial" w:cs="Arial"/>
          <w:b/>
          <w:sz w:val="18"/>
          <w:szCs w:val="18"/>
        </w:rPr>
      </w:pPr>
      <w:r w:rsidRPr="00B94597">
        <w:rPr>
          <w:rFonts w:ascii="Arial" w:hAnsi="Arial" w:cs="Arial"/>
          <w:b/>
          <w:sz w:val="18"/>
          <w:szCs w:val="18"/>
        </w:rPr>
        <w:t xml:space="preserve">                                            </w:t>
      </w:r>
    </w:p>
    <w:p w:rsidR="00315EBA" w:rsidRDefault="00315EBA" w:rsidP="00315EBA">
      <w:pPr>
        <w:jc w:val="center"/>
        <w:rPr>
          <w:rFonts w:ascii="Arial" w:hAnsi="Arial" w:cs="Arial"/>
          <w:b/>
          <w:sz w:val="18"/>
          <w:szCs w:val="18"/>
        </w:rPr>
      </w:pPr>
      <w:r>
        <w:rPr>
          <w:rFonts w:ascii="Arial" w:hAnsi="Arial" w:cs="Arial"/>
          <w:b/>
          <w:sz w:val="18"/>
          <w:szCs w:val="18"/>
        </w:rPr>
        <w:t xml:space="preserve">POWIAT WROCŁAWSKI </w:t>
      </w:r>
    </w:p>
    <w:p w:rsidR="00315EBA" w:rsidRPr="00B94597" w:rsidRDefault="00315EBA" w:rsidP="00315EBA">
      <w:pPr>
        <w:jc w:val="center"/>
        <w:rPr>
          <w:rFonts w:ascii="Arial" w:hAnsi="Arial" w:cs="Arial"/>
          <w:b/>
          <w:sz w:val="18"/>
          <w:szCs w:val="18"/>
        </w:rPr>
      </w:pPr>
      <w:r>
        <w:rPr>
          <w:rFonts w:ascii="Arial" w:hAnsi="Arial" w:cs="Arial"/>
          <w:b/>
          <w:sz w:val="18"/>
          <w:szCs w:val="18"/>
        </w:rPr>
        <w:t>Reprezentowany przez Zarząd Powiatu Wrocławskiego</w:t>
      </w:r>
    </w:p>
    <w:p w:rsidR="00315EBA" w:rsidRDefault="00315EBA" w:rsidP="00315EBA">
      <w:pPr>
        <w:jc w:val="center"/>
        <w:rPr>
          <w:rFonts w:ascii="Arial" w:hAnsi="Arial" w:cs="Arial"/>
          <w:b/>
          <w:sz w:val="18"/>
          <w:szCs w:val="18"/>
        </w:rPr>
      </w:pPr>
      <w:r w:rsidRPr="00B94597">
        <w:rPr>
          <w:rFonts w:ascii="Arial" w:hAnsi="Arial" w:cs="Arial"/>
          <w:b/>
          <w:sz w:val="18"/>
          <w:szCs w:val="18"/>
        </w:rPr>
        <w:t>zawiadamia o wszczęciu postępowania o udzielenie zamówienia publicznego</w:t>
      </w:r>
    </w:p>
    <w:p w:rsidR="00315EBA" w:rsidRPr="00B94597" w:rsidRDefault="00315EBA" w:rsidP="00315EBA">
      <w:pPr>
        <w:jc w:val="both"/>
        <w:rPr>
          <w:rFonts w:ascii="Arial" w:hAnsi="Arial" w:cs="Arial"/>
          <w:b/>
          <w:sz w:val="18"/>
          <w:szCs w:val="18"/>
        </w:rPr>
      </w:pPr>
      <w:r w:rsidRPr="00B94597">
        <w:rPr>
          <w:rFonts w:ascii="Arial" w:hAnsi="Arial" w:cs="Arial"/>
          <w:sz w:val="18"/>
          <w:szCs w:val="18"/>
        </w:rPr>
        <w:t xml:space="preserve"> </w:t>
      </w:r>
      <w:r w:rsidRPr="00B94597">
        <w:rPr>
          <w:rFonts w:ascii="Arial" w:hAnsi="Arial" w:cs="Arial"/>
          <w:sz w:val="18"/>
          <w:szCs w:val="18"/>
        </w:rPr>
        <w:cr/>
      </w:r>
      <w:r w:rsidRPr="00B94597">
        <w:rPr>
          <w:rFonts w:ascii="Arial" w:hAnsi="Arial" w:cs="Arial"/>
          <w:b/>
          <w:sz w:val="18"/>
          <w:szCs w:val="18"/>
        </w:rPr>
        <w:t>I.  Nazwa</w:t>
      </w:r>
      <w:r>
        <w:rPr>
          <w:rFonts w:ascii="Arial" w:hAnsi="Arial" w:cs="Arial"/>
          <w:b/>
          <w:sz w:val="18"/>
          <w:szCs w:val="18"/>
        </w:rPr>
        <w:t xml:space="preserve"> (firma) i adres zamawiającego:</w:t>
      </w:r>
    </w:p>
    <w:p w:rsidR="00315EBA" w:rsidRDefault="00315EBA" w:rsidP="00315EBA">
      <w:pPr>
        <w:jc w:val="both"/>
        <w:rPr>
          <w:rFonts w:ascii="Arial" w:hAnsi="Arial" w:cs="Arial"/>
          <w:b/>
          <w:sz w:val="18"/>
          <w:szCs w:val="18"/>
        </w:rPr>
      </w:pPr>
    </w:p>
    <w:p w:rsidR="00315EBA" w:rsidRDefault="00315EBA" w:rsidP="00315EBA">
      <w:pPr>
        <w:jc w:val="both"/>
        <w:rPr>
          <w:rFonts w:ascii="Arial" w:hAnsi="Arial" w:cs="Arial"/>
          <w:b/>
          <w:sz w:val="18"/>
          <w:szCs w:val="18"/>
        </w:rPr>
      </w:pPr>
      <w:r>
        <w:rPr>
          <w:rFonts w:ascii="Arial" w:hAnsi="Arial" w:cs="Arial"/>
          <w:b/>
          <w:sz w:val="18"/>
          <w:szCs w:val="18"/>
        </w:rPr>
        <w:t xml:space="preserve">Powiat Wrocławski </w:t>
      </w:r>
    </w:p>
    <w:p w:rsidR="00315EBA" w:rsidRPr="00184C59" w:rsidRDefault="00315EBA" w:rsidP="00315EBA">
      <w:pPr>
        <w:jc w:val="both"/>
        <w:rPr>
          <w:rFonts w:ascii="Arial" w:hAnsi="Arial" w:cs="Arial"/>
          <w:sz w:val="18"/>
          <w:szCs w:val="18"/>
        </w:rPr>
      </w:pPr>
      <w:r>
        <w:rPr>
          <w:rFonts w:ascii="Arial" w:hAnsi="Arial" w:cs="Arial"/>
          <w:sz w:val="18"/>
          <w:szCs w:val="18"/>
        </w:rPr>
        <w:t>u</w:t>
      </w:r>
      <w:r w:rsidRPr="00184C59">
        <w:rPr>
          <w:rFonts w:ascii="Arial" w:hAnsi="Arial" w:cs="Arial"/>
          <w:sz w:val="18"/>
          <w:szCs w:val="18"/>
        </w:rPr>
        <w:t>l. Kościuszki 131</w:t>
      </w:r>
    </w:p>
    <w:p w:rsidR="00315EBA" w:rsidRPr="00B94597" w:rsidRDefault="00315EBA" w:rsidP="00315EBA">
      <w:pPr>
        <w:jc w:val="both"/>
        <w:rPr>
          <w:rFonts w:ascii="Arial" w:hAnsi="Arial" w:cs="Arial"/>
          <w:sz w:val="18"/>
          <w:szCs w:val="18"/>
        </w:rPr>
      </w:pPr>
      <w:r>
        <w:rPr>
          <w:rFonts w:ascii="Arial" w:hAnsi="Arial" w:cs="Arial"/>
          <w:sz w:val="18"/>
          <w:szCs w:val="18"/>
        </w:rPr>
        <w:t>50-4</w:t>
      </w:r>
      <w:r w:rsidRPr="00B94597">
        <w:rPr>
          <w:rFonts w:ascii="Arial" w:hAnsi="Arial" w:cs="Arial"/>
          <w:sz w:val="18"/>
          <w:szCs w:val="18"/>
        </w:rPr>
        <w:t>40 Wrocław</w:t>
      </w:r>
    </w:p>
    <w:p w:rsidR="00315EBA" w:rsidRDefault="00315EBA" w:rsidP="00315EBA">
      <w:pPr>
        <w:jc w:val="both"/>
        <w:rPr>
          <w:rFonts w:ascii="Arial" w:hAnsi="Arial" w:cs="Arial"/>
          <w:sz w:val="18"/>
          <w:szCs w:val="18"/>
        </w:rPr>
      </w:pPr>
      <w:r w:rsidRPr="00B94597">
        <w:rPr>
          <w:rFonts w:ascii="Arial" w:hAnsi="Arial" w:cs="Arial"/>
          <w:sz w:val="18"/>
          <w:szCs w:val="18"/>
        </w:rPr>
        <w:t xml:space="preserve">Tel. +48 </w:t>
      </w:r>
      <w:r>
        <w:rPr>
          <w:rFonts w:ascii="Arial" w:hAnsi="Arial" w:cs="Arial"/>
          <w:sz w:val="18"/>
          <w:szCs w:val="18"/>
        </w:rPr>
        <w:t>71/72 21 700</w:t>
      </w:r>
    </w:p>
    <w:p w:rsidR="00315EBA" w:rsidRDefault="00315EBA" w:rsidP="00315EBA">
      <w:pPr>
        <w:jc w:val="both"/>
        <w:rPr>
          <w:rFonts w:ascii="Arial" w:hAnsi="Arial" w:cs="Arial"/>
          <w:sz w:val="18"/>
          <w:szCs w:val="18"/>
        </w:rPr>
      </w:pPr>
      <w:r>
        <w:rPr>
          <w:rFonts w:ascii="Arial" w:hAnsi="Arial" w:cs="Arial"/>
          <w:sz w:val="18"/>
          <w:szCs w:val="18"/>
        </w:rPr>
        <w:t>Fax. +48 71/ 72 21 706</w:t>
      </w:r>
    </w:p>
    <w:p w:rsidR="00315EBA" w:rsidRPr="003D1FCA" w:rsidRDefault="00315EBA" w:rsidP="00315EBA">
      <w:pPr>
        <w:jc w:val="both"/>
        <w:rPr>
          <w:rFonts w:ascii="Arial" w:hAnsi="Arial" w:cs="Arial"/>
          <w:sz w:val="18"/>
          <w:szCs w:val="18"/>
        </w:rPr>
      </w:pPr>
      <w:r>
        <w:rPr>
          <w:rFonts w:ascii="Arial" w:hAnsi="Arial" w:cs="Arial"/>
          <w:sz w:val="18"/>
          <w:szCs w:val="18"/>
        </w:rPr>
        <w:t xml:space="preserve">Adres strony internetowej: </w:t>
      </w:r>
      <w:hyperlink r:id="rId8" w:history="1">
        <w:r w:rsidRPr="00606DCC">
          <w:rPr>
            <w:rStyle w:val="Hipercze"/>
            <w:rFonts w:ascii="Arial" w:hAnsi="Arial" w:cs="Arial"/>
            <w:sz w:val="18"/>
            <w:szCs w:val="18"/>
          </w:rPr>
          <w:t>www.powiatwroclawski.pl</w:t>
        </w:r>
      </w:hyperlink>
      <w:r>
        <w:rPr>
          <w:rFonts w:ascii="Arial" w:hAnsi="Arial" w:cs="Arial"/>
          <w:sz w:val="18"/>
          <w:szCs w:val="18"/>
        </w:rPr>
        <w:t xml:space="preserve"> </w:t>
      </w:r>
      <w:r w:rsidRPr="00B94597">
        <w:rPr>
          <w:rFonts w:ascii="Arial" w:hAnsi="Arial" w:cs="Arial"/>
          <w:sz w:val="18"/>
          <w:szCs w:val="18"/>
        </w:rPr>
        <w:cr/>
      </w:r>
      <w:r>
        <w:rPr>
          <w:rFonts w:ascii="Arial" w:hAnsi="Arial" w:cs="Arial"/>
          <w:sz w:val="18"/>
          <w:szCs w:val="18"/>
        </w:rPr>
        <w:t xml:space="preserve">E-mail: </w:t>
      </w:r>
      <w:hyperlink r:id="rId9" w:history="1">
        <w:r w:rsidRPr="00184C59">
          <w:rPr>
            <w:rStyle w:val="Hipercze"/>
            <w:rFonts w:ascii="Arial" w:hAnsi="Arial" w:cs="Arial"/>
            <w:sz w:val="20"/>
            <w:szCs w:val="20"/>
          </w:rPr>
          <w:t>starostwo@powiatwroclawski.pl</w:t>
        </w:r>
      </w:hyperlink>
      <w:r w:rsidRPr="00184C59">
        <w:rPr>
          <w:rFonts w:ascii="Arial" w:hAnsi="Arial" w:cs="Arial"/>
          <w:sz w:val="20"/>
          <w:szCs w:val="20"/>
        </w:rPr>
        <w:cr/>
      </w:r>
      <w:r w:rsidRPr="003D1FCA">
        <w:rPr>
          <w:rFonts w:ascii="Arial" w:hAnsi="Arial" w:cs="Arial"/>
          <w:sz w:val="18"/>
          <w:szCs w:val="18"/>
        </w:rPr>
        <w:t>Godziny urzędowania – możliwość skutecznego porozumiewania się z Zamawiającym: 7</w:t>
      </w:r>
      <w:r w:rsidRPr="003D1FCA">
        <w:rPr>
          <w:rFonts w:ascii="Arial" w:hAnsi="Arial" w:cs="Arial"/>
          <w:sz w:val="18"/>
          <w:szCs w:val="18"/>
          <w:vertAlign w:val="superscript"/>
        </w:rPr>
        <w:t>45</w:t>
      </w:r>
      <w:r w:rsidRPr="003D1FCA">
        <w:rPr>
          <w:rFonts w:ascii="Arial" w:hAnsi="Arial" w:cs="Arial"/>
          <w:sz w:val="18"/>
          <w:szCs w:val="18"/>
        </w:rPr>
        <w:t xml:space="preserve"> – 15</w:t>
      </w:r>
      <w:r w:rsidRPr="003D1FCA">
        <w:rPr>
          <w:rFonts w:ascii="Arial" w:hAnsi="Arial" w:cs="Arial"/>
          <w:sz w:val="18"/>
          <w:szCs w:val="18"/>
          <w:vertAlign w:val="superscript"/>
        </w:rPr>
        <w:t>45</w:t>
      </w:r>
      <w:r w:rsidRPr="003D1FCA">
        <w:rPr>
          <w:rFonts w:ascii="Arial" w:hAnsi="Arial" w:cs="Arial"/>
          <w:sz w:val="18"/>
          <w:szCs w:val="18"/>
        </w:rPr>
        <w:t xml:space="preserve"> od </w:t>
      </w:r>
      <w:r>
        <w:rPr>
          <w:rFonts w:ascii="Arial" w:hAnsi="Arial" w:cs="Arial"/>
          <w:sz w:val="18"/>
          <w:szCs w:val="18"/>
        </w:rPr>
        <w:t xml:space="preserve"> </w:t>
      </w:r>
      <w:r w:rsidRPr="003D1FCA">
        <w:rPr>
          <w:rFonts w:ascii="Arial" w:hAnsi="Arial" w:cs="Arial"/>
          <w:sz w:val="18"/>
          <w:szCs w:val="18"/>
        </w:rPr>
        <w:t>poniedziałku do piątku w dniach pracy Starostwa Powiatowego we Wrocławiu.</w:t>
      </w:r>
    </w:p>
    <w:p w:rsidR="00315EBA" w:rsidRDefault="00315EBA" w:rsidP="00315EBA">
      <w:pPr>
        <w:jc w:val="both"/>
        <w:rPr>
          <w:rFonts w:ascii="Arial" w:hAnsi="Arial" w:cs="Arial"/>
          <w:b/>
          <w:sz w:val="18"/>
          <w:szCs w:val="18"/>
        </w:rPr>
      </w:pPr>
      <w:r w:rsidRPr="00B94597">
        <w:rPr>
          <w:rFonts w:ascii="Arial" w:hAnsi="Arial" w:cs="Arial"/>
          <w:sz w:val="18"/>
          <w:szCs w:val="18"/>
        </w:rPr>
        <w:cr/>
      </w:r>
      <w:r w:rsidRPr="00B94597">
        <w:rPr>
          <w:rFonts w:ascii="Arial" w:hAnsi="Arial" w:cs="Arial"/>
          <w:b/>
          <w:sz w:val="18"/>
          <w:szCs w:val="18"/>
        </w:rPr>
        <w:t>II. Określenie trybu zamówienia:</w:t>
      </w:r>
      <w:r w:rsidRPr="00B94597">
        <w:rPr>
          <w:rFonts w:ascii="Arial" w:hAnsi="Arial" w:cs="Arial"/>
          <w:b/>
          <w:sz w:val="18"/>
          <w:szCs w:val="18"/>
        </w:rPr>
        <w:cr/>
      </w:r>
      <w:r w:rsidRPr="00B94597">
        <w:rPr>
          <w:rFonts w:ascii="Arial" w:hAnsi="Arial" w:cs="Arial"/>
          <w:sz w:val="18"/>
          <w:szCs w:val="18"/>
        </w:rPr>
        <w:t xml:space="preserve">Postępowanie prowadzone jest w </w:t>
      </w:r>
      <w:r w:rsidRPr="00B94597">
        <w:rPr>
          <w:rFonts w:ascii="Arial" w:hAnsi="Arial" w:cs="Arial"/>
          <w:b/>
          <w:sz w:val="18"/>
          <w:szCs w:val="18"/>
        </w:rPr>
        <w:t xml:space="preserve">trybie przetargu </w:t>
      </w:r>
      <w:r>
        <w:rPr>
          <w:rFonts w:ascii="Arial" w:hAnsi="Arial" w:cs="Arial"/>
          <w:b/>
          <w:sz w:val="18"/>
          <w:szCs w:val="18"/>
        </w:rPr>
        <w:t>nie</w:t>
      </w:r>
      <w:r w:rsidRPr="00B94597">
        <w:rPr>
          <w:rFonts w:ascii="Arial" w:hAnsi="Arial" w:cs="Arial"/>
          <w:b/>
          <w:sz w:val="18"/>
          <w:szCs w:val="18"/>
        </w:rPr>
        <w:t>ograniczonego</w:t>
      </w:r>
      <w:r>
        <w:rPr>
          <w:rFonts w:ascii="Arial" w:hAnsi="Arial" w:cs="Arial"/>
          <w:sz w:val="18"/>
          <w:szCs w:val="18"/>
        </w:rPr>
        <w:t xml:space="preserve"> o wartości szacunkowej poniżej</w:t>
      </w:r>
      <w:r w:rsidRPr="00B94597">
        <w:rPr>
          <w:rFonts w:ascii="Arial" w:hAnsi="Arial" w:cs="Arial"/>
          <w:sz w:val="18"/>
          <w:szCs w:val="18"/>
        </w:rPr>
        <w:t xml:space="preserve"> progów ustalonych na podstawie art. 11 ust. 8 Prawa zamówień publicznych</w:t>
      </w:r>
      <w:r>
        <w:rPr>
          <w:rFonts w:ascii="Arial" w:hAnsi="Arial" w:cs="Arial"/>
          <w:sz w:val="18"/>
          <w:szCs w:val="18"/>
        </w:rPr>
        <w:t>.</w:t>
      </w:r>
      <w:r w:rsidRPr="00B94597">
        <w:rPr>
          <w:rFonts w:ascii="Arial" w:hAnsi="Arial" w:cs="Arial"/>
          <w:sz w:val="18"/>
          <w:szCs w:val="18"/>
        </w:rPr>
        <w:cr/>
      </w:r>
      <w:r w:rsidRPr="00B94597">
        <w:rPr>
          <w:rFonts w:ascii="Arial" w:hAnsi="Arial" w:cs="Arial"/>
          <w:sz w:val="18"/>
          <w:szCs w:val="18"/>
        </w:rPr>
        <w:cr/>
      </w:r>
      <w:r w:rsidRPr="00B94597">
        <w:rPr>
          <w:rFonts w:ascii="Arial" w:hAnsi="Arial" w:cs="Arial"/>
          <w:b/>
          <w:sz w:val="18"/>
          <w:szCs w:val="18"/>
        </w:rPr>
        <w:t xml:space="preserve">III. </w:t>
      </w:r>
      <w:r>
        <w:rPr>
          <w:rFonts w:ascii="Arial" w:hAnsi="Arial" w:cs="Arial"/>
          <w:b/>
          <w:sz w:val="18"/>
          <w:szCs w:val="18"/>
        </w:rPr>
        <w:t>Adres strony internetowej, na której zamieszczona będzie specyfikacja istotnych warunków zamówienia:</w:t>
      </w:r>
    </w:p>
    <w:p w:rsidR="00315EBA" w:rsidRDefault="00315EBA" w:rsidP="00315EBA">
      <w:pPr>
        <w:jc w:val="both"/>
        <w:rPr>
          <w:rFonts w:ascii="Arial" w:hAnsi="Arial" w:cs="Arial"/>
          <w:sz w:val="18"/>
          <w:szCs w:val="18"/>
        </w:rPr>
      </w:pPr>
      <w:r>
        <w:rPr>
          <w:rFonts w:ascii="Arial" w:hAnsi="Arial" w:cs="Arial"/>
          <w:sz w:val="18"/>
          <w:szCs w:val="18"/>
        </w:rPr>
        <w:t xml:space="preserve">Specyfikacja istotnych warunków zamówienia zamieszczona została na stronie internetowej: </w:t>
      </w:r>
    </w:p>
    <w:p w:rsidR="00315EBA" w:rsidRDefault="00315EBA" w:rsidP="00315EBA">
      <w:pPr>
        <w:jc w:val="both"/>
        <w:rPr>
          <w:rFonts w:ascii="Arial" w:hAnsi="Arial" w:cs="Arial"/>
          <w:sz w:val="18"/>
          <w:szCs w:val="18"/>
        </w:rPr>
      </w:pPr>
      <w:hyperlink r:id="rId10" w:history="1">
        <w:r w:rsidRPr="00184C59">
          <w:rPr>
            <w:rStyle w:val="Hipercze"/>
            <w:rFonts w:ascii="Arial" w:hAnsi="Arial" w:cs="Arial"/>
            <w:sz w:val="20"/>
            <w:szCs w:val="20"/>
          </w:rPr>
          <w:t>http://powiatwroclawski.ibip.wroc.pl</w:t>
        </w:r>
      </w:hyperlink>
    </w:p>
    <w:p w:rsidR="00315EBA" w:rsidRDefault="00315EBA" w:rsidP="00315EBA">
      <w:pPr>
        <w:jc w:val="both"/>
        <w:rPr>
          <w:rFonts w:ascii="Arial" w:hAnsi="Arial" w:cs="Arial"/>
          <w:sz w:val="18"/>
          <w:szCs w:val="18"/>
        </w:rPr>
      </w:pPr>
      <w:r>
        <w:rPr>
          <w:rFonts w:ascii="Arial" w:hAnsi="Arial" w:cs="Arial"/>
          <w:sz w:val="18"/>
          <w:szCs w:val="18"/>
        </w:rPr>
        <w:t>Na wniosek Wykonawcy specyfikację istotnych warunków zamówienia można uzyskać w pok. 103 I p. –bezpłatnie.</w:t>
      </w:r>
    </w:p>
    <w:p w:rsidR="00315EBA" w:rsidRPr="00CB458C" w:rsidRDefault="00315EBA" w:rsidP="00315EBA">
      <w:pPr>
        <w:jc w:val="both"/>
        <w:rPr>
          <w:rFonts w:ascii="Arial" w:hAnsi="Arial" w:cs="Arial"/>
          <w:sz w:val="18"/>
          <w:szCs w:val="18"/>
        </w:rPr>
      </w:pPr>
      <w:r>
        <w:rPr>
          <w:rFonts w:ascii="Arial" w:hAnsi="Arial" w:cs="Arial"/>
          <w:sz w:val="18"/>
          <w:szCs w:val="18"/>
        </w:rPr>
        <w:t xml:space="preserve"> </w:t>
      </w:r>
    </w:p>
    <w:p w:rsidR="00315EBA" w:rsidRDefault="00315EBA" w:rsidP="00315EBA">
      <w:pPr>
        <w:jc w:val="both"/>
        <w:rPr>
          <w:rFonts w:ascii="Arial" w:hAnsi="Arial" w:cs="Arial"/>
          <w:b/>
          <w:sz w:val="18"/>
          <w:szCs w:val="18"/>
        </w:rPr>
      </w:pPr>
      <w:r>
        <w:rPr>
          <w:rFonts w:ascii="Arial" w:hAnsi="Arial" w:cs="Arial"/>
          <w:b/>
          <w:sz w:val="18"/>
          <w:szCs w:val="18"/>
        </w:rPr>
        <w:t xml:space="preserve">IV.  </w:t>
      </w:r>
      <w:r w:rsidRPr="00B94597">
        <w:rPr>
          <w:rFonts w:ascii="Arial" w:hAnsi="Arial" w:cs="Arial"/>
          <w:b/>
          <w:sz w:val="18"/>
          <w:szCs w:val="18"/>
        </w:rPr>
        <w:t>Określenie przedmiotu zamówienia, z podaniem informacji o możliwości składania ofert częściowych:</w:t>
      </w:r>
      <w:r w:rsidRPr="00B94597">
        <w:rPr>
          <w:rFonts w:ascii="Arial" w:hAnsi="Arial" w:cs="Arial"/>
          <w:b/>
          <w:sz w:val="18"/>
          <w:szCs w:val="18"/>
        </w:rPr>
        <w:cr/>
      </w:r>
    </w:p>
    <w:p w:rsidR="00315EBA" w:rsidRPr="002B1C24" w:rsidRDefault="00315EBA" w:rsidP="00315EBA">
      <w:pPr>
        <w:numPr>
          <w:ilvl w:val="0"/>
          <w:numId w:val="14"/>
        </w:numPr>
        <w:ind w:left="426" w:hanging="426"/>
        <w:jc w:val="both"/>
        <w:rPr>
          <w:rFonts w:ascii="Arial" w:hAnsi="Arial" w:cs="Arial"/>
          <w:b/>
          <w:sz w:val="18"/>
          <w:szCs w:val="18"/>
        </w:rPr>
      </w:pPr>
      <w:r w:rsidRPr="002B1C24">
        <w:rPr>
          <w:rFonts w:ascii="Arial" w:hAnsi="Arial" w:cs="Arial"/>
          <w:b/>
          <w:sz w:val="18"/>
          <w:szCs w:val="18"/>
        </w:rPr>
        <w:t>Przedmiotem zamówienia jest wykonanie dla obszaru Powiatu Wrocławskiego następujących produktów:</w:t>
      </w:r>
    </w:p>
    <w:p w:rsidR="00315EBA" w:rsidRPr="002B1C24" w:rsidRDefault="00315EBA" w:rsidP="00315EBA">
      <w:pPr>
        <w:numPr>
          <w:ilvl w:val="0"/>
          <w:numId w:val="12"/>
        </w:numPr>
        <w:jc w:val="both"/>
        <w:rPr>
          <w:rFonts w:ascii="Arial" w:hAnsi="Arial" w:cs="Arial"/>
          <w:sz w:val="18"/>
          <w:szCs w:val="18"/>
        </w:rPr>
      </w:pPr>
      <w:r w:rsidRPr="002B1C24">
        <w:rPr>
          <w:rFonts w:ascii="Arial" w:hAnsi="Arial" w:cs="Arial"/>
          <w:sz w:val="18"/>
          <w:szCs w:val="18"/>
        </w:rPr>
        <w:t>Wykonanie cyfrowych fotogrametrycznych zdjęć lotniczych, a w tym:</w:t>
      </w:r>
    </w:p>
    <w:p w:rsidR="00315EBA" w:rsidRPr="002B1C24" w:rsidRDefault="00315EBA" w:rsidP="00315EBA">
      <w:pPr>
        <w:numPr>
          <w:ilvl w:val="1"/>
          <w:numId w:val="12"/>
        </w:numPr>
        <w:jc w:val="both"/>
        <w:rPr>
          <w:rFonts w:ascii="Arial" w:hAnsi="Arial" w:cs="Arial"/>
          <w:sz w:val="18"/>
          <w:szCs w:val="18"/>
        </w:rPr>
      </w:pPr>
      <w:r w:rsidRPr="002B1C24">
        <w:rPr>
          <w:rFonts w:ascii="Arial" w:hAnsi="Arial" w:cs="Arial"/>
          <w:sz w:val="18"/>
          <w:szCs w:val="18"/>
        </w:rPr>
        <w:t>sygnalizacja i pomiar punktów polowej osnowy fotogrametrycznej,</w:t>
      </w:r>
    </w:p>
    <w:p w:rsidR="00315EBA" w:rsidRPr="002B1C24" w:rsidRDefault="00315EBA" w:rsidP="00315EBA">
      <w:pPr>
        <w:numPr>
          <w:ilvl w:val="1"/>
          <w:numId w:val="12"/>
        </w:numPr>
        <w:jc w:val="both"/>
        <w:rPr>
          <w:rFonts w:ascii="Arial" w:hAnsi="Arial" w:cs="Arial"/>
          <w:sz w:val="18"/>
          <w:szCs w:val="18"/>
        </w:rPr>
      </w:pPr>
      <w:r w:rsidRPr="002B1C24">
        <w:rPr>
          <w:rFonts w:ascii="Arial" w:hAnsi="Arial" w:cs="Arial"/>
          <w:sz w:val="18"/>
          <w:szCs w:val="18"/>
        </w:rPr>
        <w:t>wykonanie kamerą cyfrową typu kadrowego zdjęć fotogrametrycznych o wielkości piksela terenowego równej 0,10 m,</w:t>
      </w:r>
    </w:p>
    <w:p w:rsidR="00315EBA" w:rsidRPr="002B1C24" w:rsidRDefault="00315EBA" w:rsidP="00315EBA">
      <w:pPr>
        <w:numPr>
          <w:ilvl w:val="1"/>
          <w:numId w:val="12"/>
        </w:numPr>
        <w:jc w:val="both"/>
        <w:rPr>
          <w:rFonts w:ascii="Arial" w:hAnsi="Arial" w:cs="Arial"/>
          <w:sz w:val="18"/>
          <w:szCs w:val="18"/>
        </w:rPr>
      </w:pPr>
      <w:r w:rsidRPr="002B1C24">
        <w:rPr>
          <w:rFonts w:ascii="Arial" w:hAnsi="Arial" w:cs="Arial"/>
          <w:sz w:val="18"/>
          <w:szCs w:val="18"/>
        </w:rPr>
        <w:t>proces kontroli jakości.</w:t>
      </w:r>
    </w:p>
    <w:p w:rsidR="00315EBA" w:rsidRPr="002B1C24" w:rsidRDefault="00315EBA" w:rsidP="00315EBA">
      <w:pPr>
        <w:numPr>
          <w:ilvl w:val="0"/>
          <w:numId w:val="12"/>
        </w:numPr>
        <w:jc w:val="both"/>
        <w:rPr>
          <w:rFonts w:ascii="Arial" w:hAnsi="Arial" w:cs="Arial"/>
          <w:sz w:val="18"/>
          <w:szCs w:val="18"/>
        </w:rPr>
      </w:pPr>
      <w:r w:rsidRPr="002B1C24">
        <w:rPr>
          <w:rFonts w:ascii="Arial" w:hAnsi="Arial" w:cs="Arial"/>
          <w:sz w:val="18"/>
          <w:szCs w:val="18"/>
        </w:rPr>
        <w:t>Wykonanie aerotriangulacji.</w:t>
      </w:r>
    </w:p>
    <w:p w:rsidR="00315EBA" w:rsidRPr="002B1C24" w:rsidRDefault="00315EBA" w:rsidP="00315EBA">
      <w:pPr>
        <w:numPr>
          <w:ilvl w:val="0"/>
          <w:numId w:val="12"/>
        </w:numPr>
        <w:jc w:val="both"/>
        <w:rPr>
          <w:rFonts w:ascii="Arial" w:hAnsi="Arial" w:cs="Arial"/>
          <w:sz w:val="18"/>
          <w:szCs w:val="18"/>
        </w:rPr>
      </w:pPr>
      <w:r w:rsidRPr="002B1C24">
        <w:rPr>
          <w:rFonts w:ascii="Arial" w:hAnsi="Arial" w:cs="Arial"/>
          <w:sz w:val="18"/>
          <w:szCs w:val="18"/>
        </w:rPr>
        <w:t>Opracowanie numerycznego modelu terenu (NMT) w układzie współrzędnych płaskich prostokątnych „PUWG 2000”.</w:t>
      </w:r>
    </w:p>
    <w:p w:rsidR="00315EBA" w:rsidRPr="002B1C24" w:rsidRDefault="00315EBA" w:rsidP="00315EBA">
      <w:pPr>
        <w:numPr>
          <w:ilvl w:val="0"/>
          <w:numId w:val="12"/>
        </w:numPr>
        <w:jc w:val="both"/>
        <w:rPr>
          <w:rFonts w:ascii="Arial" w:hAnsi="Arial" w:cs="Arial"/>
          <w:sz w:val="18"/>
          <w:szCs w:val="18"/>
        </w:rPr>
      </w:pPr>
      <w:r w:rsidRPr="002B1C24">
        <w:rPr>
          <w:rFonts w:ascii="Arial" w:hAnsi="Arial" w:cs="Arial"/>
          <w:sz w:val="18"/>
          <w:szCs w:val="18"/>
        </w:rPr>
        <w:t>Opracowanie cyfrowej ortofotomapy z pikselem terenowym równym 0,10 m w układzie współrzędnych płaskich prostokątnych „PUWG 2000” i układzie „1965”, strefa 4.</w:t>
      </w:r>
    </w:p>
    <w:p w:rsidR="00315EBA" w:rsidRDefault="00315EBA" w:rsidP="00315EBA">
      <w:pPr>
        <w:numPr>
          <w:ilvl w:val="0"/>
          <w:numId w:val="12"/>
        </w:numPr>
        <w:jc w:val="both"/>
        <w:rPr>
          <w:rFonts w:ascii="Arial" w:hAnsi="Arial" w:cs="Arial"/>
          <w:sz w:val="18"/>
          <w:szCs w:val="18"/>
        </w:rPr>
      </w:pPr>
      <w:r w:rsidRPr="002B1C24">
        <w:rPr>
          <w:rFonts w:ascii="Arial" w:hAnsi="Arial" w:cs="Arial"/>
          <w:sz w:val="18"/>
          <w:szCs w:val="18"/>
        </w:rPr>
        <w:lastRenderedPageBreak/>
        <w:t>Szczegółowy opis realizacji i zakres przedmiotu zamówienia znajduje się w Warunkach Technicznych stanowiących załącznik Nr 1 do SIWZ.</w:t>
      </w:r>
    </w:p>
    <w:p w:rsidR="00315EBA" w:rsidRPr="002B1C24" w:rsidRDefault="00315EBA" w:rsidP="00315EBA">
      <w:pPr>
        <w:jc w:val="both"/>
        <w:rPr>
          <w:rFonts w:ascii="Arial" w:hAnsi="Arial" w:cs="Arial"/>
          <w:sz w:val="18"/>
          <w:szCs w:val="18"/>
        </w:rPr>
      </w:pPr>
    </w:p>
    <w:p w:rsidR="00315EBA" w:rsidRPr="00315EBA" w:rsidRDefault="00315EBA" w:rsidP="00315EBA">
      <w:pPr>
        <w:pStyle w:val="Akapitzlist"/>
        <w:numPr>
          <w:ilvl w:val="0"/>
          <w:numId w:val="14"/>
        </w:numPr>
        <w:ind w:left="426" w:hanging="426"/>
        <w:jc w:val="both"/>
        <w:rPr>
          <w:rFonts w:ascii="Arial" w:hAnsi="Arial" w:cs="Arial"/>
          <w:b/>
          <w:sz w:val="18"/>
          <w:szCs w:val="18"/>
        </w:rPr>
      </w:pPr>
      <w:r w:rsidRPr="00315EBA">
        <w:rPr>
          <w:rFonts w:ascii="Arial" w:hAnsi="Arial" w:cs="Arial"/>
          <w:b/>
          <w:sz w:val="18"/>
          <w:szCs w:val="18"/>
        </w:rPr>
        <w:t>Ustalenia organizacyjne związane z wykonaniem zamówienia:</w:t>
      </w:r>
    </w:p>
    <w:p w:rsidR="00315EBA" w:rsidRPr="002B1C24" w:rsidRDefault="00315EBA" w:rsidP="00315EBA">
      <w:pPr>
        <w:ind w:left="360"/>
        <w:jc w:val="both"/>
        <w:rPr>
          <w:rFonts w:ascii="Arial" w:hAnsi="Arial" w:cs="Arial"/>
          <w:b/>
          <w:sz w:val="18"/>
          <w:szCs w:val="18"/>
          <w:u w:val="single"/>
        </w:rPr>
      </w:pPr>
    </w:p>
    <w:p w:rsidR="00315EBA" w:rsidRPr="002B1C24" w:rsidRDefault="00315EBA" w:rsidP="00315EBA">
      <w:pPr>
        <w:numPr>
          <w:ilvl w:val="0"/>
          <w:numId w:val="3"/>
        </w:numPr>
        <w:tabs>
          <w:tab w:val="clear" w:pos="397"/>
        </w:tabs>
        <w:ind w:left="1276" w:hanging="567"/>
        <w:jc w:val="both"/>
        <w:rPr>
          <w:rFonts w:ascii="Arial" w:hAnsi="Arial" w:cs="Arial"/>
          <w:sz w:val="18"/>
          <w:szCs w:val="18"/>
        </w:rPr>
      </w:pPr>
      <w:r w:rsidRPr="002B1C24">
        <w:rPr>
          <w:rFonts w:ascii="Arial" w:hAnsi="Arial" w:cs="Arial"/>
          <w:sz w:val="18"/>
          <w:szCs w:val="18"/>
        </w:rPr>
        <w:t>Ustalenia i decyzje dotyczące realizacji przedmiotu zamówienia, uzgadniane będą przez Zamawiającego z ustanowionym przedstawicielem Wykonawcy.</w:t>
      </w:r>
    </w:p>
    <w:p w:rsidR="00315EBA" w:rsidRPr="002B1C24" w:rsidRDefault="00315EBA" w:rsidP="00315EBA">
      <w:pPr>
        <w:numPr>
          <w:ilvl w:val="0"/>
          <w:numId w:val="3"/>
        </w:numPr>
        <w:tabs>
          <w:tab w:val="clear" w:pos="397"/>
        </w:tabs>
        <w:ind w:left="1276" w:hanging="567"/>
        <w:jc w:val="both"/>
        <w:rPr>
          <w:rFonts w:ascii="Arial" w:hAnsi="Arial" w:cs="Arial"/>
          <w:sz w:val="18"/>
          <w:szCs w:val="18"/>
        </w:rPr>
      </w:pPr>
      <w:r w:rsidRPr="002B1C24">
        <w:rPr>
          <w:rFonts w:ascii="Arial" w:hAnsi="Arial" w:cs="Arial"/>
          <w:sz w:val="18"/>
          <w:szCs w:val="18"/>
        </w:rPr>
        <w:t>Wykonawca po podpisaniu umowy przekaże Zamawiającemu numery telefonów kontaktowych i faksów oraz dokonywać będzie na bieżąco ustaleń niezbędnych dla sprawnego i terminowego wykonania zamówienia.</w:t>
      </w:r>
    </w:p>
    <w:p w:rsidR="00315EBA" w:rsidRPr="002B1C24" w:rsidRDefault="00315EBA" w:rsidP="00315EBA">
      <w:pPr>
        <w:ind w:left="360"/>
        <w:jc w:val="both"/>
        <w:rPr>
          <w:rFonts w:ascii="Arial" w:hAnsi="Arial" w:cs="Arial"/>
          <w:b/>
          <w:sz w:val="18"/>
          <w:szCs w:val="18"/>
        </w:rPr>
      </w:pPr>
    </w:p>
    <w:p w:rsidR="00315EBA" w:rsidRPr="002B1C24" w:rsidRDefault="00315EBA" w:rsidP="00315EBA">
      <w:pPr>
        <w:numPr>
          <w:ilvl w:val="0"/>
          <w:numId w:val="14"/>
        </w:numPr>
        <w:ind w:left="426" w:hanging="426"/>
        <w:jc w:val="both"/>
        <w:rPr>
          <w:rFonts w:ascii="Arial" w:hAnsi="Arial" w:cs="Arial"/>
          <w:b/>
          <w:sz w:val="18"/>
          <w:szCs w:val="18"/>
        </w:rPr>
      </w:pPr>
      <w:r>
        <w:rPr>
          <w:rFonts w:ascii="Arial" w:hAnsi="Arial" w:cs="Arial"/>
          <w:b/>
          <w:sz w:val="18"/>
          <w:szCs w:val="18"/>
        </w:rPr>
        <w:t>W</w:t>
      </w:r>
      <w:r w:rsidRPr="002B1C24">
        <w:rPr>
          <w:rFonts w:ascii="Arial" w:hAnsi="Arial" w:cs="Arial"/>
          <w:b/>
          <w:sz w:val="18"/>
          <w:szCs w:val="18"/>
        </w:rPr>
        <w:t>ymagania stawiane wykonawcy przy realizacji przedmiotu zamówienia:</w:t>
      </w:r>
    </w:p>
    <w:p w:rsidR="00315EBA" w:rsidRPr="002B1C24" w:rsidRDefault="00315EBA" w:rsidP="00315EBA">
      <w:pPr>
        <w:ind w:left="360"/>
        <w:jc w:val="both"/>
        <w:rPr>
          <w:rFonts w:ascii="Arial" w:hAnsi="Arial" w:cs="Arial"/>
          <w:b/>
          <w:sz w:val="18"/>
          <w:szCs w:val="18"/>
          <w:u w:val="single"/>
        </w:rPr>
      </w:pPr>
    </w:p>
    <w:p w:rsidR="00315EBA" w:rsidRPr="002B1C24" w:rsidRDefault="00315EBA" w:rsidP="00315EBA">
      <w:pPr>
        <w:numPr>
          <w:ilvl w:val="0"/>
          <w:numId w:val="13"/>
        </w:numPr>
        <w:jc w:val="both"/>
        <w:rPr>
          <w:rFonts w:ascii="Arial" w:hAnsi="Arial" w:cs="Arial"/>
          <w:sz w:val="18"/>
          <w:szCs w:val="18"/>
        </w:rPr>
      </w:pPr>
      <w:r w:rsidRPr="002B1C24">
        <w:rPr>
          <w:rFonts w:ascii="Arial" w:hAnsi="Arial" w:cs="Arial"/>
          <w:sz w:val="18"/>
          <w:szCs w:val="18"/>
        </w:rPr>
        <w:t>Wykonawca odpowiedzialny będzie za całokształt, w tym za przebieg oraz terminowe wykonanie zamówienia w okresie wykonywania umowy.</w:t>
      </w:r>
    </w:p>
    <w:p w:rsidR="00315EBA" w:rsidRPr="002B1C24" w:rsidRDefault="00315EBA" w:rsidP="00315EBA">
      <w:pPr>
        <w:numPr>
          <w:ilvl w:val="0"/>
          <w:numId w:val="13"/>
        </w:numPr>
        <w:jc w:val="both"/>
        <w:rPr>
          <w:rFonts w:ascii="Arial" w:hAnsi="Arial" w:cs="Arial"/>
          <w:sz w:val="18"/>
          <w:szCs w:val="18"/>
        </w:rPr>
      </w:pPr>
      <w:r w:rsidRPr="002B1C24">
        <w:rPr>
          <w:rFonts w:ascii="Arial" w:hAnsi="Arial" w:cs="Arial"/>
          <w:sz w:val="18"/>
          <w:szCs w:val="18"/>
        </w:rPr>
        <w:t>Wykonawca jest odpowiedzialny za jakość i zgodność przedmiotu zamówienia                    z parametrami technicznymi i jakościowymi do czasu wygaśnięcia zobowiązań Wykonawcy wobec Zamawiającego.</w:t>
      </w:r>
    </w:p>
    <w:p w:rsidR="00315EBA" w:rsidRPr="002B1C24" w:rsidRDefault="00315EBA" w:rsidP="00315EBA">
      <w:pPr>
        <w:numPr>
          <w:ilvl w:val="0"/>
          <w:numId w:val="13"/>
        </w:numPr>
        <w:jc w:val="both"/>
        <w:rPr>
          <w:rFonts w:ascii="Arial" w:hAnsi="Arial" w:cs="Arial"/>
          <w:sz w:val="18"/>
          <w:szCs w:val="18"/>
        </w:rPr>
      </w:pPr>
      <w:r w:rsidRPr="002B1C24">
        <w:rPr>
          <w:rFonts w:ascii="Arial" w:hAnsi="Arial" w:cs="Arial"/>
          <w:sz w:val="18"/>
          <w:szCs w:val="18"/>
        </w:rPr>
        <w:t>Wymagana jest należyta staranność przy realizacji zamówienia.</w:t>
      </w:r>
    </w:p>
    <w:p w:rsidR="00315EBA" w:rsidRPr="002B1C24" w:rsidRDefault="00315EBA" w:rsidP="00315EBA">
      <w:pPr>
        <w:numPr>
          <w:ilvl w:val="0"/>
          <w:numId w:val="13"/>
        </w:numPr>
        <w:jc w:val="both"/>
        <w:rPr>
          <w:rFonts w:ascii="Arial" w:hAnsi="Arial" w:cs="Arial"/>
          <w:sz w:val="18"/>
          <w:szCs w:val="18"/>
        </w:rPr>
      </w:pPr>
      <w:r w:rsidRPr="002B1C24">
        <w:rPr>
          <w:rFonts w:ascii="Arial" w:hAnsi="Arial" w:cs="Arial"/>
          <w:sz w:val="18"/>
          <w:szCs w:val="18"/>
        </w:rPr>
        <w:t xml:space="preserve">Wykonawca udzieli Zamawiającemu 24 miesięcznej rękojmi na dostarczone produkty opracowania. </w:t>
      </w:r>
    </w:p>
    <w:p w:rsidR="00315EBA" w:rsidRPr="002B1C24" w:rsidRDefault="00315EBA" w:rsidP="00315EBA">
      <w:pPr>
        <w:numPr>
          <w:ilvl w:val="0"/>
          <w:numId w:val="13"/>
        </w:numPr>
        <w:jc w:val="both"/>
        <w:rPr>
          <w:rFonts w:ascii="Arial" w:hAnsi="Arial" w:cs="Arial"/>
          <w:sz w:val="18"/>
          <w:szCs w:val="18"/>
        </w:rPr>
      </w:pPr>
      <w:r w:rsidRPr="002B1C24">
        <w:rPr>
          <w:rFonts w:ascii="Arial" w:hAnsi="Arial" w:cs="Arial"/>
          <w:sz w:val="18"/>
          <w:szCs w:val="18"/>
        </w:rPr>
        <w:t>Wykonawca, z którym zostanie zawarta umowa winien przez okres realizacji zamówienia posiadać aktualną (ważną do dnia 31.10.2012 r.), opłaconą polisę ubezpieczeniową           od  odpowiedzialności cywilnej w związku z prowadzoną działalnością od wszystkich zdarzeń, za które mógłby ponosić odpowiedzialność cywilną oraz za szkody materialne          i niematerialne na sumę nie mniejszą niż 500 000,00 zł. Opłaconą, polisę ubezpieczeniową Wykonawca przedstawi Zamawiającemu przed podpisaniem umowy.</w:t>
      </w:r>
    </w:p>
    <w:p w:rsidR="00315EBA" w:rsidRPr="00F75A88" w:rsidRDefault="00315EBA" w:rsidP="00315EBA">
      <w:pPr>
        <w:ind w:left="360"/>
        <w:jc w:val="both"/>
        <w:rPr>
          <w:rFonts w:ascii="Arial" w:hAnsi="Arial" w:cs="Arial"/>
          <w:b/>
          <w:sz w:val="18"/>
          <w:szCs w:val="18"/>
        </w:rPr>
      </w:pPr>
    </w:p>
    <w:p w:rsidR="00315EBA" w:rsidRDefault="00315EBA" w:rsidP="00315EBA">
      <w:pPr>
        <w:numPr>
          <w:ilvl w:val="0"/>
          <w:numId w:val="16"/>
        </w:numPr>
        <w:ind w:left="426" w:hanging="426"/>
        <w:jc w:val="both"/>
        <w:rPr>
          <w:rFonts w:ascii="Arial" w:hAnsi="Arial" w:cs="Arial"/>
          <w:sz w:val="18"/>
          <w:szCs w:val="18"/>
        </w:rPr>
      </w:pPr>
      <w:r w:rsidRPr="00F75A88">
        <w:rPr>
          <w:rFonts w:ascii="Arial" w:hAnsi="Arial" w:cs="Arial"/>
          <w:b/>
          <w:sz w:val="18"/>
          <w:szCs w:val="18"/>
        </w:rPr>
        <w:t xml:space="preserve">Kod CPV przedmiotu zamówienia </w:t>
      </w:r>
      <w:r w:rsidRPr="00F75A88">
        <w:rPr>
          <w:rFonts w:ascii="Arial" w:hAnsi="Arial" w:cs="Arial"/>
          <w:sz w:val="18"/>
          <w:szCs w:val="18"/>
        </w:rPr>
        <w:t xml:space="preserve">: </w:t>
      </w:r>
    </w:p>
    <w:p w:rsidR="00315EBA" w:rsidRPr="002B1C24" w:rsidRDefault="00315EBA" w:rsidP="00315EBA">
      <w:pPr>
        <w:ind w:left="700"/>
        <w:jc w:val="both"/>
        <w:rPr>
          <w:rFonts w:ascii="Arial" w:hAnsi="Arial" w:cs="Arial"/>
          <w:sz w:val="18"/>
          <w:szCs w:val="18"/>
        </w:rPr>
      </w:pPr>
      <w:r>
        <w:rPr>
          <w:rFonts w:ascii="Arial" w:hAnsi="Arial" w:cs="Arial"/>
          <w:sz w:val="18"/>
          <w:szCs w:val="18"/>
        </w:rPr>
        <w:t xml:space="preserve">                                        </w:t>
      </w:r>
      <w:r w:rsidRPr="002B1C24">
        <w:rPr>
          <w:rFonts w:ascii="Arial" w:hAnsi="Arial" w:cs="Arial"/>
          <w:sz w:val="18"/>
          <w:szCs w:val="18"/>
        </w:rPr>
        <w:t>71 35 42 00-6  Usługi sporządzania map lotniczych</w:t>
      </w:r>
    </w:p>
    <w:p w:rsidR="00315EBA" w:rsidRPr="002B1C24" w:rsidRDefault="00315EBA" w:rsidP="00315EBA">
      <w:pPr>
        <w:ind w:left="700"/>
        <w:jc w:val="both"/>
        <w:rPr>
          <w:rFonts w:ascii="Arial" w:hAnsi="Arial" w:cs="Arial"/>
          <w:sz w:val="18"/>
          <w:szCs w:val="18"/>
        </w:rPr>
      </w:pPr>
      <w:r w:rsidRPr="002B1C24">
        <w:rPr>
          <w:rFonts w:ascii="Arial" w:hAnsi="Arial" w:cs="Arial"/>
          <w:sz w:val="18"/>
          <w:szCs w:val="18"/>
        </w:rPr>
        <w:t xml:space="preserve">                                        71 35 51 00-2 Usługi fotogrametryczne</w:t>
      </w:r>
    </w:p>
    <w:p w:rsidR="00315EBA" w:rsidRPr="002B1C24" w:rsidRDefault="00315EBA" w:rsidP="00315EBA">
      <w:pPr>
        <w:ind w:left="700"/>
        <w:jc w:val="both"/>
        <w:rPr>
          <w:rFonts w:ascii="Arial" w:hAnsi="Arial" w:cs="Arial"/>
          <w:sz w:val="18"/>
          <w:szCs w:val="18"/>
        </w:rPr>
      </w:pPr>
      <w:r w:rsidRPr="002B1C24">
        <w:rPr>
          <w:rFonts w:ascii="Arial" w:hAnsi="Arial" w:cs="Arial"/>
          <w:sz w:val="18"/>
          <w:szCs w:val="18"/>
        </w:rPr>
        <w:t xml:space="preserve">                                        79 96 12 00-0 usługi fotografii lotniczej</w:t>
      </w:r>
    </w:p>
    <w:p w:rsidR="00315EBA" w:rsidRPr="00F75A88" w:rsidRDefault="00315EBA" w:rsidP="00315EBA">
      <w:pPr>
        <w:ind w:left="700"/>
        <w:jc w:val="both"/>
        <w:rPr>
          <w:rFonts w:ascii="Arial" w:hAnsi="Arial" w:cs="Arial"/>
          <w:sz w:val="18"/>
          <w:szCs w:val="18"/>
        </w:rPr>
      </w:pPr>
    </w:p>
    <w:p w:rsidR="00315EBA" w:rsidRPr="00F75A88" w:rsidRDefault="00315EBA" w:rsidP="00315EBA">
      <w:pPr>
        <w:jc w:val="both"/>
        <w:rPr>
          <w:rFonts w:ascii="Arial" w:hAnsi="Arial" w:cs="Arial"/>
          <w:sz w:val="18"/>
          <w:szCs w:val="18"/>
        </w:rPr>
      </w:pPr>
    </w:p>
    <w:p w:rsidR="00315EBA" w:rsidRPr="00F75A88" w:rsidRDefault="00315EBA" w:rsidP="00315EBA">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315EBA" w:rsidRPr="00F75A88" w:rsidRDefault="00315EBA" w:rsidP="00315EBA">
      <w:pPr>
        <w:numPr>
          <w:ilvl w:val="2"/>
          <w:numId w:val="2"/>
        </w:numPr>
        <w:tabs>
          <w:tab w:val="clear" w:pos="340"/>
        </w:tabs>
        <w:overflowPunct w:val="0"/>
        <w:autoSpaceDE w:val="0"/>
        <w:autoSpaceDN w:val="0"/>
        <w:adjustRightInd w:val="0"/>
        <w:ind w:left="426" w:hanging="426"/>
        <w:jc w:val="both"/>
        <w:textAlignment w:val="baseline"/>
        <w:rPr>
          <w:rFonts w:ascii="Arial" w:hAnsi="Arial" w:cs="Arial"/>
          <w:b/>
          <w:sz w:val="18"/>
          <w:szCs w:val="18"/>
        </w:rPr>
      </w:pPr>
      <w:r w:rsidRPr="00F75A88">
        <w:rPr>
          <w:rFonts w:ascii="Arial" w:hAnsi="Arial" w:cs="Arial"/>
          <w:b/>
          <w:sz w:val="18"/>
          <w:szCs w:val="18"/>
        </w:rPr>
        <w:t>Informacja na temat możliwości powierzenia przez Wykonawcę wykonania części lub całości zamówienia podwykonawcom:</w:t>
      </w:r>
    </w:p>
    <w:p w:rsidR="00315EBA" w:rsidRPr="00F75A88" w:rsidRDefault="00315EBA" w:rsidP="00315EBA">
      <w:pPr>
        <w:ind w:left="1134"/>
        <w:jc w:val="both"/>
        <w:textAlignment w:val="top"/>
        <w:rPr>
          <w:rFonts w:ascii="Arial" w:hAnsi="Arial" w:cs="Arial"/>
          <w:sz w:val="18"/>
          <w:szCs w:val="18"/>
        </w:rPr>
      </w:pPr>
      <w:r w:rsidRPr="00F75A88">
        <w:rPr>
          <w:rFonts w:ascii="Arial" w:hAnsi="Arial" w:cs="Arial"/>
          <w:sz w:val="18"/>
          <w:szCs w:val="18"/>
        </w:rPr>
        <w:t xml:space="preserve">      Zamawiający dopuszcza powierzenie wykonania części lub c</w:t>
      </w:r>
      <w:r>
        <w:rPr>
          <w:rFonts w:ascii="Arial" w:hAnsi="Arial" w:cs="Arial"/>
          <w:sz w:val="18"/>
          <w:szCs w:val="18"/>
        </w:rPr>
        <w:t xml:space="preserve">ałości niniejszego zamówienia </w:t>
      </w:r>
      <w:r w:rsidRPr="00F75A88">
        <w:rPr>
          <w:rFonts w:ascii="Arial" w:hAnsi="Arial" w:cs="Arial"/>
          <w:sz w:val="18"/>
          <w:szCs w:val="18"/>
        </w:rPr>
        <w:t>podw</w:t>
      </w:r>
      <w:r w:rsidRPr="00F75A88">
        <w:rPr>
          <w:rFonts w:ascii="Arial" w:hAnsi="Arial" w:cs="Arial"/>
          <w:sz w:val="18"/>
          <w:szCs w:val="18"/>
        </w:rPr>
        <w:t>y</w:t>
      </w:r>
      <w:r w:rsidRPr="00F75A88">
        <w:rPr>
          <w:rFonts w:ascii="Arial" w:hAnsi="Arial" w:cs="Arial"/>
          <w:sz w:val="18"/>
          <w:szCs w:val="18"/>
        </w:rPr>
        <w:t>konawcom.</w:t>
      </w:r>
    </w:p>
    <w:p w:rsidR="00315EBA" w:rsidRPr="00F75A88" w:rsidRDefault="00315EBA" w:rsidP="00315EBA">
      <w:pPr>
        <w:jc w:val="both"/>
        <w:rPr>
          <w:rFonts w:ascii="Arial" w:hAnsi="Arial" w:cs="Arial"/>
          <w:sz w:val="18"/>
          <w:szCs w:val="18"/>
        </w:rPr>
      </w:pPr>
    </w:p>
    <w:p w:rsidR="00315EBA" w:rsidRPr="00F75A88" w:rsidRDefault="00315EBA" w:rsidP="00315EBA">
      <w:pPr>
        <w:pStyle w:val="Nagwek2"/>
        <w:numPr>
          <w:ilvl w:val="0"/>
          <w:numId w:val="5"/>
        </w:numPr>
        <w:ind w:left="426" w:hanging="426"/>
        <w:jc w:val="both"/>
        <w:rPr>
          <w:rFonts w:ascii="Arial" w:hAnsi="Arial" w:cs="Arial"/>
          <w:sz w:val="18"/>
          <w:szCs w:val="18"/>
        </w:rPr>
      </w:pPr>
      <w:r w:rsidRPr="00F75A88">
        <w:rPr>
          <w:rFonts w:ascii="Arial" w:hAnsi="Arial" w:cs="Arial"/>
          <w:sz w:val="18"/>
          <w:szCs w:val="18"/>
        </w:rPr>
        <w:t>Części zamówienia</w:t>
      </w:r>
    </w:p>
    <w:p w:rsidR="00315EBA" w:rsidRPr="00F75A88" w:rsidRDefault="00315EBA" w:rsidP="00315EBA">
      <w:pPr>
        <w:ind w:left="1134"/>
        <w:jc w:val="both"/>
        <w:rPr>
          <w:rFonts w:ascii="Arial" w:hAnsi="Arial" w:cs="Arial"/>
          <w:sz w:val="18"/>
          <w:szCs w:val="18"/>
        </w:rPr>
      </w:pPr>
      <w:r w:rsidRPr="00F75A88">
        <w:rPr>
          <w:rFonts w:ascii="Arial" w:hAnsi="Arial" w:cs="Arial"/>
          <w:sz w:val="18"/>
          <w:szCs w:val="18"/>
        </w:rPr>
        <w:t>Zamawiający nie dopuszcza składania ofert częściowych.</w:t>
      </w:r>
    </w:p>
    <w:p w:rsidR="00315EBA" w:rsidRPr="00F75A88" w:rsidRDefault="00315EBA" w:rsidP="00315EBA">
      <w:pPr>
        <w:jc w:val="both"/>
        <w:rPr>
          <w:rFonts w:ascii="Arial" w:hAnsi="Arial" w:cs="Arial"/>
          <w:sz w:val="18"/>
          <w:szCs w:val="18"/>
        </w:rPr>
      </w:pPr>
    </w:p>
    <w:p w:rsidR="00315EBA" w:rsidRPr="00B94597" w:rsidRDefault="00315EBA" w:rsidP="00315EBA">
      <w:pPr>
        <w:jc w:val="both"/>
        <w:rPr>
          <w:rFonts w:ascii="Arial" w:hAnsi="Arial" w:cs="Arial"/>
          <w:b/>
          <w:sz w:val="18"/>
          <w:szCs w:val="18"/>
        </w:rPr>
      </w:pPr>
      <w:r w:rsidRPr="00B94597">
        <w:rPr>
          <w:rFonts w:ascii="Arial" w:hAnsi="Arial" w:cs="Arial"/>
          <w:b/>
          <w:sz w:val="18"/>
          <w:szCs w:val="18"/>
        </w:rPr>
        <w:t xml:space="preserve">V. </w:t>
      </w:r>
      <w:r>
        <w:rPr>
          <w:rFonts w:ascii="Arial" w:hAnsi="Arial" w:cs="Arial"/>
          <w:b/>
          <w:sz w:val="18"/>
          <w:szCs w:val="18"/>
        </w:rPr>
        <w:t xml:space="preserve"> </w:t>
      </w:r>
      <w:r w:rsidRPr="00B94597">
        <w:rPr>
          <w:rFonts w:ascii="Arial" w:hAnsi="Arial" w:cs="Arial"/>
          <w:b/>
          <w:sz w:val="18"/>
          <w:szCs w:val="18"/>
        </w:rPr>
        <w:t>Informacja o możliwości złożenia oferty wariantowej:</w:t>
      </w:r>
    </w:p>
    <w:p w:rsidR="00315EBA" w:rsidRDefault="00315EBA" w:rsidP="00315EBA">
      <w:pPr>
        <w:jc w:val="both"/>
        <w:rPr>
          <w:rFonts w:ascii="Arial" w:hAnsi="Arial" w:cs="Arial"/>
          <w:sz w:val="18"/>
          <w:szCs w:val="18"/>
        </w:rPr>
      </w:pPr>
      <w:r>
        <w:rPr>
          <w:rFonts w:ascii="Arial" w:hAnsi="Arial" w:cs="Arial"/>
          <w:sz w:val="18"/>
          <w:szCs w:val="18"/>
        </w:rPr>
        <w:t xml:space="preserve">      </w:t>
      </w:r>
      <w:r w:rsidRPr="00B94597">
        <w:rPr>
          <w:rFonts w:ascii="Arial" w:hAnsi="Arial" w:cs="Arial"/>
          <w:sz w:val="18"/>
          <w:szCs w:val="18"/>
        </w:rPr>
        <w:t>Zamawiający nie dopuszcza składania ofert wariantowych</w:t>
      </w:r>
    </w:p>
    <w:p w:rsidR="00315EBA" w:rsidRPr="008E24C0" w:rsidRDefault="00315EBA" w:rsidP="00315EBA">
      <w:pPr>
        <w:jc w:val="both"/>
        <w:rPr>
          <w:rFonts w:ascii="Arial" w:hAnsi="Arial" w:cs="Arial"/>
          <w:sz w:val="18"/>
          <w:szCs w:val="18"/>
        </w:rPr>
      </w:pPr>
    </w:p>
    <w:p w:rsidR="00315EBA" w:rsidRPr="002B1C24" w:rsidRDefault="00315EBA" w:rsidP="00315EBA">
      <w:pPr>
        <w:jc w:val="both"/>
        <w:rPr>
          <w:rFonts w:ascii="Arial" w:hAnsi="Arial" w:cs="Arial"/>
          <w:b/>
          <w:bCs/>
          <w:sz w:val="18"/>
          <w:szCs w:val="18"/>
        </w:rPr>
      </w:pPr>
      <w:r>
        <w:rPr>
          <w:rFonts w:ascii="Arial" w:hAnsi="Arial" w:cs="Arial"/>
          <w:b/>
          <w:sz w:val="18"/>
          <w:szCs w:val="18"/>
        </w:rPr>
        <w:t xml:space="preserve">VI. </w:t>
      </w:r>
      <w:r w:rsidRPr="00B94597">
        <w:rPr>
          <w:rFonts w:ascii="Arial" w:hAnsi="Arial" w:cs="Arial"/>
          <w:b/>
          <w:sz w:val="18"/>
          <w:szCs w:val="18"/>
        </w:rPr>
        <w:t xml:space="preserve">Termin wykonania zamówienia: </w:t>
      </w:r>
      <w:r w:rsidRPr="00B94597">
        <w:rPr>
          <w:rFonts w:ascii="Arial" w:hAnsi="Arial" w:cs="Arial"/>
          <w:b/>
          <w:sz w:val="18"/>
          <w:szCs w:val="18"/>
        </w:rPr>
        <w:cr/>
      </w:r>
      <w:r w:rsidRPr="00950725">
        <w:rPr>
          <w:rFonts w:ascii="Arial" w:hAnsi="Arial" w:cs="Arial"/>
          <w:sz w:val="18"/>
          <w:szCs w:val="18"/>
        </w:rPr>
        <w:t xml:space="preserve"> </w:t>
      </w:r>
      <w:r>
        <w:rPr>
          <w:rFonts w:ascii="Arial" w:hAnsi="Arial" w:cs="Arial"/>
          <w:sz w:val="18"/>
          <w:szCs w:val="18"/>
        </w:rPr>
        <w:t xml:space="preserve">      </w:t>
      </w:r>
      <w:r w:rsidRPr="002B1C24">
        <w:rPr>
          <w:rFonts w:ascii="Arial" w:hAnsi="Arial" w:cs="Arial"/>
          <w:b/>
          <w:bCs/>
          <w:sz w:val="18"/>
          <w:szCs w:val="18"/>
        </w:rPr>
        <w:t>- od dnia podpisania umowy do dnia 31 października 2012 r.</w:t>
      </w:r>
    </w:p>
    <w:p w:rsidR="00315EBA" w:rsidRDefault="00315EBA" w:rsidP="00315EBA">
      <w:pPr>
        <w:jc w:val="both"/>
        <w:rPr>
          <w:rFonts w:ascii="Arial" w:hAnsi="Arial" w:cs="Arial"/>
          <w:sz w:val="18"/>
          <w:szCs w:val="18"/>
        </w:rPr>
      </w:pPr>
    </w:p>
    <w:p w:rsidR="00315EBA" w:rsidRPr="00950725" w:rsidRDefault="00315EBA" w:rsidP="00315EBA">
      <w:pPr>
        <w:jc w:val="both"/>
        <w:rPr>
          <w:rFonts w:ascii="Arial" w:hAnsi="Arial" w:cs="Arial"/>
          <w:sz w:val="18"/>
          <w:szCs w:val="18"/>
        </w:rPr>
      </w:pPr>
      <w:r>
        <w:rPr>
          <w:rFonts w:ascii="Arial" w:hAnsi="Arial" w:cs="Arial"/>
          <w:sz w:val="18"/>
          <w:szCs w:val="18"/>
        </w:rPr>
        <w:t xml:space="preserve"> </w:t>
      </w:r>
    </w:p>
    <w:p w:rsidR="00315EBA" w:rsidRPr="002B1C24" w:rsidRDefault="00315EBA" w:rsidP="00315EBA">
      <w:pPr>
        <w:jc w:val="both"/>
        <w:rPr>
          <w:rFonts w:ascii="Arial" w:hAnsi="Arial" w:cs="Arial"/>
          <w:sz w:val="18"/>
          <w:szCs w:val="18"/>
        </w:rPr>
      </w:pPr>
      <w:r w:rsidRPr="00B94597">
        <w:rPr>
          <w:rFonts w:ascii="Arial" w:hAnsi="Arial" w:cs="Arial"/>
          <w:b/>
          <w:sz w:val="18"/>
          <w:szCs w:val="18"/>
        </w:rPr>
        <w:t>VI</w:t>
      </w:r>
      <w:r>
        <w:rPr>
          <w:rFonts w:ascii="Arial" w:hAnsi="Arial" w:cs="Arial"/>
          <w:b/>
          <w:sz w:val="18"/>
          <w:szCs w:val="18"/>
        </w:rPr>
        <w:t>I</w:t>
      </w:r>
      <w:r w:rsidRPr="00B94597">
        <w:rPr>
          <w:rFonts w:ascii="Arial" w:hAnsi="Arial" w:cs="Arial"/>
          <w:b/>
          <w:sz w:val="18"/>
          <w:szCs w:val="18"/>
        </w:rPr>
        <w:t>. Opis warunków udziału w postępowaniu</w:t>
      </w:r>
      <w:r>
        <w:rPr>
          <w:rFonts w:ascii="Arial" w:hAnsi="Arial" w:cs="Arial"/>
          <w:b/>
          <w:sz w:val="18"/>
          <w:szCs w:val="18"/>
        </w:rPr>
        <w:t xml:space="preserve"> oraz opis sposobu dokonywania oceny spełniania tych warunków:</w:t>
      </w:r>
      <w:r w:rsidRPr="00B94597">
        <w:rPr>
          <w:rFonts w:ascii="Arial" w:hAnsi="Arial" w:cs="Arial"/>
          <w:b/>
          <w:sz w:val="18"/>
          <w:szCs w:val="18"/>
        </w:rPr>
        <w:t xml:space="preserve"> </w:t>
      </w:r>
      <w:r w:rsidRPr="00B94597">
        <w:rPr>
          <w:rFonts w:ascii="Arial" w:hAnsi="Arial" w:cs="Arial"/>
          <w:sz w:val="18"/>
          <w:szCs w:val="18"/>
        </w:rPr>
        <w:cr/>
      </w:r>
    </w:p>
    <w:p w:rsidR="00315EBA" w:rsidRPr="002B1C24" w:rsidRDefault="00315EBA" w:rsidP="00315EBA">
      <w:pPr>
        <w:numPr>
          <w:ilvl w:val="0"/>
          <w:numId w:val="8"/>
        </w:numPr>
        <w:overflowPunct w:val="0"/>
        <w:autoSpaceDE w:val="0"/>
        <w:autoSpaceDN w:val="0"/>
        <w:adjustRightInd w:val="0"/>
        <w:jc w:val="both"/>
        <w:textAlignment w:val="baseline"/>
        <w:rPr>
          <w:rFonts w:ascii="Arial" w:hAnsi="Arial" w:cs="Arial"/>
          <w:b/>
          <w:sz w:val="18"/>
          <w:szCs w:val="18"/>
        </w:rPr>
      </w:pPr>
      <w:r w:rsidRPr="002B1C24">
        <w:rPr>
          <w:rFonts w:ascii="Arial" w:hAnsi="Arial" w:cs="Arial"/>
          <w:b/>
          <w:sz w:val="18"/>
          <w:szCs w:val="18"/>
          <w:u w:val="single"/>
        </w:rPr>
        <w:t xml:space="preserve">O UDZIELENIE ZAMÓWIENIA MOGĄ UBIEGAĆ SIĘ WYKONAWCY, KTÓRZY SPEŁNIAJĄ NASTĘPUJĄCE WARUNKI:          </w:t>
      </w:r>
      <w:r w:rsidRPr="002B1C24">
        <w:rPr>
          <w:rFonts w:ascii="Arial" w:hAnsi="Arial" w:cs="Arial"/>
          <w:b/>
          <w:sz w:val="18"/>
          <w:szCs w:val="18"/>
        </w:rPr>
        <w:t xml:space="preserve">          </w:t>
      </w:r>
    </w:p>
    <w:p w:rsidR="00315EBA" w:rsidRPr="002B1C24" w:rsidRDefault="00315EBA" w:rsidP="00315EBA">
      <w:pPr>
        <w:jc w:val="both"/>
        <w:rPr>
          <w:rFonts w:ascii="Arial" w:hAnsi="Arial" w:cs="Arial"/>
          <w:b/>
          <w:sz w:val="18"/>
          <w:szCs w:val="18"/>
        </w:rPr>
      </w:pPr>
      <w:r w:rsidRPr="002B1C24">
        <w:rPr>
          <w:rFonts w:ascii="Arial" w:hAnsi="Arial" w:cs="Arial"/>
          <w:b/>
          <w:sz w:val="18"/>
          <w:szCs w:val="18"/>
        </w:rPr>
        <w:t xml:space="preserve">      </w:t>
      </w:r>
    </w:p>
    <w:p w:rsidR="00315EBA" w:rsidRPr="002B1C24" w:rsidRDefault="00315EBA" w:rsidP="00315EBA">
      <w:pPr>
        <w:numPr>
          <w:ilvl w:val="0"/>
          <w:numId w:val="7"/>
        </w:numPr>
        <w:tabs>
          <w:tab w:val="num" w:pos="720"/>
        </w:tabs>
        <w:overflowPunct w:val="0"/>
        <w:autoSpaceDE w:val="0"/>
        <w:autoSpaceDN w:val="0"/>
        <w:adjustRightInd w:val="0"/>
        <w:jc w:val="both"/>
        <w:textAlignment w:val="baseline"/>
        <w:rPr>
          <w:rFonts w:ascii="Arial" w:hAnsi="Arial" w:cs="Arial"/>
          <w:b/>
          <w:sz w:val="18"/>
          <w:szCs w:val="18"/>
        </w:rPr>
      </w:pPr>
      <w:r w:rsidRPr="002B1C24">
        <w:rPr>
          <w:rFonts w:ascii="Arial" w:hAnsi="Arial" w:cs="Arial"/>
          <w:b/>
          <w:sz w:val="18"/>
          <w:szCs w:val="18"/>
        </w:rPr>
        <w:t>Określone w art. 22 ust. 1 ustawy Prawo zamówień publicznych:</w:t>
      </w:r>
    </w:p>
    <w:p w:rsidR="00315EBA" w:rsidRPr="002B1C24" w:rsidRDefault="00315EBA" w:rsidP="00315EBA">
      <w:pPr>
        <w:ind w:left="709"/>
        <w:jc w:val="both"/>
        <w:rPr>
          <w:rFonts w:ascii="Arial" w:hAnsi="Arial" w:cs="Arial"/>
          <w:sz w:val="18"/>
          <w:szCs w:val="18"/>
        </w:rPr>
      </w:pPr>
      <w:r w:rsidRPr="002B1C24">
        <w:rPr>
          <w:rFonts w:ascii="Arial" w:hAnsi="Arial" w:cs="Arial"/>
          <w:sz w:val="18"/>
          <w:szCs w:val="18"/>
        </w:rPr>
        <w:t xml:space="preserve">Zamawiający uzna warunek za spełniony na podstawie oświadczenia Wykonawcy o spełnianiu warunków udziału w postępowaniu, zgodnie z  art. 44 ustawy Prawo zamówień publicznych, stanowiącego załącznik Nr  2 do niniejszej SIWZ.    </w:t>
      </w:r>
    </w:p>
    <w:p w:rsidR="00315EBA" w:rsidRPr="002B1C24" w:rsidRDefault="00315EBA" w:rsidP="00315EBA">
      <w:pPr>
        <w:ind w:left="709"/>
        <w:jc w:val="both"/>
        <w:rPr>
          <w:rFonts w:ascii="Arial" w:hAnsi="Arial" w:cs="Arial"/>
          <w:sz w:val="18"/>
          <w:szCs w:val="18"/>
        </w:rPr>
      </w:pPr>
    </w:p>
    <w:p w:rsidR="00315EBA" w:rsidRPr="002B1C24" w:rsidRDefault="00315EBA" w:rsidP="00315EBA">
      <w:pPr>
        <w:numPr>
          <w:ilvl w:val="0"/>
          <w:numId w:val="7"/>
        </w:numPr>
        <w:overflowPunct w:val="0"/>
        <w:autoSpaceDE w:val="0"/>
        <w:autoSpaceDN w:val="0"/>
        <w:adjustRightInd w:val="0"/>
        <w:jc w:val="both"/>
        <w:textAlignment w:val="baseline"/>
        <w:rPr>
          <w:rFonts w:ascii="Arial" w:hAnsi="Arial" w:cs="Arial"/>
          <w:b/>
          <w:sz w:val="18"/>
          <w:szCs w:val="18"/>
        </w:rPr>
      </w:pPr>
      <w:r w:rsidRPr="002B1C24">
        <w:rPr>
          <w:rFonts w:ascii="Arial" w:hAnsi="Arial" w:cs="Arial"/>
          <w:b/>
          <w:sz w:val="18"/>
          <w:szCs w:val="18"/>
        </w:rPr>
        <w:t>Posiadają wiedzę i doświadczenia:</w:t>
      </w:r>
    </w:p>
    <w:p w:rsidR="00315EBA" w:rsidRPr="002B1C24" w:rsidRDefault="00315EBA" w:rsidP="00315EBA">
      <w:pPr>
        <w:overflowPunct w:val="0"/>
        <w:autoSpaceDE w:val="0"/>
        <w:autoSpaceDN w:val="0"/>
        <w:adjustRightInd w:val="0"/>
        <w:ind w:left="709"/>
        <w:jc w:val="both"/>
        <w:textAlignment w:val="baseline"/>
        <w:rPr>
          <w:rFonts w:ascii="Arial" w:hAnsi="Arial" w:cs="Arial"/>
          <w:sz w:val="18"/>
          <w:szCs w:val="18"/>
        </w:rPr>
      </w:pPr>
      <w:r w:rsidRPr="002B1C24">
        <w:rPr>
          <w:rFonts w:ascii="Arial" w:hAnsi="Arial" w:cs="Arial"/>
          <w:sz w:val="18"/>
          <w:szCs w:val="18"/>
        </w:rPr>
        <w:t xml:space="preserve">Zamawiający uzna warunek za spełniony jeżeli Wykonawca w opisanym zakresie wykaże, </w:t>
      </w:r>
      <w:r>
        <w:rPr>
          <w:rFonts w:ascii="Arial" w:hAnsi="Arial" w:cs="Arial"/>
          <w:sz w:val="18"/>
          <w:szCs w:val="18"/>
        </w:rPr>
        <w:t xml:space="preserve"> </w:t>
      </w:r>
      <w:r w:rsidRPr="002B1C24">
        <w:rPr>
          <w:rFonts w:ascii="Arial" w:hAnsi="Arial" w:cs="Arial"/>
          <w:sz w:val="18"/>
          <w:szCs w:val="18"/>
        </w:rPr>
        <w:t>że w okresie ostatnich 3 lat przed upływem terminu składania ofert, a jeżeli okres prowadzenia działalności jest krótszy, w tym okresie, w sposób należyty, potwierdzony odpowiednimi dokumentami (np. referencjami):</w:t>
      </w:r>
    </w:p>
    <w:p w:rsidR="00315EBA" w:rsidRPr="002B1C24" w:rsidRDefault="00315EBA" w:rsidP="00315EBA">
      <w:pPr>
        <w:numPr>
          <w:ilvl w:val="0"/>
          <w:numId w:val="17"/>
        </w:numPr>
        <w:overflowPunct w:val="0"/>
        <w:autoSpaceDE w:val="0"/>
        <w:autoSpaceDN w:val="0"/>
        <w:adjustRightInd w:val="0"/>
        <w:jc w:val="both"/>
        <w:textAlignment w:val="baseline"/>
        <w:rPr>
          <w:rFonts w:ascii="Arial" w:hAnsi="Arial" w:cs="Arial"/>
          <w:sz w:val="18"/>
          <w:szCs w:val="18"/>
        </w:rPr>
      </w:pPr>
      <w:r w:rsidRPr="002B1C24">
        <w:rPr>
          <w:rFonts w:ascii="Arial" w:hAnsi="Arial" w:cs="Arial"/>
          <w:sz w:val="18"/>
          <w:szCs w:val="18"/>
        </w:rPr>
        <w:t xml:space="preserve">wykonał co najmniej jedną usługę obejmującą wykonanie, dla obszaru o pow. </w:t>
      </w:r>
      <w:r>
        <w:rPr>
          <w:rFonts w:ascii="Arial" w:hAnsi="Arial" w:cs="Arial"/>
          <w:sz w:val="18"/>
          <w:szCs w:val="18"/>
        </w:rPr>
        <w:t xml:space="preserve"> </w:t>
      </w:r>
      <w:r w:rsidRPr="002B1C24">
        <w:rPr>
          <w:rFonts w:ascii="Arial" w:hAnsi="Arial" w:cs="Arial"/>
          <w:sz w:val="18"/>
          <w:szCs w:val="18"/>
        </w:rPr>
        <w:t xml:space="preserve">co najmniej </w:t>
      </w:r>
      <w:r>
        <w:rPr>
          <w:rFonts w:ascii="Arial" w:hAnsi="Arial" w:cs="Arial"/>
          <w:sz w:val="18"/>
          <w:szCs w:val="18"/>
        </w:rPr>
        <w:t xml:space="preserve">    </w:t>
      </w:r>
      <w:r w:rsidRPr="002B1C24">
        <w:rPr>
          <w:rFonts w:ascii="Arial" w:hAnsi="Arial" w:cs="Arial"/>
          <w:sz w:val="18"/>
          <w:szCs w:val="18"/>
        </w:rPr>
        <w:t xml:space="preserve">100 km2, zdjęć lotniczych o terenowej wielkości piksela nie większej niż 0,25 m oraz </w:t>
      </w:r>
      <w:r w:rsidRPr="002B1C24">
        <w:rPr>
          <w:rFonts w:ascii="Arial" w:hAnsi="Arial" w:cs="Arial"/>
          <w:sz w:val="18"/>
          <w:szCs w:val="18"/>
        </w:rPr>
        <w:lastRenderedPageBreak/>
        <w:t>aerotriangulację bloku zdjęć fotogrametrycznych o wymaganiach dokładnościowych nie gorszych niż określonych w Warunkach Technicznych, oraz</w:t>
      </w:r>
    </w:p>
    <w:p w:rsidR="00315EBA" w:rsidRPr="002B1C24" w:rsidRDefault="00315EBA" w:rsidP="00315EBA">
      <w:pPr>
        <w:numPr>
          <w:ilvl w:val="0"/>
          <w:numId w:val="17"/>
        </w:numPr>
        <w:overflowPunct w:val="0"/>
        <w:autoSpaceDE w:val="0"/>
        <w:autoSpaceDN w:val="0"/>
        <w:adjustRightInd w:val="0"/>
        <w:jc w:val="both"/>
        <w:textAlignment w:val="baseline"/>
        <w:rPr>
          <w:rFonts w:ascii="Arial" w:hAnsi="Arial" w:cs="Arial"/>
          <w:sz w:val="18"/>
          <w:szCs w:val="18"/>
        </w:rPr>
      </w:pPr>
      <w:r w:rsidRPr="002B1C24">
        <w:rPr>
          <w:rFonts w:ascii="Arial" w:hAnsi="Arial" w:cs="Arial"/>
          <w:sz w:val="18"/>
          <w:szCs w:val="18"/>
        </w:rPr>
        <w:t xml:space="preserve">wykonał co najmniej jedno opracowanie obejmujące sporządzenie barwnej ortofotomapy </w:t>
      </w:r>
      <w:r>
        <w:rPr>
          <w:rFonts w:ascii="Arial" w:hAnsi="Arial" w:cs="Arial"/>
          <w:sz w:val="18"/>
          <w:szCs w:val="18"/>
        </w:rPr>
        <w:t xml:space="preserve">           </w:t>
      </w:r>
      <w:r w:rsidRPr="002B1C24">
        <w:rPr>
          <w:rFonts w:ascii="Arial" w:hAnsi="Arial" w:cs="Arial"/>
          <w:sz w:val="18"/>
          <w:szCs w:val="18"/>
        </w:rPr>
        <w:t>o wielkości piksela nie większej niż 0,25 m wraz z numerycznym modelem terenu o wartości minimum 150 000,00 zł brutto.</w:t>
      </w:r>
    </w:p>
    <w:p w:rsidR="00315EBA" w:rsidRPr="002B1C24" w:rsidRDefault="00315EBA" w:rsidP="00315EBA">
      <w:pPr>
        <w:overflowPunct w:val="0"/>
        <w:autoSpaceDE w:val="0"/>
        <w:autoSpaceDN w:val="0"/>
        <w:adjustRightInd w:val="0"/>
        <w:ind w:left="709"/>
        <w:jc w:val="both"/>
        <w:textAlignment w:val="baseline"/>
        <w:rPr>
          <w:rFonts w:ascii="Arial" w:hAnsi="Arial" w:cs="Arial"/>
          <w:b/>
          <w:sz w:val="18"/>
          <w:szCs w:val="18"/>
        </w:rPr>
      </w:pPr>
      <w:r w:rsidRPr="002B1C24">
        <w:rPr>
          <w:rFonts w:ascii="Arial" w:hAnsi="Arial" w:cs="Arial"/>
          <w:sz w:val="18"/>
          <w:szCs w:val="18"/>
        </w:rPr>
        <w:t>Zamawiający dopuszcza, aby wymagania dotyczące lit. a) i b) spełnione zostały w ramach jednego lub wielu zamówień.</w:t>
      </w:r>
    </w:p>
    <w:p w:rsidR="00315EBA" w:rsidRPr="002B1C24" w:rsidRDefault="00315EBA" w:rsidP="00315EBA">
      <w:pPr>
        <w:ind w:left="709" w:hanging="709"/>
        <w:jc w:val="both"/>
        <w:rPr>
          <w:rFonts w:ascii="Arial" w:hAnsi="Arial" w:cs="Arial"/>
          <w:b/>
          <w:color w:val="FF0000"/>
          <w:sz w:val="18"/>
          <w:szCs w:val="18"/>
        </w:rPr>
      </w:pPr>
    </w:p>
    <w:p w:rsidR="00315EBA" w:rsidRPr="002B1C24" w:rsidRDefault="00315EBA" w:rsidP="00315EBA">
      <w:pPr>
        <w:numPr>
          <w:ilvl w:val="0"/>
          <w:numId w:val="7"/>
        </w:numPr>
        <w:overflowPunct w:val="0"/>
        <w:autoSpaceDE w:val="0"/>
        <w:autoSpaceDN w:val="0"/>
        <w:adjustRightInd w:val="0"/>
        <w:jc w:val="both"/>
        <w:textAlignment w:val="baseline"/>
        <w:rPr>
          <w:rFonts w:ascii="Arial" w:hAnsi="Arial" w:cs="Arial"/>
          <w:b/>
          <w:sz w:val="18"/>
          <w:szCs w:val="18"/>
        </w:rPr>
      </w:pPr>
      <w:r w:rsidRPr="002B1C24">
        <w:rPr>
          <w:rFonts w:ascii="Arial" w:hAnsi="Arial" w:cs="Arial"/>
          <w:b/>
          <w:sz w:val="18"/>
          <w:szCs w:val="18"/>
        </w:rPr>
        <w:t>Dysponują odpowiednim potencjałem technicznym:</w:t>
      </w:r>
    </w:p>
    <w:p w:rsidR="00315EBA" w:rsidRPr="002B1C24" w:rsidRDefault="00315EBA" w:rsidP="00315EBA">
      <w:pPr>
        <w:overflowPunct w:val="0"/>
        <w:autoSpaceDE w:val="0"/>
        <w:autoSpaceDN w:val="0"/>
        <w:adjustRightInd w:val="0"/>
        <w:ind w:left="709"/>
        <w:jc w:val="both"/>
        <w:textAlignment w:val="baseline"/>
        <w:rPr>
          <w:rFonts w:ascii="Arial" w:hAnsi="Arial" w:cs="Arial"/>
          <w:sz w:val="18"/>
          <w:szCs w:val="18"/>
        </w:rPr>
      </w:pPr>
      <w:r w:rsidRPr="002B1C24">
        <w:rPr>
          <w:rFonts w:ascii="Arial" w:hAnsi="Arial" w:cs="Arial"/>
          <w:sz w:val="18"/>
          <w:szCs w:val="18"/>
        </w:rPr>
        <w:t>Zamawiający uzna warunek za spełniony jeżeli Wykonawca</w:t>
      </w:r>
      <w:r w:rsidRPr="002B1C24">
        <w:rPr>
          <w:sz w:val="18"/>
          <w:szCs w:val="18"/>
        </w:rPr>
        <w:t xml:space="preserve"> </w:t>
      </w:r>
      <w:r w:rsidRPr="002B1C24">
        <w:rPr>
          <w:rFonts w:ascii="Arial" w:hAnsi="Arial" w:cs="Arial"/>
          <w:sz w:val="18"/>
          <w:szCs w:val="18"/>
        </w:rPr>
        <w:t>wykaże, iż dysponuje lub będzie dysponować niezbędnymi do wykonania zamówienia narzędziami i urządzeniami:</w:t>
      </w:r>
    </w:p>
    <w:p w:rsidR="00315EBA" w:rsidRPr="002B1C24" w:rsidRDefault="00315EBA" w:rsidP="00315EBA">
      <w:pPr>
        <w:numPr>
          <w:ilvl w:val="0"/>
          <w:numId w:val="18"/>
        </w:numPr>
        <w:overflowPunct w:val="0"/>
        <w:autoSpaceDE w:val="0"/>
        <w:autoSpaceDN w:val="0"/>
        <w:adjustRightInd w:val="0"/>
        <w:jc w:val="both"/>
        <w:textAlignment w:val="baseline"/>
        <w:rPr>
          <w:rFonts w:ascii="Arial" w:hAnsi="Arial" w:cs="Arial"/>
          <w:sz w:val="18"/>
          <w:szCs w:val="18"/>
        </w:rPr>
      </w:pPr>
      <w:r w:rsidRPr="002B1C24">
        <w:rPr>
          <w:rFonts w:ascii="Arial" w:hAnsi="Arial" w:cs="Arial"/>
          <w:sz w:val="18"/>
          <w:szCs w:val="18"/>
        </w:rPr>
        <w:t>minimum jednym zestawem do wykonywania zdjęć cyfrowych składającym się ze statku powietrznego, kamery cyfrowej typu „</w:t>
      </w:r>
      <w:proofErr w:type="spellStart"/>
      <w:r w:rsidRPr="002B1C24">
        <w:rPr>
          <w:rFonts w:ascii="Arial" w:hAnsi="Arial" w:cs="Arial"/>
          <w:sz w:val="18"/>
          <w:szCs w:val="18"/>
        </w:rPr>
        <w:t>frame</w:t>
      </w:r>
      <w:proofErr w:type="spellEnd"/>
      <w:r w:rsidRPr="002B1C24">
        <w:rPr>
          <w:rFonts w:ascii="Arial" w:hAnsi="Arial" w:cs="Arial"/>
          <w:sz w:val="18"/>
          <w:szCs w:val="18"/>
        </w:rPr>
        <w:t xml:space="preserve">” (kamera wielkoformatowa), wyposażonej w elektroniczny system kompensacji rozmazania typu TDI (Time </w:t>
      </w:r>
      <w:proofErr w:type="spellStart"/>
      <w:r w:rsidRPr="002B1C24">
        <w:rPr>
          <w:rFonts w:ascii="Arial" w:hAnsi="Arial" w:cs="Arial"/>
          <w:sz w:val="18"/>
          <w:szCs w:val="18"/>
        </w:rPr>
        <w:t>Delayed</w:t>
      </w:r>
      <w:proofErr w:type="spellEnd"/>
      <w:r w:rsidRPr="002B1C24">
        <w:rPr>
          <w:rFonts w:ascii="Arial" w:hAnsi="Arial" w:cs="Arial"/>
          <w:sz w:val="18"/>
          <w:szCs w:val="18"/>
        </w:rPr>
        <w:t xml:space="preserve"> Integration), oraz system pomiaru położenia kamery w locie oparty na GPS,</w:t>
      </w:r>
    </w:p>
    <w:p w:rsidR="00315EBA" w:rsidRPr="002B1C24" w:rsidRDefault="00315EBA" w:rsidP="00315EBA">
      <w:pPr>
        <w:numPr>
          <w:ilvl w:val="0"/>
          <w:numId w:val="18"/>
        </w:numPr>
        <w:overflowPunct w:val="0"/>
        <w:autoSpaceDE w:val="0"/>
        <w:autoSpaceDN w:val="0"/>
        <w:adjustRightInd w:val="0"/>
        <w:jc w:val="both"/>
        <w:textAlignment w:val="baseline"/>
        <w:rPr>
          <w:rFonts w:ascii="Arial" w:hAnsi="Arial" w:cs="Arial"/>
          <w:sz w:val="18"/>
          <w:szCs w:val="18"/>
        </w:rPr>
      </w:pPr>
      <w:r w:rsidRPr="002B1C24">
        <w:rPr>
          <w:rFonts w:ascii="Arial" w:hAnsi="Arial" w:cs="Arial"/>
          <w:sz w:val="18"/>
          <w:szCs w:val="18"/>
        </w:rPr>
        <w:t xml:space="preserve">minimum jedną fotogrametryczną stacją roboczą, umożliwiającą wykonanie aerotriangulacji bloku fotogrametrycznego, spełniającą wymagania stawiane w wynikowych parametrach dokładnościowych aerotriangulacji określonych w SIWZ, </w:t>
      </w:r>
    </w:p>
    <w:p w:rsidR="00315EBA" w:rsidRPr="002B1C24" w:rsidRDefault="00315EBA" w:rsidP="00315EBA">
      <w:pPr>
        <w:numPr>
          <w:ilvl w:val="0"/>
          <w:numId w:val="18"/>
        </w:numPr>
        <w:overflowPunct w:val="0"/>
        <w:autoSpaceDE w:val="0"/>
        <w:autoSpaceDN w:val="0"/>
        <w:adjustRightInd w:val="0"/>
        <w:jc w:val="both"/>
        <w:textAlignment w:val="baseline"/>
        <w:rPr>
          <w:rFonts w:ascii="Arial" w:hAnsi="Arial" w:cs="Arial"/>
          <w:sz w:val="18"/>
          <w:szCs w:val="18"/>
        </w:rPr>
      </w:pPr>
      <w:r w:rsidRPr="002B1C24">
        <w:rPr>
          <w:rFonts w:ascii="Arial" w:hAnsi="Arial" w:cs="Arial"/>
          <w:sz w:val="18"/>
          <w:szCs w:val="18"/>
        </w:rPr>
        <w:t>minimum jedną fotogrametryczną stacją roboczą pozwalającą na pomiar stereoskopowy (manualny lub automatyczny, z wykorzystaniem dopasowania obrazów);</w:t>
      </w:r>
    </w:p>
    <w:p w:rsidR="00315EBA" w:rsidRPr="002B1C24" w:rsidRDefault="00315EBA" w:rsidP="00315EBA">
      <w:pPr>
        <w:numPr>
          <w:ilvl w:val="0"/>
          <w:numId w:val="18"/>
        </w:numPr>
        <w:overflowPunct w:val="0"/>
        <w:autoSpaceDE w:val="0"/>
        <w:autoSpaceDN w:val="0"/>
        <w:adjustRightInd w:val="0"/>
        <w:jc w:val="both"/>
        <w:textAlignment w:val="baseline"/>
        <w:rPr>
          <w:rFonts w:ascii="Arial" w:hAnsi="Arial" w:cs="Arial"/>
          <w:sz w:val="18"/>
          <w:szCs w:val="18"/>
        </w:rPr>
      </w:pPr>
      <w:r w:rsidRPr="002B1C24">
        <w:rPr>
          <w:rFonts w:ascii="Arial" w:hAnsi="Arial" w:cs="Arial"/>
          <w:sz w:val="18"/>
          <w:szCs w:val="18"/>
        </w:rPr>
        <w:t>minimum jednym odbiornikiem GPS/RTK;</w:t>
      </w:r>
    </w:p>
    <w:p w:rsidR="00315EBA" w:rsidRPr="002B1C24" w:rsidRDefault="00315EBA" w:rsidP="00315EBA">
      <w:pPr>
        <w:overflowPunct w:val="0"/>
        <w:autoSpaceDE w:val="0"/>
        <w:autoSpaceDN w:val="0"/>
        <w:adjustRightInd w:val="0"/>
        <w:ind w:left="709"/>
        <w:jc w:val="both"/>
        <w:textAlignment w:val="baseline"/>
        <w:rPr>
          <w:rFonts w:ascii="Arial" w:hAnsi="Arial" w:cs="Arial"/>
          <w:sz w:val="18"/>
          <w:szCs w:val="18"/>
        </w:rPr>
      </w:pPr>
    </w:p>
    <w:p w:rsidR="00315EBA" w:rsidRPr="002B1C24" w:rsidRDefault="00315EBA" w:rsidP="00315EBA">
      <w:pPr>
        <w:numPr>
          <w:ilvl w:val="0"/>
          <w:numId w:val="7"/>
        </w:numPr>
        <w:overflowPunct w:val="0"/>
        <w:autoSpaceDE w:val="0"/>
        <w:autoSpaceDN w:val="0"/>
        <w:adjustRightInd w:val="0"/>
        <w:jc w:val="both"/>
        <w:textAlignment w:val="baseline"/>
        <w:rPr>
          <w:rFonts w:ascii="Arial" w:hAnsi="Arial" w:cs="Arial"/>
          <w:b/>
          <w:sz w:val="18"/>
          <w:szCs w:val="18"/>
        </w:rPr>
      </w:pPr>
      <w:r w:rsidRPr="002B1C24">
        <w:rPr>
          <w:rFonts w:ascii="Arial" w:hAnsi="Arial" w:cs="Arial"/>
          <w:b/>
          <w:sz w:val="18"/>
          <w:szCs w:val="18"/>
        </w:rPr>
        <w:t>Dysponują osobami zdolnymi do wykonania zamówienia:</w:t>
      </w:r>
    </w:p>
    <w:p w:rsidR="00315EBA" w:rsidRPr="002B1C24" w:rsidRDefault="00315EBA" w:rsidP="00315EBA">
      <w:pPr>
        <w:overflowPunct w:val="0"/>
        <w:autoSpaceDE w:val="0"/>
        <w:autoSpaceDN w:val="0"/>
        <w:adjustRightInd w:val="0"/>
        <w:ind w:left="709"/>
        <w:jc w:val="both"/>
        <w:textAlignment w:val="baseline"/>
        <w:rPr>
          <w:rFonts w:ascii="Arial" w:hAnsi="Arial" w:cs="Arial"/>
          <w:sz w:val="18"/>
          <w:szCs w:val="18"/>
        </w:rPr>
      </w:pPr>
      <w:r w:rsidRPr="002B1C24">
        <w:rPr>
          <w:rFonts w:ascii="Arial" w:hAnsi="Arial" w:cs="Arial"/>
          <w:sz w:val="18"/>
          <w:szCs w:val="18"/>
        </w:rPr>
        <w:t>Zamawiający uzna warunek za spełniony jeżeli wykonawca</w:t>
      </w:r>
      <w:r w:rsidRPr="002B1C24">
        <w:rPr>
          <w:sz w:val="18"/>
          <w:szCs w:val="18"/>
        </w:rPr>
        <w:t xml:space="preserve"> </w:t>
      </w:r>
      <w:r w:rsidRPr="002B1C24">
        <w:rPr>
          <w:rFonts w:ascii="Arial" w:hAnsi="Arial" w:cs="Arial"/>
          <w:sz w:val="18"/>
          <w:szCs w:val="18"/>
        </w:rPr>
        <w:t xml:space="preserve">wykaże, że dysponuje lub będzie dysponować osobami zdolnymi do wykonania zamówienia, tj. co najmniej jedną osobą </w:t>
      </w:r>
      <w:r>
        <w:rPr>
          <w:rFonts w:ascii="Arial" w:hAnsi="Arial" w:cs="Arial"/>
          <w:sz w:val="18"/>
          <w:szCs w:val="18"/>
        </w:rPr>
        <w:t xml:space="preserve"> </w:t>
      </w:r>
      <w:r w:rsidRPr="002B1C24">
        <w:rPr>
          <w:rFonts w:ascii="Arial" w:hAnsi="Arial" w:cs="Arial"/>
          <w:sz w:val="18"/>
          <w:szCs w:val="18"/>
        </w:rPr>
        <w:t xml:space="preserve">z uprawnieniami geodezyjnymi określonymi w ustawie Prawo geodezyjne i kartograficzne art. 43 pkt. 7 (tekst jednolity Dz. U. 2010 r. Nr 193 poz. 1287), tj. w zakresie fotogrametrii </w:t>
      </w:r>
      <w:r>
        <w:rPr>
          <w:rFonts w:ascii="Arial" w:hAnsi="Arial" w:cs="Arial"/>
          <w:sz w:val="18"/>
          <w:szCs w:val="18"/>
        </w:rPr>
        <w:t xml:space="preserve">  </w:t>
      </w:r>
      <w:r w:rsidRPr="002B1C24">
        <w:rPr>
          <w:rFonts w:ascii="Arial" w:hAnsi="Arial" w:cs="Arial"/>
          <w:sz w:val="18"/>
          <w:szCs w:val="18"/>
        </w:rPr>
        <w:t xml:space="preserve">i teledetekcji lub równoważnymi - </w:t>
      </w:r>
      <w:r>
        <w:rPr>
          <w:rFonts w:ascii="Arial" w:hAnsi="Arial" w:cs="Arial"/>
          <w:sz w:val="18"/>
          <w:szCs w:val="18"/>
        </w:rPr>
        <w:t xml:space="preserve">   </w:t>
      </w:r>
      <w:r w:rsidRPr="002B1C24">
        <w:rPr>
          <w:rFonts w:ascii="Arial" w:hAnsi="Arial" w:cs="Arial"/>
          <w:sz w:val="18"/>
          <w:szCs w:val="18"/>
        </w:rPr>
        <w:t>o których mowa niżej, z minimum 3-letnim doświadczeniem obejmującym wykonywanie ortofotomapy, aerotriangulacji i numerycznego modelu terenu.</w:t>
      </w:r>
    </w:p>
    <w:p w:rsidR="00315EBA" w:rsidRPr="002B1C24" w:rsidRDefault="00315EBA" w:rsidP="00315EBA">
      <w:pPr>
        <w:overflowPunct w:val="0"/>
        <w:autoSpaceDE w:val="0"/>
        <w:autoSpaceDN w:val="0"/>
        <w:adjustRightInd w:val="0"/>
        <w:ind w:left="709"/>
        <w:jc w:val="both"/>
        <w:textAlignment w:val="baseline"/>
        <w:rPr>
          <w:rFonts w:ascii="Arial" w:hAnsi="Arial" w:cs="Arial"/>
          <w:sz w:val="18"/>
          <w:szCs w:val="18"/>
        </w:rPr>
      </w:pPr>
      <w:r w:rsidRPr="002B1C24">
        <w:rPr>
          <w:rFonts w:ascii="Arial" w:hAnsi="Arial" w:cs="Arial"/>
          <w:sz w:val="18"/>
          <w:szCs w:val="18"/>
        </w:rPr>
        <w:t xml:space="preserve"> </w:t>
      </w:r>
    </w:p>
    <w:p w:rsidR="00315EBA" w:rsidRPr="002B1C24" w:rsidRDefault="00315EBA" w:rsidP="00315EBA">
      <w:pPr>
        <w:overflowPunct w:val="0"/>
        <w:autoSpaceDE w:val="0"/>
        <w:autoSpaceDN w:val="0"/>
        <w:adjustRightInd w:val="0"/>
        <w:ind w:left="709"/>
        <w:jc w:val="both"/>
        <w:textAlignment w:val="baseline"/>
        <w:rPr>
          <w:rFonts w:ascii="Arial" w:hAnsi="Arial" w:cs="Arial"/>
          <w:sz w:val="18"/>
          <w:szCs w:val="18"/>
        </w:rPr>
      </w:pPr>
      <w:r w:rsidRPr="002B1C24">
        <w:rPr>
          <w:rFonts w:ascii="Arial" w:hAnsi="Arial" w:cs="Arial"/>
          <w:sz w:val="18"/>
          <w:szCs w:val="18"/>
        </w:rPr>
        <w:t xml:space="preserve">W przypadku Wykonawców zagranicznych, dopuszcza się równoważne kwalifikacje, zdobyte      </w:t>
      </w:r>
      <w:r>
        <w:rPr>
          <w:rFonts w:ascii="Arial" w:hAnsi="Arial" w:cs="Arial"/>
          <w:sz w:val="18"/>
          <w:szCs w:val="18"/>
        </w:rPr>
        <w:t xml:space="preserve">            </w:t>
      </w:r>
      <w:r w:rsidRPr="002B1C24">
        <w:rPr>
          <w:rFonts w:ascii="Arial" w:hAnsi="Arial" w:cs="Arial"/>
          <w:sz w:val="18"/>
          <w:szCs w:val="18"/>
        </w:rPr>
        <w:t>w innych państwach, z uwzględnieniem postanowień ustawy z dnia 18 marca 2008 r. (Dz. U. z 2008 r. Nr 63 poz. 394 ze zm.) o zasadach uznawania k</w:t>
      </w:r>
      <w:r>
        <w:rPr>
          <w:rFonts w:ascii="Arial" w:hAnsi="Arial" w:cs="Arial"/>
          <w:sz w:val="18"/>
          <w:szCs w:val="18"/>
        </w:rPr>
        <w:t xml:space="preserve">walifikacji zawodowych nabytych </w:t>
      </w:r>
      <w:r w:rsidRPr="002B1C24">
        <w:rPr>
          <w:rFonts w:ascii="Arial" w:hAnsi="Arial" w:cs="Arial"/>
          <w:sz w:val="18"/>
          <w:szCs w:val="18"/>
        </w:rPr>
        <w:t>w państwach członkowskich Unii Europejskiej.</w:t>
      </w:r>
    </w:p>
    <w:p w:rsidR="00315EBA" w:rsidRPr="002B1C24" w:rsidRDefault="00315EBA" w:rsidP="00315EBA">
      <w:pPr>
        <w:overflowPunct w:val="0"/>
        <w:autoSpaceDE w:val="0"/>
        <w:autoSpaceDN w:val="0"/>
        <w:adjustRightInd w:val="0"/>
        <w:ind w:left="709"/>
        <w:jc w:val="both"/>
        <w:textAlignment w:val="baseline"/>
        <w:rPr>
          <w:rFonts w:ascii="Arial" w:hAnsi="Arial" w:cs="Arial"/>
          <w:b/>
          <w:sz w:val="18"/>
          <w:szCs w:val="18"/>
        </w:rPr>
      </w:pPr>
    </w:p>
    <w:p w:rsidR="00315EBA" w:rsidRPr="002B1C24" w:rsidRDefault="00315EBA" w:rsidP="00315EBA">
      <w:pPr>
        <w:numPr>
          <w:ilvl w:val="0"/>
          <w:numId w:val="7"/>
        </w:numPr>
        <w:overflowPunct w:val="0"/>
        <w:autoSpaceDE w:val="0"/>
        <w:autoSpaceDN w:val="0"/>
        <w:adjustRightInd w:val="0"/>
        <w:jc w:val="both"/>
        <w:textAlignment w:val="baseline"/>
        <w:rPr>
          <w:rFonts w:ascii="Arial" w:hAnsi="Arial" w:cs="Arial"/>
          <w:b/>
          <w:sz w:val="18"/>
          <w:szCs w:val="18"/>
        </w:rPr>
      </w:pPr>
      <w:r w:rsidRPr="002B1C24">
        <w:rPr>
          <w:rFonts w:ascii="Arial" w:hAnsi="Arial" w:cs="Arial"/>
          <w:b/>
          <w:sz w:val="18"/>
          <w:szCs w:val="18"/>
        </w:rPr>
        <w:t>Niepodleganie wykluczeniu z postępowania o udzielenie zamówienia w związku</w:t>
      </w:r>
      <w:r>
        <w:rPr>
          <w:rFonts w:ascii="Arial" w:hAnsi="Arial" w:cs="Arial"/>
          <w:b/>
          <w:sz w:val="18"/>
          <w:szCs w:val="18"/>
        </w:rPr>
        <w:t xml:space="preserve"> </w:t>
      </w:r>
      <w:r w:rsidRPr="002B1C24">
        <w:rPr>
          <w:rFonts w:ascii="Arial" w:hAnsi="Arial" w:cs="Arial"/>
          <w:b/>
          <w:sz w:val="18"/>
          <w:szCs w:val="18"/>
        </w:rPr>
        <w:t>z brakiem podstaw do wykluczenia, o których mowa w art. 24 ust. 1 ustawy Prawo zamówień publicznych.</w:t>
      </w:r>
    </w:p>
    <w:p w:rsidR="00315EBA" w:rsidRPr="002B1C24" w:rsidRDefault="00315EBA" w:rsidP="00315EBA">
      <w:pPr>
        <w:overflowPunct w:val="0"/>
        <w:autoSpaceDE w:val="0"/>
        <w:autoSpaceDN w:val="0"/>
        <w:adjustRightInd w:val="0"/>
        <w:ind w:left="709"/>
        <w:jc w:val="both"/>
        <w:textAlignment w:val="baseline"/>
        <w:rPr>
          <w:rFonts w:ascii="Arial" w:eastAsia="TTE8194B48t00" w:hAnsi="Arial" w:cs="Arial"/>
          <w:sz w:val="18"/>
          <w:szCs w:val="18"/>
        </w:rPr>
      </w:pPr>
      <w:r w:rsidRPr="002B1C24">
        <w:rPr>
          <w:rFonts w:ascii="Arial" w:eastAsia="TTE8194B48t00" w:hAnsi="Arial" w:cs="Arial"/>
          <w:sz w:val="18"/>
          <w:szCs w:val="18"/>
        </w:rPr>
        <w:t xml:space="preserve">Warunek zostanie uznany za spełniony, jeżeli Wykonawca wykaże, iż nie podlega wykluczeniu  </w:t>
      </w:r>
      <w:r>
        <w:rPr>
          <w:rFonts w:ascii="Arial" w:eastAsia="TTE8194B48t00" w:hAnsi="Arial" w:cs="Arial"/>
          <w:sz w:val="18"/>
          <w:szCs w:val="18"/>
        </w:rPr>
        <w:t xml:space="preserve">              </w:t>
      </w:r>
      <w:r w:rsidRPr="002B1C24">
        <w:rPr>
          <w:rFonts w:ascii="Arial" w:eastAsia="TTE8194B48t00" w:hAnsi="Arial" w:cs="Arial"/>
          <w:sz w:val="18"/>
          <w:szCs w:val="18"/>
        </w:rPr>
        <w:t xml:space="preserve">z postępowania o udzielenie zamówienia publicznego na podstawie przesłanek  z art. 24 ust. 1 ustawy </w:t>
      </w:r>
      <w:r w:rsidRPr="002B1C24">
        <w:rPr>
          <w:rFonts w:ascii="Arial" w:hAnsi="Arial" w:cs="Arial"/>
          <w:sz w:val="18"/>
          <w:szCs w:val="18"/>
        </w:rPr>
        <w:t>Prawo zamówień publicznych</w:t>
      </w:r>
      <w:r w:rsidRPr="002B1C24">
        <w:rPr>
          <w:rFonts w:ascii="Arial" w:eastAsia="TTE8194B48t00" w:hAnsi="Arial" w:cs="Arial"/>
          <w:sz w:val="18"/>
          <w:szCs w:val="18"/>
        </w:rPr>
        <w:t xml:space="preserve">. </w:t>
      </w:r>
    </w:p>
    <w:p w:rsidR="00315EBA" w:rsidRPr="002B1C24" w:rsidRDefault="00315EBA" w:rsidP="00315EBA">
      <w:pPr>
        <w:overflowPunct w:val="0"/>
        <w:autoSpaceDE w:val="0"/>
        <w:autoSpaceDN w:val="0"/>
        <w:adjustRightInd w:val="0"/>
        <w:jc w:val="both"/>
        <w:textAlignment w:val="baseline"/>
        <w:rPr>
          <w:rFonts w:ascii="Arial" w:hAnsi="Arial" w:cs="Arial"/>
          <w:sz w:val="18"/>
          <w:szCs w:val="18"/>
        </w:rPr>
      </w:pPr>
    </w:p>
    <w:p w:rsidR="00315EBA" w:rsidRPr="002B1C24" w:rsidRDefault="00315EBA" w:rsidP="00315EBA">
      <w:pPr>
        <w:numPr>
          <w:ilvl w:val="0"/>
          <w:numId w:val="9"/>
        </w:numPr>
        <w:overflowPunct w:val="0"/>
        <w:autoSpaceDE w:val="0"/>
        <w:autoSpaceDN w:val="0"/>
        <w:adjustRightInd w:val="0"/>
        <w:jc w:val="both"/>
        <w:textAlignment w:val="baseline"/>
        <w:rPr>
          <w:rFonts w:ascii="Arial" w:hAnsi="Arial" w:cs="Arial"/>
          <w:sz w:val="18"/>
          <w:szCs w:val="18"/>
        </w:rPr>
      </w:pPr>
      <w:r w:rsidRPr="002B1C24">
        <w:rPr>
          <w:rFonts w:ascii="Arial" w:hAnsi="Arial" w:cs="Arial"/>
          <w:b/>
          <w:sz w:val="18"/>
          <w:szCs w:val="18"/>
          <w:u w:val="single"/>
        </w:rPr>
        <w:t>DYSPONOWANIE ZASOBAMI</w:t>
      </w:r>
    </w:p>
    <w:p w:rsidR="00315EBA" w:rsidRPr="002B1C24" w:rsidRDefault="00315EBA" w:rsidP="00315EBA">
      <w:pPr>
        <w:overflowPunct w:val="0"/>
        <w:autoSpaceDE w:val="0"/>
        <w:autoSpaceDN w:val="0"/>
        <w:adjustRightInd w:val="0"/>
        <w:ind w:left="360"/>
        <w:jc w:val="both"/>
        <w:textAlignment w:val="baseline"/>
        <w:rPr>
          <w:rFonts w:ascii="Arial" w:hAnsi="Arial" w:cs="Arial"/>
          <w:sz w:val="18"/>
          <w:szCs w:val="18"/>
        </w:rPr>
      </w:pPr>
    </w:p>
    <w:p w:rsidR="00315EBA" w:rsidRPr="002B1C24" w:rsidRDefault="00315EBA" w:rsidP="00315EBA">
      <w:pPr>
        <w:overflowPunct w:val="0"/>
        <w:autoSpaceDE w:val="0"/>
        <w:autoSpaceDN w:val="0"/>
        <w:adjustRightInd w:val="0"/>
        <w:ind w:left="709"/>
        <w:jc w:val="both"/>
        <w:textAlignment w:val="baseline"/>
        <w:rPr>
          <w:rFonts w:ascii="Arial" w:hAnsi="Arial" w:cs="Arial"/>
          <w:sz w:val="18"/>
          <w:szCs w:val="18"/>
        </w:rPr>
      </w:pPr>
      <w:r w:rsidRPr="002B1C24">
        <w:rPr>
          <w:rFonts w:ascii="Arial" w:hAnsi="Arial" w:cs="Arial"/>
          <w:b/>
          <w:sz w:val="18"/>
          <w:szCs w:val="18"/>
        </w:rPr>
        <w:t>Wykonawca może polegać na wiedzy i doświadczeniu, potencjale technicznym, osobach zdolnych do wykonania zamówienia lub zdolnościach finansowych innych podmiotów, niezależnie od charakteru prawnego łączących go z nimi stosunków</w:t>
      </w:r>
      <w:r w:rsidRPr="002B1C24">
        <w:rPr>
          <w:rFonts w:ascii="Arial" w:hAnsi="Arial" w:cs="Arial"/>
          <w:sz w:val="18"/>
          <w:szCs w:val="18"/>
        </w:rPr>
        <w:t>. Wykonawca w takiej sytuacji zobowiązany jest udowodnić Zamawiającemu, że będzie dysponował zasobami niezbędnymi do realizacji zamówienia, w szczególności przedstawiając w tym celu pisemne zobowiązanie podmiotów do oddania mu do dyspozycji niezbędnych zasobów na okres korzystania z nich przy wykonywaniu zamówienia.</w:t>
      </w:r>
    </w:p>
    <w:p w:rsidR="00315EBA" w:rsidRPr="002B1C24" w:rsidRDefault="00315EBA" w:rsidP="00315EBA">
      <w:pPr>
        <w:ind w:left="360"/>
        <w:jc w:val="both"/>
        <w:rPr>
          <w:rFonts w:ascii="Arial" w:hAnsi="Arial" w:cs="Arial"/>
          <w:sz w:val="18"/>
          <w:szCs w:val="18"/>
        </w:rPr>
      </w:pPr>
    </w:p>
    <w:p w:rsidR="00315EBA" w:rsidRPr="002B1C24" w:rsidRDefault="00315EBA" w:rsidP="00315EBA">
      <w:pPr>
        <w:numPr>
          <w:ilvl w:val="0"/>
          <w:numId w:val="9"/>
        </w:numPr>
        <w:overflowPunct w:val="0"/>
        <w:autoSpaceDE w:val="0"/>
        <w:autoSpaceDN w:val="0"/>
        <w:adjustRightInd w:val="0"/>
        <w:jc w:val="both"/>
        <w:textAlignment w:val="baseline"/>
        <w:rPr>
          <w:rFonts w:ascii="Arial" w:hAnsi="Arial" w:cs="Arial"/>
          <w:sz w:val="18"/>
          <w:szCs w:val="18"/>
        </w:rPr>
      </w:pPr>
      <w:r w:rsidRPr="002B1C24">
        <w:rPr>
          <w:rFonts w:ascii="Arial" w:hAnsi="Arial" w:cs="Arial"/>
          <w:b/>
          <w:sz w:val="18"/>
          <w:szCs w:val="18"/>
          <w:u w:val="single"/>
        </w:rPr>
        <w:t>OCENA SPEŁNIANIA WARUNKÓW</w:t>
      </w:r>
    </w:p>
    <w:p w:rsidR="00315EBA" w:rsidRPr="002B1C24" w:rsidRDefault="00315EBA" w:rsidP="00315EBA">
      <w:pPr>
        <w:overflowPunct w:val="0"/>
        <w:autoSpaceDE w:val="0"/>
        <w:autoSpaceDN w:val="0"/>
        <w:adjustRightInd w:val="0"/>
        <w:ind w:left="360"/>
        <w:jc w:val="both"/>
        <w:textAlignment w:val="baseline"/>
        <w:rPr>
          <w:rFonts w:ascii="Arial" w:hAnsi="Arial" w:cs="Arial"/>
          <w:sz w:val="18"/>
          <w:szCs w:val="18"/>
        </w:rPr>
      </w:pPr>
    </w:p>
    <w:p w:rsidR="00315EBA" w:rsidRPr="002B1C24" w:rsidRDefault="00315EBA" w:rsidP="00315EBA">
      <w:pPr>
        <w:overflowPunct w:val="0"/>
        <w:autoSpaceDE w:val="0"/>
        <w:autoSpaceDN w:val="0"/>
        <w:adjustRightInd w:val="0"/>
        <w:ind w:left="709"/>
        <w:jc w:val="both"/>
        <w:textAlignment w:val="baseline"/>
        <w:rPr>
          <w:rFonts w:ascii="Arial" w:hAnsi="Arial" w:cs="Arial"/>
          <w:sz w:val="18"/>
          <w:szCs w:val="18"/>
        </w:rPr>
      </w:pPr>
      <w:r w:rsidRPr="002B1C24">
        <w:rPr>
          <w:rFonts w:ascii="Arial" w:hAnsi="Arial" w:cs="Arial"/>
          <w:sz w:val="18"/>
          <w:szCs w:val="18"/>
        </w:rPr>
        <w:t>Ocena spełnienia wyżej opisanych warunków udziału w postępowaniu d</w:t>
      </w:r>
      <w:r>
        <w:rPr>
          <w:rFonts w:ascii="Arial" w:hAnsi="Arial" w:cs="Arial"/>
          <w:sz w:val="18"/>
          <w:szCs w:val="18"/>
        </w:rPr>
        <w:t xml:space="preserve">okonywana będzie  </w:t>
      </w:r>
      <w:r w:rsidRPr="002B1C24">
        <w:rPr>
          <w:rFonts w:ascii="Arial" w:hAnsi="Arial" w:cs="Arial"/>
          <w:sz w:val="18"/>
          <w:szCs w:val="18"/>
        </w:rPr>
        <w:t xml:space="preserve">w oparciu </w:t>
      </w:r>
      <w:r>
        <w:rPr>
          <w:rFonts w:ascii="Arial" w:hAnsi="Arial" w:cs="Arial"/>
          <w:sz w:val="18"/>
          <w:szCs w:val="18"/>
        </w:rPr>
        <w:t xml:space="preserve">     </w:t>
      </w:r>
      <w:r w:rsidRPr="002B1C24">
        <w:rPr>
          <w:rFonts w:ascii="Arial" w:hAnsi="Arial" w:cs="Arial"/>
          <w:sz w:val="18"/>
          <w:szCs w:val="18"/>
        </w:rPr>
        <w:t>o dokumenty określone w Dz. III niniejszej specyfikacji pt. „Informacje</w:t>
      </w:r>
      <w:r>
        <w:rPr>
          <w:rFonts w:ascii="Arial" w:hAnsi="Arial" w:cs="Arial"/>
          <w:sz w:val="18"/>
          <w:szCs w:val="18"/>
        </w:rPr>
        <w:t xml:space="preserve">  </w:t>
      </w:r>
      <w:r w:rsidRPr="002B1C24">
        <w:rPr>
          <w:rFonts w:ascii="Arial" w:hAnsi="Arial" w:cs="Arial"/>
          <w:sz w:val="18"/>
          <w:szCs w:val="18"/>
        </w:rPr>
        <w:t>o oświadczeniach i dokumentach jakie mają dostarczyć Wykonawcy w celu potwierdzenia spełnienia warunków udziału w postępowaniu”, metodą warunku granicznego -  spełnia lub  nie spełnia.</w:t>
      </w:r>
    </w:p>
    <w:p w:rsidR="00315EBA" w:rsidRPr="002B1C24" w:rsidRDefault="00315EBA" w:rsidP="00315EBA">
      <w:pPr>
        <w:jc w:val="both"/>
        <w:rPr>
          <w:rFonts w:ascii="Arial" w:hAnsi="Arial" w:cs="Arial"/>
          <w:sz w:val="18"/>
          <w:szCs w:val="18"/>
        </w:rPr>
      </w:pPr>
    </w:p>
    <w:p w:rsidR="00315EBA" w:rsidRPr="002B1C24" w:rsidRDefault="00315EBA" w:rsidP="00315EBA">
      <w:pPr>
        <w:numPr>
          <w:ilvl w:val="0"/>
          <w:numId w:val="6"/>
        </w:numPr>
        <w:jc w:val="both"/>
        <w:rPr>
          <w:rFonts w:ascii="Arial" w:hAnsi="Arial" w:cs="Arial"/>
          <w:sz w:val="18"/>
          <w:szCs w:val="18"/>
        </w:rPr>
      </w:pPr>
      <w:r w:rsidRPr="00B94597">
        <w:rPr>
          <w:rFonts w:ascii="Arial" w:hAnsi="Arial" w:cs="Arial"/>
          <w:b/>
          <w:sz w:val="18"/>
          <w:szCs w:val="18"/>
        </w:rPr>
        <w:t xml:space="preserve"> Informacje o oświadczeniach lub dokumentach jakie mają dostarczyć wykonawcy w celu potwierdzenia spełnienia warunków udziału </w:t>
      </w:r>
      <w:r>
        <w:rPr>
          <w:rFonts w:ascii="Arial" w:hAnsi="Arial" w:cs="Arial"/>
          <w:b/>
          <w:sz w:val="18"/>
          <w:szCs w:val="18"/>
        </w:rPr>
        <w:t xml:space="preserve"> </w:t>
      </w:r>
      <w:r w:rsidRPr="00B94597">
        <w:rPr>
          <w:rFonts w:ascii="Arial" w:hAnsi="Arial" w:cs="Arial"/>
          <w:b/>
          <w:sz w:val="18"/>
          <w:szCs w:val="18"/>
        </w:rPr>
        <w:t>w postępowaniu</w:t>
      </w:r>
      <w:r w:rsidRPr="00B94597">
        <w:rPr>
          <w:rFonts w:ascii="Arial" w:hAnsi="Arial" w:cs="Arial"/>
          <w:b/>
          <w:sz w:val="18"/>
          <w:szCs w:val="18"/>
        </w:rPr>
        <w:cr/>
      </w:r>
    </w:p>
    <w:p w:rsidR="00315EBA" w:rsidRPr="002B1C24" w:rsidRDefault="00315EBA" w:rsidP="00315EBA">
      <w:pPr>
        <w:numPr>
          <w:ilvl w:val="0"/>
          <w:numId w:val="11"/>
        </w:numPr>
        <w:overflowPunct w:val="0"/>
        <w:autoSpaceDE w:val="0"/>
        <w:autoSpaceDN w:val="0"/>
        <w:adjustRightInd w:val="0"/>
        <w:ind w:hanging="720"/>
        <w:jc w:val="both"/>
        <w:textAlignment w:val="baseline"/>
        <w:rPr>
          <w:rFonts w:ascii="Arial" w:hAnsi="Arial" w:cs="Arial"/>
          <w:sz w:val="18"/>
          <w:szCs w:val="18"/>
        </w:rPr>
      </w:pPr>
      <w:r w:rsidRPr="002B1C24">
        <w:rPr>
          <w:rFonts w:ascii="Arial" w:hAnsi="Arial" w:cs="Arial"/>
          <w:b/>
          <w:sz w:val="18"/>
          <w:szCs w:val="18"/>
          <w:u w:val="single"/>
        </w:rPr>
        <w:t>DLA POTWIERDZENIA SPEŁNIENIA WARUNKÓW OKREŚLONYCH W DZ. II UST. 1 SIWZ WYKONAWCA UBIEGAJĄCY  SIĘ O ZAMÓWIENIE PUBLICZNE SKŁADA NASTĘPUJĄCE DOKUMENTY</w:t>
      </w:r>
      <w:r w:rsidRPr="002B1C24">
        <w:rPr>
          <w:rFonts w:ascii="Arial" w:hAnsi="Arial" w:cs="Arial"/>
          <w:sz w:val="18"/>
          <w:szCs w:val="18"/>
        </w:rPr>
        <w:t xml:space="preserve">: </w:t>
      </w:r>
    </w:p>
    <w:p w:rsidR="00315EBA" w:rsidRPr="002B1C24" w:rsidRDefault="00315EBA" w:rsidP="00315EBA">
      <w:pPr>
        <w:tabs>
          <w:tab w:val="num" w:pos="1440"/>
        </w:tabs>
        <w:overflowPunct w:val="0"/>
        <w:autoSpaceDE w:val="0"/>
        <w:autoSpaceDN w:val="0"/>
        <w:adjustRightInd w:val="0"/>
        <w:jc w:val="both"/>
        <w:textAlignment w:val="baseline"/>
        <w:rPr>
          <w:rFonts w:ascii="Arial" w:hAnsi="Arial" w:cs="Arial"/>
          <w:sz w:val="18"/>
          <w:szCs w:val="18"/>
        </w:rPr>
      </w:pPr>
    </w:p>
    <w:p w:rsidR="00315EBA" w:rsidRPr="002B1C24" w:rsidRDefault="00315EBA" w:rsidP="00315EBA">
      <w:pPr>
        <w:numPr>
          <w:ilvl w:val="0"/>
          <w:numId w:val="10"/>
        </w:numPr>
        <w:overflowPunct w:val="0"/>
        <w:autoSpaceDE w:val="0"/>
        <w:autoSpaceDN w:val="0"/>
        <w:adjustRightInd w:val="0"/>
        <w:jc w:val="both"/>
        <w:textAlignment w:val="baseline"/>
        <w:rPr>
          <w:rFonts w:ascii="Arial" w:hAnsi="Arial" w:cs="Arial"/>
          <w:sz w:val="18"/>
          <w:szCs w:val="18"/>
          <w:u w:val="single"/>
        </w:rPr>
      </w:pPr>
      <w:r w:rsidRPr="002B1C24">
        <w:rPr>
          <w:rFonts w:ascii="Arial" w:hAnsi="Arial" w:cs="Arial"/>
          <w:sz w:val="18"/>
          <w:szCs w:val="18"/>
          <w:u w:val="single"/>
        </w:rPr>
        <w:lastRenderedPageBreak/>
        <w:t>W celu potwierdzenia, że Wykonawca spełnia warunki określone w art. 22 ust. 1 ustawy Prawo zamówień publicznych, składa:</w:t>
      </w:r>
      <w:r w:rsidRPr="002B1C24">
        <w:rPr>
          <w:rFonts w:ascii="Arial" w:hAnsi="Arial" w:cs="Arial"/>
          <w:sz w:val="18"/>
          <w:szCs w:val="18"/>
        </w:rPr>
        <w:t xml:space="preserve"> </w:t>
      </w:r>
      <w:r w:rsidRPr="002B1C24">
        <w:rPr>
          <w:rFonts w:ascii="Arial" w:hAnsi="Arial" w:cs="Arial"/>
          <w:b/>
          <w:sz w:val="18"/>
          <w:szCs w:val="18"/>
        </w:rPr>
        <w:t>oświadczenie o spełnianiu warunków</w:t>
      </w:r>
      <w:r w:rsidRPr="002B1C24">
        <w:rPr>
          <w:rFonts w:ascii="Arial" w:hAnsi="Arial" w:cs="Arial"/>
          <w:sz w:val="18"/>
          <w:szCs w:val="18"/>
        </w:rPr>
        <w:t xml:space="preserve"> </w:t>
      </w:r>
      <w:r w:rsidRPr="002B1C24">
        <w:rPr>
          <w:rFonts w:ascii="Arial" w:hAnsi="Arial" w:cs="Arial"/>
          <w:b/>
          <w:sz w:val="18"/>
          <w:szCs w:val="18"/>
        </w:rPr>
        <w:t xml:space="preserve">udziału </w:t>
      </w:r>
      <w:r>
        <w:rPr>
          <w:rFonts w:ascii="Arial" w:hAnsi="Arial" w:cs="Arial"/>
          <w:b/>
          <w:sz w:val="18"/>
          <w:szCs w:val="18"/>
        </w:rPr>
        <w:t xml:space="preserve"> </w:t>
      </w:r>
      <w:r w:rsidRPr="002B1C24">
        <w:rPr>
          <w:rFonts w:ascii="Arial" w:hAnsi="Arial" w:cs="Arial"/>
          <w:b/>
          <w:sz w:val="18"/>
          <w:szCs w:val="18"/>
        </w:rPr>
        <w:t>w postępowaniu</w:t>
      </w:r>
      <w:r w:rsidRPr="002B1C24">
        <w:rPr>
          <w:rFonts w:ascii="Arial" w:hAnsi="Arial" w:cs="Arial"/>
          <w:sz w:val="18"/>
          <w:szCs w:val="18"/>
        </w:rPr>
        <w:t xml:space="preserve"> – druk stanowiący zał. nr 3 do specyfikacji.</w:t>
      </w:r>
    </w:p>
    <w:p w:rsidR="00315EBA" w:rsidRPr="002B1C24" w:rsidRDefault="00315EBA" w:rsidP="00315EBA">
      <w:pPr>
        <w:overflowPunct w:val="0"/>
        <w:autoSpaceDE w:val="0"/>
        <w:autoSpaceDN w:val="0"/>
        <w:adjustRightInd w:val="0"/>
        <w:jc w:val="both"/>
        <w:textAlignment w:val="baseline"/>
        <w:rPr>
          <w:rFonts w:ascii="Arial" w:hAnsi="Arial" w:cs="Arial"/>
          <w:sz w:val="18"/>
          <w:szCs w:val="18"/>
          <w:u w:val="single"/>
        </w:rPr>
      </w:pPr>
    </w:p>
    <w:p w:rsidR="00315EBA" w:rsidRPr="002B1C24" w:rsidRDefault="00315EBA" w:rsidP="00315EBA">
      <w:pPr>
        <w:numPr>
          <w:ilvl w:val="0"/>
          <w:numId w:val="10"/>
        </w:numPr>
        <w:overflowPunct w:val="0"/>
        <w:autoSpaceDE w:val="0"/>
        <w:autoSpaceDN w:val="0"/>
        <w:adjustRightInd w:val="0"/>
        <w:jc w:val="both"/>
        <w:textAlignment w:val="baseline"/>
        <w:rPr>
          <w:rFonts w:ascii="Arial" w:hAnsi="Arial" w:cs="Arial"/>
          <w:b/>
          <w:sz w:val="18"/>
          <w:szCs w:val="18"/>
        </w:rPr>
      </w:pPr>
      <w:r w:rsidRPr="002B1C24">
        <w:rPr>
          <w:rFonts w:ascii="Arial" w:hAnsi="Arial" w:cs="Arial"/>
          <w:sz w:val="18"/>
          <w:szCs w:val="18"/>
          <w:u w:val="single"/>
        </w:rPr>
        <w:t>W celu potwierdzenia, że Wykonawca spełnia warunek posiadania wiedzy i doświadczenia,      do oferty należy dołączyć:</w:t>
      </w:r>
      <w:r w:rsidRPr="002B1C24">
        <w:rPr>
          <w:rFonts w:ascii="Arial" w:hAnsi="Arial" w:cs="Arial"/>
          <w:sz w:val="18"/>
          <w:szCs w:val="18"/>
        </w:rPr>
        <w:t xml:space="preserve"> </w:t>
      </w:r>
      <w:r w:rsidRPr="002B1C24">
        <w:rPr>
          <w:rFonts w:ascii="Arial" w:hAnsi="Arial" w:cs="Arial"/>
          <w:b/>
          <w:sz w:val="18"/>
          <w:szCs w:val="18"/>
        </w:rPr>
        <w:t>wykaz wykonanych usług w okresie ostatnich trzech lat przed dniem wszczęcia postępowania o udzielenie zamówienia</w:t>
      </w:r>
      <w:r w:rsidRPr="002B1C24">
        <w:rPr>
          <w:rFonts w:ascii="Arial" w:hAnsi="Arial" w:cs="Arial"/>
          <w:sz w:val="18"/>
          <w:szCs w:val="18"/>
        </w:rPr>
        <w:t xml:space="preserve"> - </w:t>
      </w:r>
      <w:r>
        <w:rPr>
          <w:rFonts w:ascii="Arial" w:hAnsi="Arial" w:cs="Arial"/>
          <w:sz w:val="18"/>
          <w:szCs w:val="18"/>
        </w:rPr>
        <w:t xml:space="preserve">druk stanowiący zał. nr 5 </w:t>
      </w:r>
      <w:r w:rsidRPr="002B1C24">
        <w:rPr>
          <w:rFonts w:ascii="Arial" w:hAnsi="Arial" w:cs="Arial"/>
          <w:sz w:val="18"/>
          <w:szCs w:val="18"/>
        </w:rPr>
        <w:t>do specyfikacji)</w:t>
      </w:r>
      <w:r w:rsidRPr="002B1C24">
        <w:rPr>
          <w:rFonts w:ascii="Arial" w:hAnsi="Arial" w:cs="Arial"/>
          <w:b/>
          <w:sz w:val="18"/>
          <w:szCs w:val="18"/>
        </w:rPr>
        <w:t xml:space="preserve">, </w:t>
      </w:r>
      <w:r w:rsidRPr="002B1C24">
        <w:rPr>
          <w:rFonts w:ascii="Arial" w:hAnsi="Arial" w:cs="Arial"/>
          <w:sz w:val="18"/>
          <w:szCs w:val="18"/>
        </w:rPr>
        <w:t xml:space="preserve">a jeżeli okres prowadzenia działalności jest krótszy –  w tym okresie. </w:t>
      </w:r>
    </w:p>
    <w:p w:rsidR="00315EBA" w:rsidRPr="002B1C24" w:rsidRDefault="00315EBA" w:rsidP="00315EBA">
      <w:pPr>
        <w:ind w:left="720"/>
        <w:contextualSpacing/>
        <w:rPr>
          <w:rFonts w:ascii="Arial" w:hAnsi="Arial" w:cs="Arial"/>
          <w:b/>
          <w:sz w:val="18"/>
          <w:szCs w:val="18"/>
        </w:rPr>
      </w:pPr>
    </w:p>
    <w:p w:rsidR="00315EBA" w:rsidRPr="002B1C24" w:rsidRDefault="00315EBA" w:rsidP="00315EBA">
      <w:pPr>
        <w:overflowPunct w:val="0"/>
        <w:autoSpaceDE w:val="0"/>
        <w:autoSpaceDN w:val="0"/>
        <w:adjustRightInd w:val="0"/>
        <w:ind w:left="709"/>
        <w:jc w:val="both"/>
        <w:textAlignment w:val="baseline"/>
        <w:rPr>
          <w:rFonts w:ascii="Arial" w:hAnsi="Arial" w:cs="Arial"/>
          <w:b/>
          <w:sz w:val="18"/>
          <w:szCs w:val="18"/>
        </w:rPr>
      </w:pPr>
      <w:r w:rsidRPr="002B1C24">
        <w:rPr>
          <w:rFonts w:ascii="Arial" w:hAnsi="Arial" w:cs="Arial"/>
          <w:b/>
          <w:sz w:val="18"/>
          <w:szCs w:val="18"/>
        </w:rPr>
        <w:t xml:space="preserve">Zamawiający dopuszcza, aby wymagania określone w Dz. </w:t>
      </w:r>
      <w:r>
        <w:rPr>
          <w:rFonts w:ascii="Arial" w:hAnsi="Arial" w:cs="Arial"/>
          <w:b/>
          <w:sz w:val="18"/>
          <w:szCs w:val="18"/>
        </w:rPr>
        <w:t>V</w:t>
      </w:r>
      <w:r w:rsidRPr="002B1C24">
        <w:rPr>
          <w:rFonts w:ascii="Arial" w:hAnsi="Arial" w:cs="Arial"/>
          <w:b/>
          <w:sz w:val="18"/>
          <w:szCs w:val="18"/>
        </w:rPr>
        <w:t>II ust. 1 pkt. 2 lit. a) i b) spełnione zostały w ramach jednego lub wielu zamówień.</w:t>
      </w:r>
    </w:p>
    <w:p w:rsidR="00315EBA" w:rsidRPr="002B1C24" w:rsidRDefault="00315EBA" w:rsidP="00315EBA">
      <w:pPr>
        <w:overflowPunct w:val="0"/>
        <w:autoSpaceDE w:val="0"/>
        <w:autoSpaceDN w:val="0"/>
        <w:adjustRightInd w:val="0"/>
        <w:ind w:left="709"/>
        <w:jc w:val="both"/>
        <w:textAlignment w:val="baseline"/>
        <w:rPr>
          <w:rFonts w:ascii="Arial" w:hAnsi="Arial" w:cs="Arial"/>
          <w:b/>
          <w:sz w:val="18"/>
          <w:szCs w:val="18"/>
        </w:rPr>
      </w:pPr>
    </w:p>
    <w:p w:rsidR="00315EBA" w:rsidRPr="002B1C24" w:rsidRDefault="00315EBA" w:rsidP="00315EBA">
      <w:pPr>
        <w:overflowPunct w:val="0"/>
        <w:autoSpaceDE w:val="0"/>
        <w:autoSpaceDN w:val="0"/>
        <w:adjustRightInd w:val="0"/>
        <w:ind w:left="720"/>
        <w:jc w:val="both"/>
        <w:textAlignment w:val="baseline"/>
        <w:rPr>
          <w:rFonts w:ascii="Arial" w:hAnsi="Arial" w:cs="Arial"/>
          <w:sz w:val="18"/>
          <w:szCs w:val="18"/>
        </w:rPr>
      </w:pPr>
      <w:r w:rsidRPr="002B1C24">
        <w:rPr>
          <w:rFonts w:ascii="Arial" w:hAnsi="Arial" w:cs="Arial"/>
          <w:sz w:val="18"/>
          <w:szCs w:val="18"/>
        </w:rPr>
        <w:t>Do wykazu należy załączyć dokumenty potwierdzające należyte wykonanie wykazanych dostaw (np. referencje, protokoły odbioru, faktury).</w:t>
      </w:r>
    </w:p>
    <w:p w:rsidR="00315EBA" w:rsidRPr="002B1C24" w:rsidRDefault="00315EBA" w:rsidP="00315EBA">
      <w:pPr>
        <w:overflowPunct w:val="0"/>
        <w:autoSpaceDE w:val="0"/>
        <w:autoSpaceDN w:val="0"/>
        <w:adjustRightInd w:val="0"/>
        <w:ind w:left="720"/>
        <w:jc w:val="both"/>
        <w:textAlignment w:val="baseline"/>
        <w:rPr>
          <w:rFonts w:ascii="Arial" w:hAnsi="Arial" w:cs="Arial"/>
          <w:sz w:val="18"/>
          <w:szCs w:val="18"/>
          <w:u w:val="single"/>
        </w:rPr>
      </w:pPr>
    </w:p>
    <w:p w:rsidR="00315EBA" w:rsidRPr="002B1C24" w:rsidRDefault="00315EBA" w:rsidP="00315EBA">
      <w:pPr>
        <w:ind w:left="709"/>
        <w:contextualSpacing/>
        <w:jc w:val="both"/>
        <w:rPr>
          <w:rFonts w:ascii="Arial" w:hAnsi="Arial" w:cs="Arial"/>
          <w:sz w:val="18"/>
          <w:szCs w:val="18"/>
        </w:rPr>
      </w:pPr>
      <w:r w:rsidRPr="002B1C24">
        <w:rPr>
          <w:rFonts w:ascii="Arial" w:hAnsi="Arial" w:cs="Arial"/>
          <w:sz w:val="18"/>
          <w:szCs w:val="18"/>
        </w:rPr>
        <w:t xml:space="preserve">Wykonawca może polegać na wiedzy i doświadczeniu innych podmiotów, niezależnie od charakteru prawnego łączących go z nimi stosunków. Wykonawca w takiej sytuacji zobowiązany jest udowodnić Zamawiającemu, że będzie dysponował zasobami niezbędnymi do realizacji zamówienia, </w:t>
      </w:r>
      <w:r>
        <w:rPr>
          <w:rFonts w:ascii="Arial" w:hAnsi="Arial" w:cs="Arial"/>
          <w:sz w:val="18"/>
          <w:szCs w:val="18"/>
        </w:rPr>
        <w:t xml:space="preserve">                       </w:t>
      </w:r>
      <w:r w:rsidRPr="002B1C24">
        <w:rPr>
          <w:rFonts w:ascii="Arial" w:hAnsi="Arial" w:cs="Arial"/>
          <w:sz w:val="18"/>
          <w:szCs w:val="18"/>
        </w:rPr>
        <w:t>w szczególności przedstawiając w tym celu pisemne zobowiązanie podmiotów do oddania mu do dyspozycji niezbędnych zasobów na okres korzystania z nich przy wykonywaniu zamówienia.</w:t>
      </w:r>
    </w:p>
    <w:p w:rsidR="00315EBA" w:rsidRPr="002B1C24" w:rsidRDefault="00315EBA" w:rsidP="00315EBA">
      <w:pPr>
        <w:ind w:left="709"/>
        <w:contextualSpacing/>
        <w:rPr>
          <w:rFonts w:ascii="Arial" w:hAnsi="Arial" w:cs="Arial"/>
          <w:sz w:val="18"/>
          <w:szCs w:val="18"/>
        </w:rPr>
      </w:pPr>
    </w:p>
    <w:p w:rsidR="00315EBA" w:rsidRPr="002B1C24" w:rsidRDefault="00315EBA" w:rsidP="00315EBA">
      <w:pPr>
        <w:numPr>
          <w:ilvl w:val="0"/>
          <w:numId w:val="20"/>
        </w:numPr>
        <w:tabs>
          <w:tab w:val="clear" w:pos="360"/>
          <w:tab w:val="num" w:pos="709"/>
        </w:tabs>
        <w:overflowPunct w:val="0"/>
        <w:autoSpaceDE w:val="0"/>
        <w:autoSpaceDN w:val="0"/>
        <w:adjustRightInd w:val="0"/>
        <w:ind w:left="709" w:hanging="283"/>
        <w:jc w:val="both"/>
        <w:textAlignment w:val="baseline"/>
        <w:rPr>
          <w:rFonts w:ascii="Arial" w:hAnsi="Arial" w:cs="Arial"/>
          <w:b/>
          <w:sz w:val="18"/>
          <w:szCs w:val="18"/>
        </w:rPr>
      </w:pPr>
      <w:r w:rsidRPr="002B1C24">
        <w:rPr>
          <w:rFonts w:ascii="Arial" w:hAnsi="Arial" w:cs="Arial"/>
          <w:sz w:val="18"/>
          <w:szCs w:val="18"/>
          <w:u w:val="single"/>
        </w:rPr>
        <w:t xml:space="preserve">W celu potwierdzenia, że Wykonawca dysponuje odpowiednim potencjałem technicznym, do oferty należy dołączyć: </w:t>
      </w:r>
      <w:r w:rsidRPr="002B1C24">
        <w:rPr>
          <w:rFonts w:ascii="Arial" w:hAnsi="Arial" w:cs="Arial"/>
          <w:b/>
          <w:sz w:val="18"/>
          <w:szCs w:val="18"/>
        </w:rPr>
        <w:t xml:space="preserve">wykaz narzędzi i urządzeń, którymi będzie dysponował Wykonawca przy realizacji przedmiotu zamówienia </w:t>
      </w:r>
      <w:r w:rsidRPr="002B1C24">
        <w:rPr>
          <w:rFonts w:ascii="Arial" w:hAnsi="Arial" w:cs="Arial"/>
          <w:sz w:val="18"/>
          <w:szCs w:val="18"/>
        </w:rPr>
        <w:t>- druk stanowiący zał. nr 6 do niniejszej specyfikacji.</w:t>
      </w:r>
      <w:r w:rsidRPr="002B1C24">
        <w:rPr>
          <w:rFonts w:ascii="Arial" w:hAnsi="Arial" w:cs="Arial"/>
          <w:b/>
          <w:sz w:val="18"/>
          <w:szCs w:val="18"/>
        </w:rPr>
        <w:t xml:space="preserve"> </w:t>
      </w:r>
    </w:p>
    <w:p w:rsidR="00315EBA" w:rsidRPr="002B1C24" w:rsidRDefault="00315EBA" w:rsidP="00315EBA">
      <w:pPr>
        <w:overflowPunct w:val="0"/>
        <w:autoSpaceDE w:val="0"/>
        <w:autoSpaceDN w:val="0"/>
        <w:adjustRightInd w:val="0"/>
        <w:ind w:left="426"/>
        <w:jc w:val="both"/>
        <w:textAlignment w:val="baseline"/>
        <w:rPr>
          <w:rFonts w:ascii="Arial" w:hAnsi="Arial" w:cs="Arial"/>
          <w:b/>
          <w:sz w:val="18"/>
          <w:szCs w:val="18"/>
        </w:rPr>
      </w:pPr>
    </w:p>
    <w:p w:rsidR="00315EBA" w:rsidRPr="002B1C24" w:rsidRDefault="00315EBA" w:rsidP="00315EBA">
      <w:pPr>
        <w:overflowPunct w:val="0"/>
        <w:autoSpaceDE w:val="0"/>
        <w:autoSpaceDN w:val="0"/>
        <w:adjustRightInd w:val="0"/>
        <w:ind w:left="709"/>
        <w:jc w:val="both"/>
        <w:textAlignment w:val="baseline"/>
        <w:rPr>
          <w:rFonts w:ascii="Arial" w:hAnsi="Arial" w:cs="Arial"/>
          <w:sz w:val="18"/>
          <w:szCs w:val="18"/>
        </w:rPr>
      </w:pPr>
      <w:r w:rsidRPr="002B1C24">
        <w:rPr>
          <w:rFonts w:ascii="Arial" w:hAnsi="Arial" w:cs="Arial"/>
          <w:sz w:val="18"/>
          <w:szCs w:val="18"/>
        </w:rPr>
        <w:t xml:space="preserve">Wykonawca może polegać na potencjale technicznym innych podmiotów, niezależnie </w:t>
      </w:r>
      <w:r>
        <w:rPr>
          <w:rFonts w:ascii="Arial" w:hAnsi="Arial" w:cs="Arial"/>
          <w:sz w:val="18"/>
          <w:szCs w:val="18"/>
        </w:rPr>
        <w:t xml:space="preserve"> </w:t>
      </w:r>
      <w:r w:rsidRPr="002B1C24">
        <w:rPr>
          <w:rFonts w:ascii="Arial" w:hAnsi="Arial" w:cs="Arial"/>
          <w:sz w:val="18"/>
          <w:szCs w:val="18"/>
        </w:rPr>
        <w:t>od charakteru prawnego łączących go z nimi stosunków. Wykonawca w takiej sytuacji zobowiązany jest udowodnić Zamawiającemu, że będzie dysponował zasobami niezbędnymi do realizacji zamówienia, w szczególności przedstawiając w tym celu pisemne zobowiązanie podmiotów do oddania mu do dyspozycji niezbędnych zasobów na okres korzystania z nich przy wykonywaniu zamówienia.</w:t>
      </w:r>
    </w:p>
    <w:p w:rsidR="00315EBA" w:rsidRPr="002B1C24" w:rsidRDefault="00315EBA" w:rsidP="00315EBA">
      <w:pPr>
        <w:overflowPunct w:val="0"/>
        <w:autoSpaceDE w:val="0"/>
        <w:autoSpaceDN w:val="0"/>
        <w:adjustRightInd w:val="0"/>
        <w:ind w:left="709"/>
        <w:jc w:val="both"/>
        <w:textAlignment w:val="baseline"/>
        <w:rPr>
          <w:rFonts w:ascii="Arial" w:hAnsi="Arial" w:cs="Arial"/>
          <w:sz w:val="18"/>
          <w:szCs w:val="18"/>
        </w:rPr>
      </w:pPr>
    </w:p>
    <w:p w:rsidR="00315EBA" w:rsidRPr="002B1C24" w:rsidRDefault="00315EBA" w:rsidP="00315EBA">
      <w:pPr>
        <w:numPr>
          <w:ilvl w:val="0"/>
          <w:numId w:val="21"/>
        </w:numPr>
        <w:overflowPunct w:val="0"/>
        <w:autoSpaceDE w:val="0"/>
        <w:autoSpaceDN w:val="0"/>
        <w:adjustRightInd w:val="0"/>
        <w:jc w:val="both"/>
        <w:textAlignment w:val="baseline"/>
        <w:rPr>
          <w:rFonts w:ascii="Arial" w:hAnsi="Arial" w:cs="Arial"/>
          <w:b/>
          <w:sz w:val="18"/>
          <w:szCs w:val="18"/>
        </w:rPr>
      </w:pPr>
      <w:r w:rsidRPr="002B1C24">
        <w:rPr>
          <w:rFonts w:ascii="Arial" w:hAnsi="Arial" w:cs="Arial"/>
          <w:sz w:val="18"/>
          <w:szCs w:val="18"/>
          <w:u w:val="single"/>
        </w:rPr>
        <w:t>W celu potwierdzenia, że Wykonawca dysponuje osobami zdolnymi do wykonania zamówienia, do oferty należy dołączyć:</w:t>
      </w:r>
      <w:r w:rsidRPr="002B1C24">
        <w:rPr>
          <w:rFonts w:ascii="Arial" w:hAnsi="Arial" w:cs="Arial"/>
          <w:b/>
          <w:sz w:val="18"/>
          <w:szCs w:val="18"/>
        </w:rPr>
        <w:t xml:space="preserve"> wykaz osób, którymi będzie dysponował Wykonawca przy realizacji przedmiotu zamówienia </w:t>
      </w:r>
      <w:r w:rsidRPr="002B1C24">
        <w:rPr>
          <w:rFonts w:ascii="Arial" w:hAnsi="Arial" w:cs="Arial"/>
          <w:sz w:val="18"/>
          <w:szCs w:val="18"/>
        </w:rPr>
        <w:t>- druk stanowiący zał. nr 7 do niniejszej specyfikacji.</w:t>
      </w:r>
      <w:r w:rsidRPr="002B1C24">
        <w:rPr>
          <w:rFonts w:ascii="Arial" w:hAnsi="Arial" w:cs="Arial"/>
          <w:b/>
          <w:sz w:val="18"/>
          <w:szCs w:val="18"/>
        </w:rPr>
        <w:t xml:space="preserve"> </w:t>
      </w:r>
    </w:p>
    <w:p w:rsidR="00315EBA" w:rsidRPr="002B1C24" w:rsidRDefault="00315EBA" w:rsidP="00315EBA">
      <w:pPr>
        <w:overflowPunct w:val="0"/>
        <w:autoSpaceDE w:val="0"/>
        <w:autoSpaceDN w:val="0"/>
        <w:adjustRightInd w:val="0"/>
        <w:jc w:val="both"/>
        <w:textAlignment w:val="baseline"/>
        <w:rPr>
          <w:rFonts w:ascii="Arial" w:hAnsi="Arial" w:cs="Arial"/>
          <w:b/>
          <w:sz w:val="18"/>
          <w:szCs w:val="18"/>
        </w:rPr>
      </w:pPr>
    </w:p>
    <w:p w:rsidR="00315EBA" w:rsidRPr="002B1C24" w:rsidRDefault="00315EBA" w:rsidP="00315EBA">
      <w:pPr>
        <w:overflowPunct w:val="0"/>
        <w:autoSpaceDE w:val="0"/>
        <w:autoSpaceDN w:val="0"/>
        <w:adjustRightInd w:val="0"/>
        <w:ind w:left="426"/>
        <w:jc w:val="both"/>
        <w:textAlignment w:val="baseline"/>
        <w:rPr>
          <w:rFonts w:ascii="Arial" w:hAnsi="Arial" w:cs="Arial"/>
          <w:sz w:val="18"/>
          <w:szCs w:val="18"/>
          <w:u w:val="single"/>
        </w:rPr>
      </w:pPr>
    </w:p>
    <w:p w:rsidR="00315EBA" w:rsidRPr="002B1C24" w:rsidRDefault="00315EBA" w:rsidP="00315EBA">
      <w:pPr>
        <w:numPr>
          <w:ilvl w:val="0"/>
          <w:numId w:val="21"/>
        </w:numPr>
        <w:tabs>
          <w:tab w:val="clear" w:pos="360"/>
          <w:tab w:val="num" w:pos="426"/>
        </w:tabs>
        <w:overflowPunct w:val="0"/>
        <w:autoSpaceDE w:val="0"/>
        <w:autoSpaceDN w:val="0"/>
        <w:adjustRightInd w:val="0"/>
        <w:ind w:left="426" w:hanging="426"/>
        <w:jc w:val="both"/>
        <w:textAlignment w:val="baseline"/>
        <w:rPr>
          <w:rFonts w:ascii="Arial" w:hAnsi="Arial" w:cs="Arial"/>
          <w:b/>
          <w:sz w:val="18"/>
          <w:szCs w:val="18"/>
        </w:rPr>
      </w:pPr>
      <w:r w:rsidRPr="002B1C24">
        <w:rPr>
          <w:rFonts w:ascii="Arial" w:hAnsi="Arial" w:cs="Arial"/>
          <w:sz w:val="18"/>
          <w:szCs w:val="18"/>
          <w:u w:val="single"/>
        </w:rPr>
        <w:t>W celu potwierdzenia, że Wykonawca nie podlega wykluczeniu z postępowania o udzielenie zamówienia na podstawie art. 24 ust. 1 ustawy Prawo zamówień publicznych</w:t>
      </w:r>
      <w:r w:rsidRPr="002B1C24">
        <w:rPr>
          <w:rFonts w:ascii="Arial" w:hAnsi="Arial" w:cs="Arial"/>
          <w:sz w:val="18"/>
          <w:szCs w:val="18"/>
        </w:rPr>
        <w:t xml:space="preserve">, </w:t>
      </w:r>
      <w:r w:rsidRPr="002B1C24">
        <w:rPr>
          <w:rFonts w:ascii="Arial" w:hAnsi="Arial" w:cs="Arial"/>
          <w:sz w:val="18"/>
          <w:szCs w:val="18"/>
          <w:u w:val="single"/>
        </w:rPr>
        <w:t>składa następujące dokumenty:</w:t>
      </w:r>
    </w:p>
    <w:p w:rsidR="00315EBA" w:rsidRPr="002B1C24" w:rsidRDefault="00315EBA" w:rsidP="00315EBA">
      <w:pPr>
        <w:numPr>
          <w:ilvl w:val="1"/>
          <w:numId w:val="19"/>
        </w:numPr>
        <w:overflowPunct w:val="0"/>
        <w:autoSpaceDE w:val="0"/>
        <w:autoSpaceDN w:val="0"/>
        <w:adjustRightInd w:val="0"/>
        <w:jc w:val="both"/>
        <w:textAlignment w:val="baseline"/>
        <w:rPr>
          <w:rFonts w:ascii="Arial" w:hAnsi="Arial" w:cs="Arial"/>
          <w:sz w:val="18"/>
          <w:szCs w:val="18"/>
        </w:rPr>
      </w:pPr>
      <w:r w:rsidRPr="002B1C24">
        <w:rPr>
          <w:rFonts w:ascii="Arial" w:hAnsi="Arial" w:cs="Arial"/>
          <w:b/>
          <w:sz w:val="18"/>
          <w:szCs w:val="18"/>
        </w:rPr>
        <w:t>oświadczenie Wykonawcy o nie podleganiu wykluczeniu z postępowania</w:t>
      </w:r>
      <w:r w:rsidRPr="002B1C24">
        <w:rPr>
          <w:rFonts w:ascii="Arial" w:hAnsi="Arial" w:cs="Arial"/>
          <w:sz w:val="18"/>
          <w:szCs w:val="18"/>
        </w:rPr>
        <w:t xml:space="preserve"> na podstawie art. 24 ust. 1 ustawy Prawo zamówień publicz</w:t>
      </w:r>
      <w:r>
        <w:rPr>
          <w:rFonts w:ascii="Arial" w:hAnsi="Arial" w:cs="Arial"/>
          <w:sz w:val="18"/>
          <w:szCs w:val="18"/>
        </w:rPr>
        <w:t xml:space="preserve">nych - druk stanowiący zał. </w:t>
      </w:r>
      <w:r w:rsidRPr="002B1C24">
        <w:rPr>
          <w:rFonts w:ascii="Arial" w:hAnsi="Arial" w:cs="Arial"/>
          <w:sz w:val="18"/>
          <w:szCs w:val="18"/>
        </w:rPr>
        <w:t>nr 3 do niniejszej specyfikacji.</w:t>
      </w:r>
    </w:p>
    <w:p w:rsidR="00315EBA" w:rsidRPr="002B1C24" w:rsidRDefault="00315EBA" w:rsidP="00315EBA">
      <w:pPr>
        <w:numPr>
          <w:ilvl w:val="1"/>
          <w:numId w:val="19"/>
        </w:numPr>
        <w:overflowPunct w:val="0"/>
        <w:autoSpaceDE w:val="0"/>
        <w:autoSpaceDN w:val="0"/>
        <w:adjustRightInd w:val="0"/>
        <w:jc w:val="both"/>
        <w:textAlignment w:val="baseline"/>
        <w:rPr>
          <w:rFonts w:ascii="Arial" w:hAnsi="Arial" w:cs="Arial"/>
          <w:color w:val="FF0000"/>
          <w:sz w:val="18"/>
          <w:szCs w:val="18"/>
        </w:rPr>
      </w:pPr>
      <w:r w:rsidRPr="002B1C24">
        <w:rPr>
          <w:rFonts w:ascii="Arial" w:hAnsi="Arial" w:cs="Arial"/>
          <w:b/>
          <w:sz w:val="18"/>
          <w:szCs w:val="18"/>
        </w:rPr>
        <w:t xml:space="preserve">aktualny odpis z właściwego rejestru, </w:t>
      </w:r>
      <w:r w:rsidRPr="002B1C24">
        <w:rPr>
          <w:rFonts w:ascii="Arial" w:hAnsi="Arial" w:cs="Arial"/>
          <w:sz w:val="18"/>
          <w:szCs w:val="18"/>
        </w:rPr>
        <w:t xml:space="preserve">jeżeli odrębne przepisy wymagają wpisu do rejestru, </w:t>
      </w:r>
      <w:r>
        <w:rPr>
          <w:rFonts w:ascii="Arial" w:hAnsi="Arial" w:cs="Arial"/>
          <w:sz w:val="18"/>
          <w:szCs w:val="18"/>
        </w:rPr>
        <w:t xml:space="preserve">  </w:t>
      </w:r>
      <w:r w:rsidRPr="002B1C24">
        <w:rPr>
          <w:rFonts w:ascii="Arial" w:eastAsia="Univers-PL" w:hAnsi="Arial" w:cs="Arial"/>
          <w:sz w:val="18"/>
          <w:szCs w:val="18"/>
        </w:rPr>
        <w:t>w celu wykazania braku podstaw do wykluczenia w oparciu o art. 24 ust.1      pkt 2 ustawy</w:t>
      </w:r>
      <w:r w:rsidRPr="002B1C24">
        <w:rPr>
          <w:rFonts w:ascii="Arial" w:hAnsi="Arial" w:cs="Arial"/>
          <w:sz w:val="18"/>
          <w:szCs w:val="18"/>
        </w:rPr>
        <w:t xml:space="preserve"> Prawo zamówień publicznych, wystawiony nie wcześniej niż 6 miesięcy przed upływem terminu składania ofert, a w stosunku do osób fizycznych prowadzących działalność gospodarczą </w:t>
      </w:r>
      <w:r w:rsidRPr="002B1C24">
        <w:rPr>
          <w:rFonts w:ascii="Arial" w:hAnsi="Arial" w:cs="Arial"/>
          <w:b/>
          <w:sz w:val="18"/>
          <w:szCs w:val="18"/>
        </w:rPr>
        <w:t xml:space="preserve">oświadczenie w zakresie art. 24 ust. 1 pkt 2 ustawy Prawo zamówień publicznych </w:t>
      </w:r>
      <w:r w:rsidRPr="002B1C24">
        <w:rPr>
          <w:rFonts w:ascii="Arial" w:hAnsi="Arial" w:cs="Arial"/>
          <w:sz w:val="18"/>
          <w:szCs w:val="18"/>
        </w:rPr>
        <w:t>–</w:t>
      </w:r>
      <w:r w:rsidRPr="002B1C24">
        <w:rPr>
          <w:rFonts w:ascii="Arial" w:hAnsi="Arial" w:cs="Arial"/>
          <w:color w:val="FF0000"/>
          <w:sz w:val="18"/>
          <w:szCs w:val="18"/>
        </w:rPr>
        <w:t xml:space="preserve"> </w:t>
      </w:r>
      <w:r w:rsidRPr="002B1C24">
        <w:rPr>
          <w:rFonts w:ascii="Arial" w:hAnsi="Arial" w:cs="Arial"/>
          <w:sz w:val="18"/>
          <w:szCs w:val="18"/>
        </w:rPr>
        <w:t>druk stanowiący zał. nr 4 do niniejszej specyfikacji.</w:t>
      </w:r>
    </w:p>
    <w:p w:rsidR="00315EBA" w:rsidRPr="002B1C24" w:rsidRDefault="00315EBA" w:rsidP="00315EBA">
      <w:pPr>
        <w:numPr>
          <w:ilvl w:val="1"/>
          <w:numId w:val="19"/>
        </w:numPr>
        <w:overflowPunct w:val="0"/>
        <w:autoSpaceDE w:val="0"/>
        <w:autoSpaceDN w:val="0"/>
        <w:adjustRightInd w:val="0"/>
        <w:jc w:val="both"/>
        <w:textAlignment w:val="baseline"/>
        <w:rPr>
          <w:rFonts w:ascii="Arial" w:hAnsi="Arial" w:cs="Arial"/>
          <w:color w:val="FF0000"/>
          <w:sz w:val="18"/>
          <w:szCs w:val="18"/>
        </w:rPr>
      </w:pPr>
      <w:r w:rsidRPr="002B1C24">
        <w:rPr>
          <w:rFonts w:ascii="Arial" w:hAnsi="Arial" w:cs="Arial"/>
          <w:b/>
          <w:sz w:val="18"/>
          <w:szCs w:val="18"/>
        </w:rPr>
        <w:t>aktualne zaświadczenie</w:t>
      </w:r>
      <w:r w:rsidRPr="002B1C24">
        <w:rPr>
          <w:rFonts w:ascii="Arial" w:hAnsi="Arial" w:cs="Arial"/>
          <w:sz w:val="18"/>
          <w:szCs w:val="18"/>
        </w:rPr>
        <w:t xml:space="preserve"> właściwego naczelnika </w:t>
      </w:r>
      <w:r w:rsidRPr="002B1C24">
        <w:rPr>
          <w:rFonts w:ascii="Arial" w:hAnsi="Arial" w:cs="Arial"/>
          <w:b/>
          <w:sz w:val="18"/>
          <w:szCs w:val="18"/>
        </w:rPr>
        <w:t>Urzędu Skarbowego</w:t>
      </w:r>
      <w:r w:rsidRPr="002B1C24">
        <w:rPr>
          <w:rFonts w:ascii="Arial" w:hAnsi="Arial" w:cs="Arial"/>
          <w:sz w:val="18"/>
          <w:szCs w:val="18"/>
        </w:rPr>
        <w:t xml:space="preserve"> potwierdzającego,  </w:t>
      </w:r>
      <w:r>
        <w:rPr>
          <w:rFonts w:ascii="Arial" w:hAnsi="Arial" w:cs="Arial"/>
          <w:sz w:val="18"/>
          <w:szCs w:val="18"/>
        </w:rPr>
        <w:t xml:space="preserve">     </w:t>
      </w:r>
      <w:r w:rsidRPr="002B1C24">
        <w:rPr>
          <w:rFonts w:ascii="Arial" w:hAnsi="Arial" w:cs="Arial"/>
          <w:sz w:val="18"/>
          <w:szCs w:val="18"/>
        </w:rPr>
        <w:t xml:space="preserve">że Wykonawca nie zalega z opłacaniem podatków lub zaświadczenia, że uzyskał przewidziane prawem zwolnienie, odroczenie lub rozłożenie na raty zaległych płatności  lub wstrzymanie </w:t>
      </w:r>
      <w:r>
        <w:rPr>
          <w:rFonts w:ascii="Arial" w:hAnsi="Arial" w:cs="Arial"/>
          <w:sz w:val="18"/>
          <w:szCs w:val="18"/>
        </w:rPr>
        <w:t xml:space="preserve">     </w:t>
      </w:r>
      <w:r w:rsidRPr="002B1C24">
        <w:rPr>
          <w:rFonts w:ascii="Arial" w:hAnsi="Arial" w:cs="Arial"/>
          <w:sz w:val="18"/>
          <w:szCs w:val="18"/>
        </w:rPr>
        <w:t xml:space="preserve">w całości wykonania decyzji właściwego organu – wystawionych nie wcześniej niż 3 miesiące przed upływem składania ofert, </w:t>
      </w:r>
    </w:p>
    <w:p w:rsidR="00315EBA" w:rsidRPr="002B1C24" w:rsidRDefault="00315EBA" w:rsidP="00315EBA">
      <w:pPr>
        <w:numPr>
          <w:ilvl w:val="1"/>
          <w:numId w:val="19"/>
        </w:numPr>
        <w:overflowPunct w:val="0"/>
        <w:autoSpaceDE w:val="0"/>
        <w:autoSpaceDN w:val="0"/>
        <w:adjustRightInd w:val="0"/>
        <w:jc w:val="both"/>
        <w:textAlignment w:val="baseline"/>
        <w:rPr>
          <w:rFonts w:ascii="Arial" w:hAnsi="Arial" w:cs="Arial"/>
          <w:color w:val="FF0000"/>
          <w:sz w:val="18"/>
          <w:szCs w:val="18"/>
        </w:rPr>
      </w:pPr>
      <w:r w:rsidRPr="002B1C24">
        <w:rPr>
          <w:rFonts w:ascii="Arial" w:hAnsi="Arial" w:cs="Arial"/>
          <w:b/>
          <w:sz w:val="18"/>
          <w:szCs w:val="18"/>
        </w:rPr>
        <w:t>aktualne zaświadczenie</w:t>
      </w:r>
      <w:r w:rsidRPr="002B1C24">
        <w:rPr>
          <w:rFonts w:ascii="Arial" w:hAnsi="Arial" w:cs="Arial"/>
          <w:sz w:val="18"/>
          <w:szCs w:val="18"/>
        </w:rPr>
        <w:t xml:space="preserve"> właściwego oddziału </w:t>
      </w:r>
      <w:r w:rsidRPr="002B1C24">
        <w:rPr>
          <w:rFonts w:ascii="Arial" w:hAnsi="Arial" w:cs="Arial"/>
          <w:b/>
          <w:sz w:val="18"/>
          <w:szCs w:val="18"/>
        </w:rPr>
        <w:t>Zakładu Ubezpieczeń Społecznych</w:t>
      </w:r>
      <w:r w:rsidRPr="002B1C24">
        <w:rPr>
          <w:rFonts w:ascii="Arial" w:hAnsi="Arial" w:cs="Arial"/>
          <w:sz w:val="18"/>
          <w:szCs w:val="18"/>
        </w:rPr>
        <w:t xml:space="preserve"> lub </w:t>
      </w:r>
      <w:r w:rsidRPr="002B1C24">
        <w:rPr>
          <w:rFonts w:ascii="Arial" w:hAnsi="Arial" w:cs="Arial"/>
          <w:b/>
          <w:sz w:val="18"/>
          <w:szCs w:val="18"/>
        </w:rPr>
        <w:t>Kasy Rolniczego Ubezpieczenia Społecznego</w:t>
      </w:r>
      <w:r w:rsidRPr="002B1C24">
        <w:rPr>
          <w:rFonts w:ascii="Arial" w:hAnsi="Arial" w:cs="Arial"/>
          <w:sz w:val="18"/>
          <w:szCs w:val="18"/>
        </w:rPr>
        <w:t xml:space="preserve"> potwierdzającego, że Wykonawca oraz składek na ubezpieczenie zdrowotne i społeczne, lub potwierdzenia, że uzyskał przewidziane prawem zwolnienie, odroczenie lub rozłożenie na raty zaległych płatności lub wstrzymanie w całości wykonania decyzji właściwego organu – wystawionych nie wcześniej niż 3 miesiące przed upływem składania ofert,</w:t>
      </w:r>
    </w:p>
    <w:p w:rsidR="00315EBA" w:rsidRPr="002B1C24" w:rsidRDefault="00315EBA" w:rsidP="00315EBA">
      <w:pPr>
        <w:numPr>
          <w:ilvl w:val="1"/>
          <w:numId w:val="19"/>
        </w:numPr>
        <w:overflowPunct w:val="0"/>
        <w:autoSpaceDE w:val="0"/>
        <w:autoSpaceDN w:val="0"/>
        <w:adjustRightInd w:val="0"/>
        <w:jc w:val="both"/>
        <w:textAlignment w:val="baseline"/>
        <w:rPr>
          <w:rFonts w:ascii="Arial" w:hAnsi="Arial" w:cs="Arial"/>
          <w:color w:val="FF0000"/>
          <w:sz w:val="18"/>
          <w:szCs w:val="18"/>
        </w:rPr>
      </w:pPr>
      <w:r w:rsidRPr="002B1C24">
        <w:rPr>
          <w:rFonts w:ascii="Arial" w:hAnsi="Arial" w:cs="Arial"/>
          <w:sz w:val="18"/>
          <w:szCs w:val="18"/>
        </w:rPr>
        <w:t xml:space="preserve">aktualną </w:t>
      </w:r>
      <w:r w:rsidRPr="002B1C24">
        <w:rPr>
          <w:rFonts w:ascii="Arial" w:hAnsi="Arial" w:cs="Arial"/>
          <w:b/>
          <w:sz w:val="18"/>
          <w:szCs w:val="18"/>
        </w:rPr>
        <w:t>informację z Krajowego Rejestru Karnego w zakresie określonym w art. 24 ust. 1 pkt 4-8</w:t>
      </w:r>
      <w:r w:rsidRPr="002B1C24">
        <w:rPr>
          <w:rFonts w:ascii="Arial" w:hAnsi="Arial" w:cs="Arial"/>
          <w:sz w:val="18"/>
          <w:szCs w:val="18"/>
        </w:rPr>
        <w:t xml:space="preserve"> </w:t>
      </w:r>
      <w:r w:rsidRPr="002B1C24">
        <w:rPr>
          <w:rFonts w:ascii="Arial" w:hAnsi="Arial" w:cs="Arial"/>
          <w:b/>
          <w:sz w:val="18"/>
          <w:szCs w:val="18"/>
        </w:rPr>
        <w:t>ustawy Prawo zamówień publicznych</w:t>
      </w:r>
      <w:r w:rsidRPr="002B1C24">
        <w:rPr>
          <w:rFonts w:ascii="Arial" w:hAnsi="Arial" w:cs="Arial"/>
          <w:sz w:val="18"/>
          <w:szCs w:val="18"/>
        </w:rPr>
        <w:t>, wystawiona nie wcześniej niż 6 miesięcy przed upływem terminu składania wniosków,</w:t>
      </w:r>
    </w:p>
    <w:p w:rsidR="00315EBA" w:rsidRPr="002B1C24" w:rsidRDefault="00315EBA" w:rsidP="00315EBA">
      <w:pPr>
        <w:numPr>
          <w:ilvl w:val="1"/>
          <w:numId w:val="19"/>
        </w:numPr>
        <w:overflowPunct w:val="0"/>
        <w:autoSpaceDE w:val="0"/>
        <w:autoSpaceDN w:val="0"/>
        <w:adjustRightInd w:val="0"/>
        <w:jc w:val="both"/>
        <w:textAlignment w:val="baseline"/>
        <w:rPr>
          <w:rFonts w:ascii="Arial" w:hAnsi="Arial" w:cs="Arial"/>
          <w:color w:val="FF0000"/>
          <w:sz w:val="18"/>
          <w:szCs w:val="18"/>
        </w:rPr>
      </w:pPr>
      <w:r w:rsidRPr="002B1C24">
        <w:rPr>
          <w:rFonts w:ascii="Arial" w:hAnsi="Arial" w:cs="Arial"/>
          <w:b/>
          <w:sz w:val="18"/>
          <w:szCs w:val="18"/>
        </w:rPr>
        <w:t>aktualną informację z Krajowego Rejestru Karnego w zakresie określonym w art. 24 ust. 1 pkt 9 ustawy Prawo zamówień publicznych</w:t>
      </w:r>
      <w:r w:rsidRPr="002B1C24">
        <w:rPr>
          <w:rFonts w:ascii="Arial" w:hAnsi="Arial" w:cs="Arial"/>
          <w:sz w:val="18"/>
          <w:szCs w:val="18"/>
        </w:rPr>
        <w:t>, wystawionej nie wcześniej niż 6 miesięcy przed upływem terminu składania ofert.</w:t>
      </w:r>
    </w:p>
    <w:p w:rsidR="00315EBA" w:rsidRPr="002B1C24" w:rsidRDefault="00315EBA" w:rsidP="00315EBA">
      <w:pPr>
        <w:overflowPunct w:val="0"/>
        <w:autoSpaceDE w:val="0"/>
        <w:autoSpaceDN w:val="0"/>
        <w:adjustRightInd w:val="0"/>
        <w:ind w:left="1080"/>
        <w:jc w:val="both"/>
        <w:textAlignment w:val="baseline"/>
        <w:rPr>
          <w:rFonts w:ascii="Arial" w:hAnsi="Arial" w:cs="Arial"/>
          <w:color w:val="FF0000"/>
          <w:sz w:val="18"/>
          <w:szCs w:val="18"/>
        </w:rPr>
      </w:pPr>
    </w:p>
    <w:p w:rsidR="00315EBA" w:rsidRDefault="00315EBA">
      <w:pPr>
        <w:rPr>
          <w:rFonts w:ascii="Arial" w:hAnsi="Arial" w:cs="Arial"/>
          <w:b/>
          <w:sz w:val="18"/>
          <w:szCs w:val="18"/>
        </w:rPr>
      </w:pPr>
      <w:r>
        <w:rPr>
          <w:rFonts w:ascii="Arial" w:hAnsi="Arial" w:cs="Arial"/>
          <w:b/>
          <w:sz w:val="18"/>
          <w:szCs w:val="18"/>
        </w:rPr>
        <w:br w:type="page"/>
      </w:r>
    </w:p>
    <w:p w:rsidR="00315EBA" w:rsidRPr="002B1C24" w:rsidRDefault="00315EBA" w:rsidP="00315EBA">
      <w:pPr>
        <w:tabs>
          <w:tab w:val="num" w:pos="709"/>
        </w:tabs>
        <w:overflowPunct w:val="0"/>
        <w:autoSpaceDE w:val="0"/>
        <w:autoSpaceDN w:val="0"/>
        <w:adjustRightInd w:val="0"/>
        <w:jc w:val="both"/>
        <w:textAlignment w:val="baseline"/>
        <w:rPr>
          <w:rFonts w:ascii="Arial" w:hAnsi="Arial" w:cs="Arial"/>
          <w:b/>
          <w:sz w:val="18"/>
          <w:szCs w:val="18"/>
        </w:rPr>
      </w:pPr>
      <w:bookmarkStart w:id="0" w:name="_GoBack"/>
      <w:bookmarkEnd w:id="0"/>
    </w:p>
    <w:p w:rsidR="00315EBA" w:rsidRPr="002B1C24" w:rsidRDefault="00315EBA" w:rsidP="00315EBA">
      <w:pPr>
        <w:numPr>
          <w:ilvl w:val="0"/>
          <w:numId w:val="11"/>
        </w:numPr>
        <w:tabs>
          <w:tab w:val="num" w:pos="709"/>
        </w:tabs>
        <w:overflowPunct w:val="0"/>
        <w:autoSpaceDE w:val="0"/>
        <w:autoSpaceDN w:val="0"/>
        <w:adjustRightInd w:val="0"/>
        <w:jc w:val="both"/>
        <w:textAlignment w:val="baseline"/>
        <w:rPr>
          <w:rFonts w:ascii="Arial" w:hAnsi="Arial" w:cs="Arial"/>
          <w:b/>
          <w:sz w:val="18"/>
          <w:szCs w:val="18"/>
          <w:u w:val="single"/>
        </w:rPr>
      </w:pPr>
      <w:r w:rsidRPr="002B1C24">
        <w:rPr>
          <w:rFonts w:ascii="Arial" w:hAnsi="Arial" w:cs="Arial"/>
          <w:b/>
          <w:sz w:val="18"/>
          <w:szCs w:val="18"/>
          <w:u w:val="single"/>
        </w:rPr>
        <w:t>OFERTA WSPÓLNA:</w:t>
      </w:r>
    </w:p>
    <w:p w:rsidR="00315EBA" w:rsidRPr="002B1C24" w:rsidRDefault="00315EBA" w:rsidP="00315EBA">
      <w:pPr>
        <w:overflowPunct w:val="0"/>
        <w:autoSpaceDE w:val="0"/>
        <w:autoSpaceDN w:val="0"/>
        <w:adjustRightInd w:val="0"/>
        <w:jc w:val="both"/>
        <w:textAlignment w:val="baseline"/>
        <w:rPr>
          <w:rFonts w:ascii="Arial" w:hAnsi="Arial" w:cs="Arial"/>
          <w:b/>
          <w:sz w:val="18"/>
          <w:szCs w:val="18"/>
          <w:u w:val="single"/>
        </w:rPr>
      </w:pPr>
    </w:p>
    <w:p w:rsidR="00315EBA" w:rsidRPr="002B1C24" w:rsidRDefault="00315EBA" w:rsidP="00315EBA">
      <w:pPr>
        <w:overflowPunct w:val="0"/>
        <w:autoSpaceDE w:val="0"/>
        <w:autoSpaceDN w:val="0"/>
        <w:adjustRightInd w:val="0"/>
        <w:ind w:left="709"/>
        <w:jc w:val="both"/>
        <w:textAlignment w:val="baseline"/>
        <w:rPr>
          <w:rFonts w:ascii="Arial" w:hAnsi="Arial" w:cs="Arial"/>
          <w:sz w:val="18"/>
          <w:szCs w:val="18"/>
        </w:rPr>
      </w:pPr>
      <w:r w:rsidRPr="002B1C24">
        <w:rPr>
          <w:rFonts w:ascii="Arial" w:hAnsi="Arial" w:cs="Arial"/>
          <w:sz w:val="18"/>
          <w:szCs w:val="18"/>
        </w:rPr>
        <w:t>W przypadku wspólnego ubiegania się o udzielenie zamówienia, Wykonawcy ustanawiają pełnomocnika do reprezentowania ich w postępowaniu o udzielenie zamówienia albo reprezentowania w postępowaniu i zawarcia umowy w sprawie zamówienia publicznego. W przypadku wyboru oferty złożonej przez podmioty występujące wspólnie, podmioty te są obowiązane przed dniem zawarcia umowy w sprawie zamówienia publicznego przedłożyć Zamawiającemu umowę regulującą ich współpracę, jako Wykonawców.</w:t>
      </w:r>
    </w:p>
    <w:p w:rsidR="00315EBA" w:rsidRPr="002B1C24" w:rsidRDefault="00315EBA" w:rsidP="00315EBA">
      <w:pPr>
        <w:overflowPunct w:val="0"/>
        <w:autoSpaceDE w:val="0"/>
        <w:autoSpaceDN w:val="0"/>
        <w:adjustRightInd w:val="0"/>
        <w:ind w:left="709"/>
        <w:jc w:val="both"/>
        <w:textAlignment w:val="baseline"/>
        <w:rPr>
          <w:rFonts w:ascii="Arial" w:hAnsi="Arial" w:cs="Arial"/>
          <w:sz w:val="18"/>
          <w:szCs w:val="18"/>
        </w:rPr>
      </w:pPr>
      <w:r w:rsidRPr="002B1C24">
        <w:rPr>
          <w:rFonts w:ascii="Arial" w:hAnsi="Arial" w:cs="Arial"/>
          <w:sz w:val="18"/>
          <w:szCs w:val="18"/>
        </w:rPr>
        <w:t xml:space="preserve">Wykonawcy wspólnie ubiegający się o udzielenie zamówienia ponoszą solidarną odpowiedzialność </w:t>
      </w:r>
      <w:r>
        <w:rPr>
          <w:rFonts w:ascii="Arial" w:hAnsi="Arial" w:cs="Arial"/>
          <w:sz w:val="18"/>
          <w:szCs w:val="18"/>
        </w:rPr>
        <w:t xml:space="preserve">      </w:t>
      </w:r>
      <w:r w:rsidRPr="002B1C24">
        <w:rPr>
          <w:rFonts w:ascii="Arial" w:hAnsi="Arial" w:cs="Arial"/>
          <w:sz w:val="18"/>
          <w:szCs w:val="18"/>
        </w:rPr>
        <w:t xml:space="preserve">za wykonanie umowy. W przypadku złożenia oferty wspólnej, w „Formularzu oferty” pełnomocnik zaznacza w czyim imieniu występuje. </w:t>
      </w:r>
    </w:p>
    <w:p w:rsidR="00315EBA" w:rsidRPr="002B1C24" w:rsidRDefault="00315EBA" w:rsidP="00315EBA">
      <w:pPr>
        <w:overflowPunct w:val="0"/>
        <w:autoSpaceDE w:val="0"/>
        <w:autoSpaceDN w:val="0"/>
        <w:adjustRightInd w:val="0"/>
        <w:ind w:left="709"/>
        <w:jc w:val="both"/>
        <w:textAlignment w:val="baseline"/>
        <w:rPr>
          <w:rFonts w:ascii="Arial" w:hAnsi="Arial" w:cs="Arial"/>
          <w:sz w:val="18"/>
          <w:szCs w:val="18"/>
        </w:rPr>
      </w:pPr>
      <w:r w:rsidRPr="002B1C24">
        <w:rPr>
          <w:rFonts w:ascii="Arial" w:hAnsi="Arial" w:cs="Arial"/>
          <w:sz w:val="18"/>
          <w:szCs w:val="18"/>
        </w:rPr>
        <w:t>Jeżeli Wykonawcę reprezentuje pełnomocnik, a nie wynika to bezpośrednio z dokumentów załączonych do oferty, to do oferty musi być załączone pełnomocnictwo. Wszystkie kserokopie dokumentów muszą być poświadczone „za zgodność z oryginałem” przez pełnomocnika. Wszelka korespondencja prowadzona będą wyłącznie z pełnomocnikiem.</w:t>
      </w:r>
    </w:p>
    <w:p w:rsidR="00315EBA" w:rsidRPr="002B1C24" w:rsidRDefault="00315EBA" w:rsidP="00315EBA">
      <w:pPr>
        <w:overflowPunct w:val="0"/>
        <w:autoSpaceDE w:val="0"/>
        <w:autoSpaceDN w:val="0"/>
        <w:adjustRightInd w:val="0"/>
        <w:ind w:left="709"/>
        <w:jc w:val="both"/>
        <w:textAlignment w:val="baseline"/>
        <w:rPr>
          <w:rFonts w:ascii="Arial" w:hAnsi="Arial" w:cs="Arial"/>
          <w:sz w:val="18"/>
          <w:szCs w:val="18"/>
        </w:rPr>
      </w:pPr>
      <w:r w:rsidRPr="002B1C24">
        <w:rPr>
          <w:rFonts w:ascii="Arial" w:hAnsi="Arial" w:cs="Arial"/>
          <w:sz w:val="18"/>
          <w:szCs w:val="18"/>
        </w:rPr>
        <w:t xml:space="preserve">Wszelkie pełnomocnictwa uprawniające do reprezentacji winny być złożone w formie oryginału  </w:t>
      </w:r>
      <w:r>
        <w:rPr>
          <w:rFonts w:ascii="Arial" w:hAnsi="Arial" w:cs="Arial"/>
          <w:sz w:val="18"/>
          <w:szCs w:val="18"/>
        </w:rPr>
        <w:t xml:space="preserve">               </w:t>
      </w:r>
      <w:r w:rsidRPr="002B1C24">
        <w:rPr>
          <w:rFonts w:ascii="Arial" w:hAnsi="Arial" w:cs="Arial"/>
          <w:sz w:val="18"/>
          <w:szCs w:val="18"/>
        </w:rPr>
        <w:t>i podpisane przez osoby uprawnione do reprezentacji Wykonawcy. W przypadku złożenia kserokopii, pełnomocnictwo musi być potwierdzone notarialnie lub przez osoby udzielające pełnomocnictwa. Treść pełnomocnictwa powinna zawierać jego zakres oraz określać jego przedmiot.</w:t>
      </w:r>
    </w:p>
    <w:p w:rsidR="00315EBA" w:rsidRPr="002B1C24" w:rsidRDefault="00315EBA" w:rsidP="00315EBA">
      <w:pPr>
        <w:overflowPunct w:val="0"/>
        <w:autoSpaceDE w:val="0"/>
        <w:autoSpaceDN w:val="0"/>
        <w:adjustRightInd w:val="0"/>
        <w:ind w:left="709"/>
        <w:jc w:val="both"/>
        <w:textAlignment w:val="baseline"/>
        <w:rPr>
          <w:rFonts w:ascii="Arial" w:hAnsi="Arial" w:cs="Arial"/>
          <w:sz w:val="18"/>
          <w:szCs w:val="18"/>
        </w:rPr>
      </w:pPr>
    </w:p>
    <w:p w:rsidR="00315EBA" w:rsidRPr="002B1C24" w:rsidRDefault="00315EBA" w:rsidP="00315EBA">
      <w:pPr>
        <w:numPr>
          <w:ilvl w:val="0"/>
          <w:numId w:val="11"/>
        </w:numPr>
        <w:tabs>
          <w:tab w:val="left" w:pos="851"/>
          <w:tab w:val="left" w:pos="1134"/>
        </w:tabs>
        <w:jc w:val="both"/>
        <w:rPr>
          <w:rFonts w:ascii="Arial" w:hAnsi="Arial" w:cs="Arial"/>
          <w:b/>
          <w:sz w:val="18"/>
          <w:szCs w:val="18"/>
          <w:u w:val="single"/>
        </w:rPr>
      </w:pPr>
      <w:r w:rsidRPr="002B1C24">
        <w:rPr>
          <w:rFonts w:ascii="Arial" w:hAnsi="Arial" w:cs="Arial"/>
          <w:b/>
          <w:sz w:val="18"/>
          <w:szCs w:val="18"/>
          <w:u w:val="single"/>
        </w:rPr>
        <w:t>ZASADY SKŁADANIA OŚWIADCZEŃ I DOKUMENTÓW PRZEZ WYKONAWCÓW , KTÓRZY MAJĄ SIEDZIBĘ   LUB MIEJSCE ZAMIESZKANIA POZA TERYTORIUM RZECZYPOSPOLITEJ POLSKIEJ:</w:t>
      </w:r>
    </w:p>
    <w:p w:rsidR="00315EBA" w:rsidRPr="002B1C24" w:rsidRDefault="00315EBA" w:rsidP="00315EBA">
      <w:pPr>
        <w:tabs>
          <w:tab w:val="left" w:pos="851"/>
          <w:tab w:val="left" w:pos="1134"/>
        </w:tabs>
        <w:jc w:val="both"/>
        <w:rPr>
          <w:rFonts w:ascii="Arial" w:hAnsi="Arial" w:cs="Arial"/>
          <w:b/>
          <w:sz w:val="18"/>
          <w:szCs w:val="18"/>
          <w:u w:val="single"/>
        </w:rPr>
      </w:pPr>
    </w:p>
    <w:p w:rsidR="00315EBA" w:rsidRPr="002B1C24" w:rsidRDefault="00315EBA" w:rsidP="00315EBA">
      <w:pPr>
        <w:ind w:left="709"/>
        <w:jc w:val="both"/>
        <w:rPr>
          <w:rFonts w:ascii="Arial" w:hAnsi="Arial" w:cs="Arial"/>
          <w:sz w:val="18"/>
          <w:szCs w:val="18"/>
        </w:rPr>
      </w:pPr>
      <w:r w:rsidRPr="002B1C24">
        <w:rPr>
          <w:rFonts w:ascii="Arial" w:hAnsi="Arial" w:cs="Arial"/>
          <w:sz w:val="18"/>
          <w:szCs w:val="18"/>
        </w:rPr>
        <w:t xml:space="preserve">Jeżeli Wykonawca ma siedzibę lub miejsce zamieszkania poza terytorium Rzeczypospolitej Polskiej, przedkłada dokument wystawiony w kraju, w którym ma siedzibę lub miejsce zamieszkania potwierdzający, że: </w:t>
      </w:r>
    </w:p>
    <w:p w:rsidR="00315EBA" w:rsidRPr="002B1C24" w:rsidRDefault="00315EBA" w:rsidP="00315EBA">
      <w:pPr>
        <w:numPr>
          <w:ilvl w:val="0"/>
          <w:numId w:val="22"/>
        </w:numPr>
        <w:jc w:val="both"/>
        <w:rPr>
          <w:rFonts w:ascii="Arial" w:hAnsi="Arial" w:cs="Arial"/>
          <w:sz w:val="18"/>
          <w:szCs w:val="18"/>
        </w:rPr>
      </w:pPr>
      <w:r w:rsidRPr="002B1C24">
        <w:rPr>
          <w:rFonts w:ascii="Arial" w:hAnsi="Arial" w:cs="Arial"/>
          <w:sz w:val="18"/>
          <w:szCs w:val="18"/>
        </w:rPr>
        <w:t xml:space="preserve">nie otwarto jego likwidacji ani nie ogłoszono upadłości - wystawiony nie wcześniej niż </w:t>
      </w:r>
      <w:r>
        <w:rPr>
          <w:rFonts w:ascii="Arial" w:hAnsi="Arial" w:cs="Arial"/>
          <w:sz w:val="18"/>
          <w:szCs w:val="18"/>
        </w:rPr>
        <w:t xml:space="preserve">                </w:t>
      </w:r>
      <w:r w:rsidRPr="002B1C24">
        <w:rPr>
          <w:rFonts w:ascii="Arial" w:hAnsi="Arial" w:cs="Arial"/>
          <w:sz w:val="18"/>
          <w:szCs w:val="18"/>
        </w:rPr>
        <w:t>6 miesięcy przed upływem terminu składania ofert.</w:t>
      </w:r>
    </w:p>
    <w:p w:rsidR="00315EBA" w:rsidRPr="002B1C24" w:rsidRDefault="00315EBA" w:rsidP="00315EBA">
      <w:pPr>
        <w:numPr>
          <w:ilvl w:val="0"/>
          <w:numId w:val="22"/>
        </w:numPr>
        <w:overflowPunct w:val="0"/>
        <w:autoSpaceDE w:val="0"/>
        <w:autoSpaceDN w:val="0"/>
        <w:adjustRightInd w:val="0"/>
        <w:jc w:val="both"/>
        <w:textAlignment w:val="baseline"/>
        <w:rPr>
          <w:rFonts w:ascii="Arial" w:hAnsi="Arial" w:cs="Arial"/>
          <w:sz w:val="18"/>
          <w:szCs w:val="18"/>
        </w:rPr>
      </w:pPr>
      <w:r w:rsidRPr="002B1C24">
        <w:rPr>
          <w:rFonts w:ascii="Arial" w:hAnsi="Arial" w:cs="Arial"/>
          <w:sz w:val="18"/>
          <w:szCs w:val="18"/>
        </w:rPr>
        <w:t xml:space="preserve">nie zalega z uiszczaniem podatków, opłat, składek na ubezpieczenie społeczne              </w:t>
      </w:r>
      <w:r>
        <w:rPr>
          <w:rFonts w:ascii="Arial" w:hAnsi="Arial" w:cs="Arial"/>
          <w:sz w:val="18"/>
          <w:szCs w:val="18"/>
        </w:rPr>
        <w:t xml:space="preserve">             </w:t>
      </w:r>
      <w:r w:rsidRPr="002B1C24">
        <w:rPr>
          <w:rFonts w:ascii="Arial" w:hAnsi="Arial" w:cs="Arial"/>
          <w:sz w:val="18"/>
          <w:szCs w:val="18"/>
        </w:rPr>
        <w:t xml:space="preserve">i zdrowotne albo że uzyskał przewidziane prawem zwolnienie, odroczenie lub rozłożenie na raty zaległych płatności lub wstrzymanie w całości wykonania decyzji właściwego organu - wystawiony nie wcześniej niż 3 miesiące przed upływem terminu składania ofert  </w:t>
      </w:r>
      <w:r>
        <w:rPr>
          <w:rFonts w:ascii="Arial" w:hAnsi="Arial" w:cs="Arial"/>
          <w:sz w:val="18"/>
          <w:szCs w:val="18"/>
        </w:rPr>
        <w:t xml:space="preserve">                       </w:t>
      </w:r>
      <w:r w:rsidRPr="002B1C24">
        <w:rPr>
          <w:rFonts w:ascii="Arial" w:hAnsi="Arial" w:cs="Arial"/>
          <w:sz w:val="18"/>
          <w:szCs w:val="18"/>
        </w:rPr>
        <w:t>w postępowaniu,</w:t>
      </w:r>
    </w:p>
    <w:p w:rsidR="00315EBA" w:rsidRPr="002B1C24" w:rsidRDefault="00315EBA" w:rsidP="00315EBA">
      <w:pPr>
        <w:numPr>
          <w:ilvl w:val="0"/>
          <w:numId w:val="22"/>
        </w:numPr>
        <w:overflowPunct w:val="0"/>
        <w:autoSpaceDE w:val="0"/>
        <w:autoSpaceDN w:val="0"/>
        <w:adjustRightInd w:val="0"/>
        <w:jc w:val="both"/>
        <w:textAlignment w:val="baseline"/>
        <w:rPr>
          <w:rFonts w:ascii="Arial" w:hAnsi="Arial" w:cs="Arial"/>
          <w:sz w:val="18"/>
          <w:szCs w:val="18"/>
        </w:rPr>
      </w:pPr>
      <w:r w:rsidRPr="002B1C24">
        <w:rPr>
          <w:rFonts w:ascii="Arial" w:hAnsi="Arial" w:cs="Arial"/>
          <w:sz w:val="18"/>
          <w:szCs w:val="18"/>
        </w:rPr>
        <w:t>nie orzeczono wobec niego zakazu ubiegania się o zamówienie - wystawiony nie wcześniej niż 6 miesięcy przed upływem terminu składania ofert w postępowaniu.</w:t>
      </w:r>
    </w:p>
    <w:p w:rsidR="00315EBA" w:rsidRPr="002B1C24" w:rsidRDefault="00315EBA" w:rsidP="00315EBA">
      <w:pPr>
        <w:numPr>
          <w:ilvl w:val="0"/>
          <w:numId w:val="22"/>
        </w:numPr>
        <w:jc w:val="both"/>
        <w:rPr>
          <w:rFonts w:ascii="Arial" w:hAnsi="Arial" w:cs="Arial"/>
          <w:sz w:val="18"/>
          <w:szCs w:val="18"/>
        </w:rPr>
      </w:pPr>
      <w:r w:rsidRPr="002B1C24">
        <w:rPr>
          <w:rFonts w:ascii="Arial" w:hAnsi="Arial" w:cs="Arial"/>
          <w:sz w:val="18"/>
          <w:szCs w:val="18"/>
        </w:rPr>
        <w:t>Jeżeli w kraju pochodzenia osoby lub w kraju, w którym wykonawca ma siedzibę lub miejsce zamieszkania, nie wydaje się dokumentów wskazanych w pkt. 1-3 zastępuje się je dokumentem zawierającym oświadczenie złożonym przed notariuszem, właściwym organem sądowym, administracyjnym albo organem samorządu zawodowego lub gospodarczego odpowiednio kra</w:t>
      </w:r>
      <w:r>
        <w:rPr>
          <w:rFonts w:ascii="Arial" w:hAnsi="Arial" w:cs="Arial"/>
          <w:sz w:val="18"/>
          <w:szCs w:val="18"/>
        </w:rPr>
        <w:t xml:space="preserve">ju pochodzenia osoby lub kraju, </w:t>
      </w:r>
      <w:r w:rsidRPr="002B1C24">
        <w:rPr>
          <w:rFonts w:ascii="Arial" w:hAnsi="Arial" w:cs="Arial"/>
          <w:sz w:val="18"/>
          <w:szCs w:val="18"/>
        </w:rPr>
        <w:t xml:space="preserve">w którym Wykonawca ma siedzibę lub miejsce zamieszkania - wystawionych nie wcześniej niż 6 miesięcy przed upływem terminu składania ofert.  </w:t>
      </w:r>
    </w:p>
    <w:p w:rsidR="00315EBA" w:rsidRPr="002B1C24" w:rsidRDefault="00315EBA" w:rsidP="00315EBA">
      <w:pPr>
        <w:overflowPunct w:val="0"/>
        <w:autoSpaceDE w:val="0"/>
        <w:autoSpaceDN w:val="0"/>
        <w:adjustRightInd w:val="0"/>
        <w:jc w:val="both"/>
        <w:textAlignment w:val="baseline"/>
        <w:rPr>
          <w:rFonts w:ascii="Arial" w:hAnsi="Arial" w:cs="Arial"/>
          <w:sz w:val="18"/>
          <w:szCs w:val="18"/>
        </w:rPr>
      </w:pPr>
    </w:p>
    <w:p w:rsidR="00315EBA" w:rsidRDefault="00315EBA" w:rsidP="00315EBA">
      <w:pPr>
        <w:numPr>
          <w:ilvl w:val="0"/>
          <w:numId w:val="6"/>
        </w:numPr>
        <w:jc w:val="both"/>
        <w:rPr>
          <w:rFonts w:ascii="Arial" w:hAnsi="Arial" w:cs="Arial"/>
          <w:b/>
          <w:sz w:val="18"/>
          <w:szCs w:val="18"/>
        </w:rPr>
      </w:pPr>
      <w:r>
        <w:rPr>
          <w:rFonts w:ascii="Arial" w:hAnsi="Arial" w:cs="Arial"/>
          <w:b/>
          <w:sz w:val="18"/>
          <w:szCs w:val="18"/>
        </w:rPr>
        <w:t>Informacja na temat wadium:</w:t>
      </w:r>
    </w:p>
    <w:p w:rsidR="00315EBA" w:rsidRPr="00B94597" w:rsidRDefault="00315EBA" w:rsidP="00315EBA">
      <w:pPr>
        <w:jc w:val="both"/>
        <w:rPr>
          <w:rFonts w:ascii="Arial" w:hAnsi="Arial" w:cs="Arial"/>
          <w:b/>
          <w:sz w:val="18"/>
          <w:szCs w:val="18"/>
        </w:rPr>
      </w:pPr>
    </w:p>
    <w:p w:rsidR="00315EBA" w:rsidRPr="002B1C24" w:rsidRDefault="00315EBA" w:rsidP="00315EBA">
      <w:pPr>
        <w:numPr>
          <w:ilvl w:val="0"/>
          <w:numId w:val="27"/>
        </w:numPr>
        <w:jc w:val="both"/>
        <w:rPr>
          <w:rFonts w:ascii="Arial" w:hAnsi="Arial" w:cs="Arial"/>
          <w:b/>
          <w:sz w:val="18"/>
          <w:szCs w:val="18"/>
        </w:rPr>
      </w:pPr>
      <w:r w:rsidRPr="002B1C24">
        <w:rPr>
          <w:rFonts w:ascii="Arial" w:hAnsi="Arial" w:cs="Arial"/>
          <w:b/>
          <w:sz w:val="18"/>
          <w:szCs w:val="18"/>
          <w:u w:val="single"/>
        </w:rPr>
        <w:t xml:space="preserve"> WYSOKOŚC WADIUM:</w:t>
      </w:r>
    </w:p>
    <w:p w:rsidR="00315EBA" w:rsidRPr="002B1C24" w:rsidRDefault="00315EBA" w:rsidP="00315EBA">
      <w:pPr>
        <w:jc w:val="both"/>
        <w:rPr>
          <w:rFonts w:ascii="Arial" w:hAnsi="Arial" w:cs="Arial"/>
          <w:b/>
          <w:sz w:val="18"/>
          <w:szCs w:val="18"/>
        </w:rPr>
      </w:pPr>
    </w:p>
    <w:p w:rsidR="00315EBA" w:rsidRPr="002B1C24" w:rsidRDefault="00315EBA" w:rsidP="00315EBA">
      <w:pPr>
        <w:jc w:val="both"/>
        <w:rPr>
          <w:rFonts w:ascii="Arial" w:hAnsi="Arial" w:cs="Arial"/>
          <w:b/>
          <w:sz w:val="18"/>
          <w:szCs w:val="18"/>
        </w:rPr>
      </w:pPr>
      <w:r w:rsidRPr="002B1C24">
        <w:rPr>
          <w:rFonts w:ascii="Arial" w:hAnsi="Arial" w:cs="Arial"/>
          <w:b/>
          <w:sz w:val="18"/>
          <w:szCs w:val="18"/>
        </w:rPr>
        <w:t>Każdy Wykonawca z</w:t>
      </w:r>
      <w:r>
        <w:rPr>
          <w:rFonts w:ascii="Arial" w:hAnsi="Arial" w:cs="Arial"/>
          <w:b/>
          <w:sz w:val="18"/>
          <w:szCs w:val="18"/>
        </w:rPr>
        <w:t>obowiązany jest zabezpieczyć swoją</w:t>
      </w:r>
      <w:r w:rsidRPr="002B1C24">
        <w:rPr>
          <w:rFonts w:ascii="Arial" w:hAnsi="Arial" w:cs="Arial"/>
          <w:b/>
          <w:sz w:val="18"/>
          <w:szCs w:val="18"/>
        </w:rPr>
        <w:t xml:space="preserve"> ofertę wadium w wysokości 7 000,00 zł (słownie: siedem tysięcy złotych). </w:t>
      </w:r>
    </w:p>
    <w:p w:rsidR="00315EBA" w:rsidRPr="002B1C24" w:rsidRDefault="00315EBA" w:rsidP="00315EBA">
      <w:pPr>
        <w:jc w:val="both"/>
        <w:rPr>
          <w:rFonts w:ascii="Arial" w:hAnsi="Arial" w:cs="Arial"/>
          <w:b/>
          <w:sz w:val="18"/>
          <w:szCs w:val="18"/>
        </w:rPr>
      </w:pPr>
    </w:p>
    <w:p w:rsidR="00315EBA" w:rsidRPr="002B1C24" w:rsidRDefault="00315EBA" w:rsidP="00315EBA">
      <w:pPr>
        <w:numPr>
          <w:ilvl w:val="0"/>
          <w:numId w:val="27"/>
        </w:numPr>
        <w:jc w:val="both"/>
        <w:rPr>
          <w:rFonts w:ascii="Arial" w:hAnsi="Arial" w:cs="Arial"/>
          <w:sz w:val="18"/>
          <w:szCs w:val="18"/>
        </w:rPr>
      </w:pPr>
      <w:r w:rsidRPr="002B1C24">
        <w:rPr>
          <w:rFonts w:ascii="Arial" w:hAnsi="Arial" w:cs="Arial"/>
          <w:b/>
          <w:sz w:val="18"/>
          <w:szCs w:val="18"/>
          <w:u w:val="single"/>
        </w:rPr>
        <w:t>DOWÓD WNIESIENIA WADIUM</w:t>
      </w:r>
    </w:p>
    <w:p w:rsidR="00315EBA" w:rsidRPr="002B1C24" w:rsidRDefault="00315EBA" w:rsidP="00315EBA">
      <w:pPr>
        <w:jc w:val="both"/>
        <w:rPr>
          <w:rFonts w:ascii="Arial" w:hAnsi="Arial" w:cs="Arial"/>
          <w:sz w:val="18"/>
          <w:szCs w:val="18"/>
        </w:rPr>
      </w:pPr>
    </w:p>
    <w:p w:rsidR="00315EBA" w:rsidRPr="002B1C24" w:rsidRDefault="00315EBA" w:rsidP="00315EBA">
      <w:pPr>
        <w:jc w:val="both"/>
        <w:rPr>
          <w:rFonts w:ascii="Arial" w:hAnsi="Arial" w:cs="Arial"/>
          <w:sz w:val="18"/>
          <w:szCs w:val="18"/>
        </w:rPr>
      </w:pPr>
      <w:r w:rsidRPr="002B1C24">
        <w:rPr>
          <w:rFonts w:ascii="Arial" w:hAnsi="Arial" w:cs="Arial"/>
          <w:sz w:val="18"/>
          <w:szCs w:val="18"/>
        </w:rPr>
        <w:t>Do oferty należy dołączyć dokument potwierdzający wniesienie wadium przez Wykonawcę tzn.:</w:t>
      </w:r>
    </w:p>
    <w:p w:rsidR="00315EBA" w:rsidRPr="002B1C24" w:rsidRDefault="00315EBA" w:rsidP="00315EBA">
      <w:pPr>
        <w:numPr>
          <w:ilvl w:val="0"/>
          <w:numId w:val="24"/>
        </w:numPr>
        <w:tabs>
          <w:tab w:val="left" w:pos="0"/>
        </w:tabs>
        <w:jc w:val="both"/>
        <w:rPr>
          <w:rFonts w:ascii="Arial" w:hAnsi="Arial" w:cs="Arial"/>
          <w:sz w:val="18"/>
          <w:szCs w:val="18"/>
        </w:rPr>
      </w:pPr>
      <w:r w:rsidRPr="002B1C24">
        <w:rPr>
          <w:rFonts w:ascii="Arial" w:hAnsi="Arial" w:cs="Arial"/>
          <w:sz w:val="18"/>
          <w:szCs w:val="18"/>
        </w:rPr>
        <w:t>w przypadku formy pieniężnej:</w:t>
      </w:r>
    </w:p>
    <w:p w:rsidR="00315EBA" w:rsidRPr="002B1C24" w:rsidRDefault="00315EBA" w:rsidP="00315EBA">
      <w:pPr>
        <w:numPr>
          <w:ilvl w:val="0"/>
          <w:numId w:val="25"/>
        </w:numPr>
        <w:tabs>
          <w:tab w:val="left" w:pos="567"/>
        </w:tabs>
        <w:ind w:left="851" w:hanging="284"/>
        <w:jc w:val="both"/>
        <w:rPr>
          <w:rFonts w:ascii="Arial" w:hAnsi="Arial" w:cs="Arial"/>
          <w:sz w:val="18"/>
          <w:szCs w:val="18"/>
        </w:rPr>
      </w:pPr>
      <w:r w:rsidRPr="002B1C24">
        <w:rPr>
          <w:rFonts w:ascii="Arial" w:hAnsi="Arial" w:cs="Arial"/>
          <w:sz w:val="18"/>
          <w:szCs w:val="18"/>
        </w:rPr>
        <w:t>oryginał polecenia przelewu, lub</w:t>
      </w:r>
    </w:p>
    <w:p w:rsidR="00315EBA" w:rsidRPr="002B1C24" w:rsidRDefault="00315EBA" w:rsidP="00315EBA">
      <w:pPr>
        <w:numPr>
          <w:ilvl w:val="0"/>
          <w:numId w:val="25"/>
        </w:numPr>
        <w:tabs>
          <w:tab w:val="left" w:pos="0"/>
        </w:tabs>
        <w:ind w:hanging="153"/>
        <w:jc w:val="both"/>
        <w:rPr>
          <w:rFonts w:ascii="Arial" w:hAnsi="Arial" w:cs="Arial"/>
          <w:sz w:val="18"/>
          <w:szCs w:val="18"/>
        </w:rPr>
      </w:pPr>
      <w:r w:rsidRPr="002B1C24">
        <w:rPr>
          <w:rFonts w:ascii="Arial" w:hAnsi="Arial" w:cs="Arial"/>
          <w:sz w:val="18"/>
          <w:szCs w:val="18"/>
        </w:rPr>
        <w:t>potwierdzoną za zgodność z oryginałem kopię polecenia przelewu, lub</w:t>
      </w:r>
    </w:p>
    <w:p w:rsidR="00315EBA" w:rsidRPr="002B1C24" w:rsidRDefault="00315EBA" w:rsidP="00315EBA">
      <w:pPr>
        <w:numPr>
          <w:ilvl w:val="0"/>
          <w:numId w:val="25"/>
        </w:numPr>
        <w:ind w:left="1418" w:hanging="851"/>
        <w:jc w:val="both"/>
        <w:rPr>
          <w:rFonts w:ascii="Arial" w:hAnsi="Arial" w:cs="Arial"/>
          <w:sz w:val="18"/>
          <w:szCs w:val="18"/>
        </w:rPr>
      </w:pPr>
      <w:r w:rsidRPr="002B1C24">
        <w:rPr>
          <w:rFonts w:ascii="Arial" w:hAnsi="Arial" w:cs="Arial"/>
          <w:sz w:val="18"/>
          <w:szCs w:val="18"/>
        </w:rPr>
        <w:t>inny dokument sporządzony na podstawie art. 7 Ustawy Prawo Bankowe (Dz. U.             z 1997 r. Nr 140, poz. 939 z późn.zm.) potwierdzający przelew kwoty wadium na konto Zamawiającego.</w:t>
      </w:r>
    </w:p>
    <w:p w:rsidR="00315EBA" w:rsidRPr="002B1C24" w:rsidRDefault="00315EBA" w:rsidP="00315EBA">
      <w:pPr>
        <w:ind w:left="1418"/>
        <w:jc w:val="both"/>
        <w:rPr>
          <w:rFonts w:ascii="Arial" w:hAnsi="Arial" w:cs="Arial"/>
          <w:sz w:val="18"/>
          <w:szCs w:val="18"/>
        </w:rPr>
      </w:pPr>
      <w:r w:rsidRPr="002B1C24">
        <w:rPr>
          <w:rFonts w:ascii="Arial" w:hAnsi="Arial" w:cs="Arial"/>
          <w:sz w:val="18"/>
          <w:szCs w:val="18"/>
        </w:rPr>
        <w:t>Powyższy dokument jest warunkiem koniecznym, ale nie jest wystarczający do stwierdzenia przez Zamawiającego terminowego wniesienia wadium za pomocą przelewu bankowego. Warunkiem wystarczającym jest potwierdzenie wpływu środków pieniężnych na rachunek Zamawiającego do terminu otwarcia ofert.</w:t>
      </w:r>
    </w:p>
    <w:p w:rsidR="00315EBA" w:rsidRPr="002B1C24" w:rsidRDefault="00315EBA" w:rsidP="00315EBA">
      <w:pPr>
        <w:numPr>
          <w:ilvl w:val="0"/>
          <w:numId w:val="24"/>
        </w:numPr>
        <w:tabs>
          <w:tab w:val="left" w:pos="0"/>
        </w:tabs>
        <w:jc w:val="both"/>
        <w:rPr>
          <w:rFonts w:ascii="Arial" w:hAnsi="Arial" w:cs="Arial"/>
          <w:sz w:val="18"/>
          <w:szCs w:val="18"/>
        </w:rPr>
      </w:pPr>
      <w:r w:rsidRPr="002B1C24">
        <w:rPr>
          <w:rFonts w:ascii="Arial" w:hAnsi="Arial" w:cs="Arial"/>
          <w:sz w:val="18"/>
          <w:szCs w:val="18"/>
        </w:rPr>
        <w:t>w przypadku formy innej niż pieniężna:</w:t>
      </w:r>
    </w:p>
    <w:p w:rsidR="00315EBA" w:rsidRPr="002B1C24" w:rsidRDefault="00315EBA" w:rsidP="00315EBA">
      <w:pPr>
        <w:numPr>
          <w:ilvl w:val="0"/>
          <w:numId w:val="26"/>
        </w:numPr>
        <w:tabs>
          <w:tab w:val="left" w:pos="0"/>
        </w:tabs>
        <w:ind w:left="1418" w:hanging="709"/>
        <w:jc w:val="both"/>
        <w:rPr>
          <w:rFonts w:ascii="Arial" w:hAnsi="Arial" w:cs="Arial"/>
          <w:sz w:val="18"/>
          <w:szCs w:val="18"/>
        </w:rPr>
      </w:pPr>
      <w:r w:rsidRPr="002B1C24">
        <w:rPr>
          <w:rFonts w:ascii="Arial" w:hAnsi="Arial" w:cs="Arial"/>
          <w:sz w:val="18"/>
          <w:szCs w:val="18"/>
        </w:rPr>
        <w:t>oryginał dokumentu będącego każdą inną formą wadium (niż gotówka) dopuszczoną przez Zamawiającego.</w:t>
      </w:r>
    </w:p>
    <w:p w:rsidR="00315EBA" w:rsidRPr="002B1C24" w:rsidRDefault="00315EBA" w:rsidP="00315EBA">
      <w:pPr>
        <w:spacing w:after="120"/>
        <w:ind w:left="426"/>
        <w:jc w:val="both"/>
        <w:rPr>
          <w:rFonts w:ascii="Arial" w:hAnsi="Arial" w:cs="Arial"/>
          <w:sz w:val="18"/>
          <w:szCs w:val="18"/>
        </w:rPr>
      </w:pPr>
      <w:r w:rsidRPr="002B1C24">
        <w:rPr>
          <w:rFonts w:ascii="Arial" w:hAnsi="Arial" w:cs="Arial"/>
          <w:b/>
          <w:sz w:val="18"/>
          <w:szCs w:val="18"/>
        </w:rPr>
        <w:lastRenderedPageBreak/>
        <w:t>Wykonawca zostanie wykluczony z niniejszego postępowania jeżeli jego oferta przed upływem terminu do składania ofert nie zostanie skutecznie zabezpieczona</w:t>
      </w:r>
      <w:r w:rsidRPr="002B1C24">
        <w:rPr>
          <w:rFonts w:ascii="Arial" w:hAnsi="Arial" w:cs="Arial"/>
          <w:sz w:val="18"/>
          <w:szCs w:val="18"/>
        </w:rPr>
        <w:t xml:space="preserve"> – akceptowaną przez Zamawiającego formą wadium – w wymaganej wysokości. </w:t>
      </w:r>
    </w:p>
    <w:p w:rsidR="00315EBA" w:rsidRPr="002B1C24" w:rsidRDefault="00315EBA" w:rsidP="00315EBA">
      <w:pPr>
        <w:numPr>
          <w:ilvl w:val="0"/>
          <w:numId w:val="27"/>
        </w:numPr>
        <w:spacing w:after="60"/>
        <w:jc w:val="both"/>
        <w:rPr>
          <w:rFonts w:ascii="Arial" w:hAnsi="Arial" w:cs="Arial"/>
          <w:b/>
          <w:sz w:val="18"/>
          <w:szCs w:val="18"/>
          <w:u w:val="single"/>
        </w:rPr>
      </w:pPr>
      <w:bookmarkStart w:id="1" w:name="_Toc504465382"/>
      <w:r w:rsidRPr="002B1C24">
        <w:rPr>
          <w:rFonts w:ascii="Arial" w:hAnsi="Arial" w:cs="Arial"/>
          <w:b/>
          <w:sz w:val="18"/>
          <w:szCs w:val="18"/>
          <w:u w:val="single"/>
        </w:rPr>
        <w:t>FORMA WADIUM</w:t>
      </w:r>
      <w:bookmarkEnd w:id="1"/>
    </w:p>
    <w:p w:rsidR="00315EBA" w:rsidRPr="002B1C24" w:rsidRDefault="00315EBA" w:rsidP="00315EBA">
      <w:pPr>
        <w:spacing w:after="60"/>
        <w:jc w:val="both"/>
        <w:rPr>
          <w:rFonts w:ascii="Arial" w:hAnsi="Arial" w:cs="Arial"/>
          <w:b/>
          <w:sz w:val="18"/>
          <w:szCs w:val="18"/>
          <w:u w:val="single"/>
        </w:rPr>
      </w:pPr>
    </w:p>
    <w:p w:rsidR="00315EBA" w:rsidRPr="002B1C24" w:rsidRDefault="00315EBA" w:rsidP="00315EBA">
      <w:pPr>
        <w:tabs>
          <w:tab w:val="left" w:pos="360"/>
        </w:tabs>
        <w:ind w:left="360" w:hanging="360"/>
        <w:jc w:val="both"/>
        <w:rPr>
          <w:rFonts w:ascii="Arial" w:hAnsi="Arial" w:cs="Arial"/>
          <w:sz w:val="18"/>
          <w:szCs w:val="18"/>
        </w:rPr>
      </w:pPr>
      <w:r w:rsidRPr="002B1C24">
        <w:rPr>
          <w:rFonts w:ascii="Arial" w:hAnsi="Arial" w:cs="Arial"/>
          <w:sz w:val="18"/>
          <w:szCs w:val="18"/>
        </w:rPr>
        <w:t>1)</w:t>
      </w:r>
      <w:r w:rsidRPr="002B1C24">
        <w:rPr>
          <w:rFonts w:ascii="Arial" w:hAnsi="Arial" w:cs="Arial"/>
          <w:sz w:val="18"/>
          <w:szCs w:val="18"/>
        </w:rPr>
        <w:tab/>
        <w:t>Wadium może być wniesione w następujących formach:</w:t>
      </w:r>
    </w:p>
    <w:p w:rsidR="00315EBA" w:rsidRPr="002B1C24" w:rsidRDefault="00315EBA" w:rsidP="00315EBA">
      <w:pPr>
        <w:tabs>
          <w:tab w:val="left" w:pos="1080"/>
        </w:tabs>
        <w:ind w:left="1080" w:hanging="360"/>
        <w:jc w:val="both"/>
        <w:rPr>
          <w:rFonts w:ascii="Arial" w:hAnsi="Arial" w:cs="Arial"/>
          <w:sz w:val="18"/>
          <w:szCs w:val="18"/>
        </w:rPr>
      </w:pPr>
      <w:r w:rsidRPr="002B1C24">
        <w:rPr>
          <w:rFonts w:ascii="Arial" w:hAnsi="Arial" w:cs="Arial"/>
          <w:sz w:val="18"/>
          <w:szCs w:val="18"/>
        </w:rPr>
        <w:t>a)</w:t>
      </w:r>
      <w:r w:rsidRPr="002B1C24">
        <w:rPr>
          <w:rFonts w:ascii="Arial" w:hAnsi="Arial" w:cs="Arial"/>
          <w:sz w:val="18"/>
          <w:szCs w:val="18"/>
        </w:rPr>
        <w:tab/>
        <w:t>w pieniądzu;</w:t>
      </w:r>
    </w:p>
    <w:p w:rsidR="00315EBA" w:rsidRPr="002B1C24" w:rsidRDefault="00315EBA" w:rsidP="00315EBA">
      <w:pPr>
        <w:tabs>
          <w:tab w:val="left" w:pos="1080"/>
        </w:tabs>
        <w:ind w:left="1080" w:hanging="360"/>
        <w:jc w:val="both"/>
        <w:rPr>
          <w:rFonts w:ascii="Arial" w:hAnsi="Arial" w:cs="Arial"/>
          <w:sz w:val="18"/>
          <w:szCs w:val="18"/>
        </w:rPr>
      </w:pPr>
      <w:r w:rsidRPr="002B1C24">
        <w:rPr>
          <w:rFonts w:ascii="Arial" w:hAnsi="Arial" w:cs="Arial"/>
          <w:sz w:val="18"/>
          <w:szCs w:val="18"/>
        </w:rPr>
        <w:t>b)</w:t>
      </w:r>
      <w:r w:rsidRPr="002B1C24">
        <w:rPr>
          <w:rFonts w:ascii="Arial" w:hAnsi="Arial" w:cs="Arial"/>
          <w:sz w:val="18"/>
          <w:szCs w:val="18"/>
        </w:rPr>
        <w:tab/>
        <w:t>w poręczeniach bankowych lub poręczeniach spółdzielczej kasy oszczędnościowo-kredytowej, z tym że poręczenie kasy jest zawsze poręczeniem pieniężnym;</w:t>
      </w:r>
    </w:p>
    <w:p w:rsidR="00315EBA" w:rsidRPr="002B1C24" w:rsidRDefault="00315EBA" w:rsidP="00315EBA">
      <w:pPr>
        <w:tabs>
          <w:tab w:val="left" w:pos="1080"/>
        </w:tabs>
        <w:ind w:left="1080" w:hanging="360"/>
        <w:jc w:val="both"/>
        <w:rPr>
          <w:rFonts w:ascii="Arial" w:hAnsi="Arial" w:cs="Arial"/>
          <w:sz w:val="18"/>
          <w:szCs w:val="18"/>
        </w:rPr>
      </w:pPr>
      <w:r w:rsidRPr="002B1C24">
        <w:rPr>
          <w:rFonts w:ascii="Arial" w:hAnsi="Arial" w:cs="Arial"/>
          <w:sz w:val="18"/>
          <w:szCs w:val="18"/>
        </w:rPr>
        <w:t>c)</w:t>
      </w:r>
      <w:r w:rsidRPr="002B1C24">
        <w:rPr>
          <w:rFonts w:ascii="Arial" w:hAnsi="Arial" w:cs="Arial"/>
          <w:sz w:val="18"/>
          <w:szCs w:val="18"/>
        </w:rPr>
        <w:tab/>
        <w:t>w gwarancjach bankowych;</w:t>
      </w:r>
    </w:p>
    <w:p w:rsidR="00315EBA" w:rsidRPr="002B1C24" w:rsidRDefault="00315EBA" w:rsidP="00315EBA">
      <w:pPr>
        <w:tabs>
          <w:tab w:val="left" w:pos="1080"/>
        </w:tabs>
        <w:ind w:left="1080" w:hanging="360"/>
        <w:jc w:val="both"/>
        <w:rPr>
          <w:rFonts w:ascii="Arial" w:hAnsi="Arial" w:cs="Arial"/>
          <w:sz w:val="18"/>
          <w:szCs w:val="18"/>
        </w:rPr>
      </w:pPr>
      <w:r w:rsidRPr="002B1C24">
        <w:rPr>
          <w:rFonts w:ascii="Arial" w:hAnsi="Arial" w:cs="Arial"/>
          <w:sz w:val="18"/>
          <w:szCs w:val="18"/>
        </w:rPr>
        <w:t>d)</w:t>
      </w:r>
      <w:r w:rsidRPr="002B1C24">
        <w:rPr>
          <w:rFonts w:ascii="Arial" w:hAnsi="Arial" w:cs="Arial"/>
          <w:sz w:val="18"/>
          <w:szCs w:val="18"/>
        </w:rPr>
        <w:tab/>
        <w:t>w gwarancjach ubezpieczeniowych;</w:t>
      </w:r>
    </w:p>
    <w:p w:rsidR="00315EBA" w:rsidRPr="002B1C24" w:rsidRDefault="00315EBA" w:rsidP="00315EBA">
      <w:pPr>
        <w:tabs>
          <w:tab w:val="left" w:pos="1080"/>
        </w:tabs>
        <w:ind w:left="1080" w:hanging="360"/>
        <w:jc w:val="both"/>
        <w:rPr>
          <w:rFonts w:ascii="Arial" w:hAnsi="Arial" w:cs="Arial"/>
          <w:sz w:val="18"/>
          <w:szCs w:val="18"/>
        </w:rPr>
      </w:pPr>
      <w:r w:rsidRPr="002B1C24">
        <w:rPr>
          <w:rFonts w:ascii="Arial" w:hAnsi="Arial" w:cs="Arial"/>
          <w:sz w:val="18"/>
          <w:szCs w:val="18"/>
        </w:rPr>
        <w:t>e)</w:t>
      </w:r>
      <w:r w:rsidRPr="002B1C24">
        <w:rPr>
          <w:rFonts w:ascii="Arial" w:hAnsi="Arial" w:cs="Arial"/>
          <w:sz w:val="18"/>
          <w:szCs w:val="18"/>
        </w:rPr>
        <w:tab/>
        <w:t xml:space="preserve">w poręczeniach udzielanych przez podmioty, o których mowa w art. 6b ust. 5 pkt 2 ustawy      z dnia  9 listopada 2000 r. o utworzeniu Polskiej Agencji Rozwoju Przedsiębiorczości  (Dz. U. Nr 109,   poz. 1158,   z </w:t>
      </w:r>
      <w:proofErr w:type="spellStart"/>
      <w:r w:rsidRPr="002B1C24">
        <w:rPr>
          <w:rFonts w:ascii="Arial" w:hAnsi="Arial" w:cs="Arial"/>
          <w:sz w:val="18"/>
          <w:szCs w:val="18"/>
        </w:rPr>
        <w:t>późn</w:t>
      </w:r>
      <w:proofErr w:type="spellEnd"/>
      <w:r w:rsidRPr="002B1C24">
        <w:rPr>
          <w:rFonts w:ascii="Arial" w:hAnsi="Arial" w:cs="Arial"/>
          <w:sz w:val="18"/>
          <w:szCs w:val="18"/>
        </w:rPr>
        <w:t>. zm.).</w:t>
      </w:r>
    </w:p>
    <w:p w:rsidR="00315EBA" w:rsidRPr="002B1C24" w:rsidRDefault="00315EBA" w:rsidP="00315EBA">
      <w:pPr>
        <w:tabs>
          <w:tab w:val="left" w:pos="360"/>
        </w:tabs>
        <w:spacing w:after="120"/>
        <w:ind w:left="357" w:hanging="357"/>
        <w:jc w:val="both"/>
        <w:rPr>
          <w:rFonts w:ascii="Arial" w:hAnsi="Arial" w:cs="Arial"/>
          <w:sz w:val="18"/>
          <w:szCs w:val="18"/>
        </w:rPr>
      </w:pPr>
      <w:r w:rsidRPr="002B1C24">
        <w:rPr>
          <w:rFonts w:ascii="Arial" w:hAnsi="Arial" w:cs="Arial"/>
          <w:sz w:val="18"/>
          <w:szCs w:val="18"/>
        </w:rPr>
        <w:t>2)</w:t>
      </w:r>
      <w:r w:rsidRPr="002B1C24">
        <w:rPr>
          <w:rFonts w:ascii="Arial" w:hAnsi="Arial" w:cs="Arial"/>
          <w:sz w:val="18"/>
          <w:szCs w:val="18"/>
        </w:rPr>
        <w:tab/>
        <w:t>W przypadku składania przez Wykonawcę wadium w formie polisy, poręczenia lub gwarancji to winno ono zawierać stwierdzenie, że jest nieodwołalne i płatne na pierwsze pisemne żądanie Zamawiającego wzywające do zapłaty kwoty wadium zgodnie z warunkami specyfikacji istotnych warunków zamówienia i następuje jego bezwarunkowa wypłata bez jakichkolwiek zastrzeżeń          ze strony gwaranta/poręczyciela.</w:t>
      </w:r>
    </w:p>
    <w:p w:rsidR="00315EBA" w:rsidRPr="002B1C24" w:rsidRDefault="00315EBA" w:rsidP="00315EBA">
      <w:pPr>
        <w:numPr>
          <w:ilvl w:val="0"/>
          <w:numId w:val="27"/>
        </w:numPr>
        <w:spacing w:after="60"/>
        <w:jc w:val="both"/>
        <w:rPr>
          <w:rFonts w:ascii="Arial" w:hAnsi="Arial" w:cs="Arial"/>
          <w:sz w:val="18"/>
          <w:szCs w:val="18"/>
          <w:u w:val="single"/>
        </w:rPr>
      </w:pPr>
      <w:bookmarkStart w:id="2" w:name="_Toc504465383"/>
      <w:r w:rsidRPr="002B1C24">
        <w:rPr>
          <w:rFonts w:ascii="Arial" w:hAnsi="Arial" w:cs="Arial"/>
          <w:b/>
          <w:sz w:val="18"/>
          <w:szCs w:val="18"/>
          <w:u w:val="single"/>
        </w:rPr>
        <w:t>MIEJSCE I SPOSÓB WNIESIENIA WADIUM</w:t>
      </w:r>
      <w:bookmarkEnd w:id="2"/>
    </w:p>
    <w:p w:rsidR="00315EBA" w:rsidRPr="002B1C24" w:rsidRDefault="00315EBA" w:rsidP="00315EBA">
      <w:pPr>
        <w:spacing w:after="60"/>
        <w:jc w:val="both"/>
        <w:rPr>
          <w:rFonts w:ascii="Arial" w:hAnsi="Arial" w:cs="Arial"/>
          <w:sz w:val="18"/>
          <w:szCs w:val="18"/>
          <w:u w:val="single"/>
        </w:rPr>
      </w:pPr>
    </w:p>
    <w:p w:rsidR="00315EBA" w:rsidRPr="002B1C24" w:rsidRDefault="00315EBA" w:rsidP="00315EBA">
      <w:pPr>
        <w:tabs>
          <w:tab w:val="left" w:pos="360"/>
        </w:tabs>
        <w:ind w:left="360" w:hanging="360"/>
        <w:jc w:val="both"/>
        <w:rPr>
          <w:rFonts w:ascii="Arial" w:hAnsi="Arial" w:cs="Arial"/>
          <w:sz w:val="18"/>
          <w:szCs w:val="18"/>
        </w:rPr>
      </w:pPr>
      <w:r w:rsidRPr="002B1C24">
        <w:rPr>
          <w:rFonts w:ascii="Arial" w:hAnsi="Arial" w:cs="Arial"/>
          <w:sz w:val="18"/>
          <w:szCs w:val="18"/>
        </w:rPr>
        <w:t>1)</w:t>
      </w:r>
      <w:r w:rsidRPr="002B1C24">
        <w:rPr>
          <w:rFonts w:ascii="Arial" w:hAnsi="Arial" w:cs="Arial"/>
          <w:sz w:val="18"/>
          <w:szCs w:val="18"/>
        </w:rPr>
        <w:tab/>
      </w:r>
      <w:r w:rsidRPr="002B1C24">
        <w:rPr>
          <w:rFonts w:ascii="Arial" w:hAnsi="Arial" w:cs="Arial"/>
          <w:b/>
          <w:sz w:val="18"/>
          <w:szCs w:val="18"/>
        </w:rPr>
        <w:t>Wadium wnoszone w pieniądzu należy rozumieć jako dokonanie przelewu z rachunku bankowego Wykonawcy na poniżej podany rachunek bankowy Zamawiającego:</w:t>
      </w:r>
      <w:r w:rsidRPr="002B1C24">
        <w:rPr>
          <w:rFonts w:ascii="Arial" w:hAnsi="Arial" w:cs="Arial"/>
          <w:sz w:val="18"/>
          <w:szCs w:val="18"/>
        </w:rPr>
        <w:t xml:space="preserve"> </w:t>
      </w:r>
    </w:p>
    <w:p w:rsidR="00315EBA" w:rsidRPr="002B1C24" w:rsidRDefault="00315EBA" w:rsidP="00315EBA">
      <w:pPr>
        <w:tabs>
          <w:tab w:val="left" w:pos="360"/>
        </w:tabs>
        <w:jc w:val="both"/>
        <w:rPr>
          <w:rFonts w:ascii="Arial" w:hAnsi="Arial" w:cs="Arial"/>
          <w:sz w:val="18"/>
          <w:szCs w:val="18"/>
        </w:rPr>
      </w:pPr>
    </w:p>
    <w:p w:rsidR="00315EBA" w:rsidRPr="002B1C24" w:rsidRDefault="00315EBA" w:rsidP="00315EBA">
      <w:pPr>
        <w:tabs>
          <w:tab w:val="left" w:pos="360"/>
        </w:tabs>
        <w:ind w:left="360" w:firstLine="2334"/>
        <w:jc w:val="both"/>
        <w:rPr>
          <w:rFonts w:ascii="Arial" w:hAnsi="Arial" w:cs="Arial"/>
          <w:b/>
          <w:sz w:val="18"/>
          <w:szCs w:val="18"/>
        </w:rPr>
      </w:pPr>
      <w:r w:rsidRPr="002B1C24">
        <w:rPr>
          <w:rFonts w:ascii="Arial" w:hAnsi="Arial" w:cs="Arial"/>
          <w:b/>
          <w:sz w:val="18"/>
          <w:szCs w:val="18"/>
        </w:rPr>
        <w:t xml:space="preserve">      Powiat Wrocławski </w:t>
      </w:r>
    </w:p>
    <w:p w:rsidR="00315EBA" w:rsidRPr="002B1C24" w:rsidRDefault="00315EBA" w:rsidP="00315EBA">
      <w:pPr>
        <w:tabs>
          <w:tab w:val="left" w:pos="360"/>
        </w:tabs>
        <w:ind w:left="360" w:firstLine="2334"/>
        <w:jc w:val="both"/>
        <w:rPr>
          <w:rFonts w:ascii="Arial" w:hAnsi="Arial" w:cs="Arial"/>
          <w:b/>
          <w:sz w:val="18"/>
          <w:szCs w:val="18"/>
        </w:rPr>
      </w:pPr>
      <w:r w:rsidRPr="002B1C24">
        <w:rPr>
          <w:rFonts w:ascii="Arial" w:hAnsi="Arial" w:cs="Arial"/>
          <w:b/>
          <w:sz w:val="18"/>
          <w:szCs w:val="18"/>
        </w:rPr>
        <w:t xml:space="preserve">      ul. Kościuszki 131, 50-440 Wrocław</w:t>
      </w:r>
    </w:p>
    <w:p w:rsidR="00315EBA" w:rsidRPr="002B1C24" w:rsidRDefault="00315EBA" w:rsidP="00315EBA">
      <w:pPr>
        <w:tabs>
          <w:tab w:val="left" w:pos="360"/>
        </w:tabs>
        <w:ind w:left="360" w:firstLine="2334"/>
        <w:jc w:val="both"/>
        <w:rPr>
          <w:rFonts w:ascii="Arial" w:hAnsi="Arial" w:cs="Arial"/>
          <w:b/>
          <w:sz w:val="18"/>
          <w:szCs w:val="18"/>
        </w:rPr>
      </w:pPr>
      <w:r w:rsidRPr="002B1C24">
        <w:rPr>
          <w:rFonts w:ascii="Arial" w:hAnsi="Arial" w:cs="Arial"/>
          <w:b/>
          <w:sz w:val="18"/>
          <w:szCs w:val="18"/>
        </w:rPr>
        <w:t xml:space="preserve"> </w:t>
      </w:r>
    </w:p>
    <w:tbl>
      <w:tblPr>
        <w:tblW w:w="0" w:type="auto"/>
        <w:jc w:val="center"/>
        <w:tblInd w:w="-495" w:type="dxa"/>
        <w:tblLayout w:type="fixed"/>
        <w:tblCellMar>
          <w:left w:w="70" w:type="dxa"/>
          <w:right w:w="70" w:type="dxa"/>
        </w:tblCellMar>
        <w:tblLook w:val="0000" w:firstRow="0" w:lastRow="0" w:firstColumn="0" w:lastColumn="0" w:noHBand="0" w:noVBand="0"/>
      </w:tblPr>
      <w:tblGrid>
        <w:gridCol w:w="8055"/>
      </w:tblGrid>
      <w:tr w:rsidR="00315EBA" w:rsidRPr="002B1C24" w:rsidTr="00BC7D34">
        <w:tblPrEx>
          <w:tblCellMar>
            <w:top w:w="0" w:type="dxa"/>
            <w:bottom w:w="0" w:type="dxa"/>
          </w:tblCellMar>
        </w:tblPrEx>
        <w:trPr>
          <w:jc w:val="center"/>
        </w:trPr>
        <w:tc>
          <w:tcPr>
            <w:tcW w:w="8055" w:type="dxa"/>
          </w:tcPr>
          <w:p w:rsidR="00315EBA" w:rsidRPr="002B1C24" w:rsidRDefault="00315EBA" w:rsidP="00BC7D34">
            <w:pPr>
              <w:jc w:val="center"/>
              <w:rPr>
                <w:rFonts w:ascii="Arial" w:hAnsi="Arial" w:cs="Arial"/>
                <w:b/>
                <w:sz w:val="18"/>
                <w:szCs w:val="18"/>
              </w:rPr>
            </w:pPr>
            <w:r w:rsidRPr="002B1C24">
              <w:rPr>
                <w:rFonts w:ascii="Arial" w:hAnsi="Arial" w:cs="Arial"/>
                <w:b/>
                <w:sz w:val="18"/>
                <w:szCs w:val="18"/>
              </w:rPr>
              <w:t>52 1500 1793 1217 9002 5580 0000</w:t>
            </w:r>
          </w:p>
        </w:tc>
      </w:tr>
    </w:tbl>
    <w:p w:rsidR="00315EBA" w:rsidRPr="002B1C24" w:rsidRDefault="00315EBA" w:rsidP="00315EBA">
      <w:pPr>
        <w:jc w:val="both"/>
        <w:rPr>
          <w:rFonts w:ascii="Arial" w:hAnsi="Arial" w:cs="Arial"/>
          <w:sz w:val="18"/>
          <w:szCs w:val="18"/>
        </w:rPr>
      </w:pPr>
    </w:p>
    <w:p w:rsidR="00315EBA" w:rsidRPr="002B1C24" w:rsidRDefault="00315EBA" w:rsidP="00315EBA">
      <w:pPr>
        <w:numPr>
          <w:ilvl w:val="0"/>
          <w:numId w:val="23"/>
        </w:numPr>
        <w:tabs>
          <w:tab w:val="left" w:pos="360"/>
        </w:tabs>
        <w:spacing w:after="120"/>
        <w:jc w:val="both"/>
        <w:rPr>
          <w:rFonts w:ascii="Arial" w:hAnsi="Arial" w:cs="Arial"/>
          <w:sz w:val="18"/>
          <w:szCs w:val="18"/>
        </w:rPr>
      </w:pPr>
      <w:r w:rsidRPr="002B1C24">
        <w:rPr>
          <w:rFonts w:ascii="Arial" w:hAnsi="Arial" w:cs="Arial"/>
          <w:sz w:val="18"/>
          <w:szCs w:val="18"/>
        </w:rPr>
        <w:t>Wadium wnoszone w innych dopuszczonych przez Zamawiającego formach należy złożyć                 w oryginale do oferty.</w:t>
      </w:r>
    </w:p>
    <w:p w:rsidR="00315EBA" w:rsidRPr="002B1C24" w:rsidRDefault="00315EBA" w:rsidP="00315EBA">
      <w:pPr>
        <w:numPr>
          <w:ilvl w:val="0"/>
          <w:numId w:val="27"/>
        </w:numPr>
        <w:spacing w:after="60"/>
        <w:jc w:val="both"/>
        <w:rPr>
          <w:rFonts w:ascii="Arial" w:hAnsi="Arial" w:cs="Arial"/>
          <w:b/>
          <w:sz w:val="18"/>
          <w:szCs w:val="18"/>
          <w:u w:val="single"/>
        </w:rPr>
      </w:pPr>
      <w:bookmarkStart w:id="3" w:name="_Toc504465384"/>
      <w:r w:rsidRPr="002B1C24">
        <w:rPr>
          <w:rFonts w:ascii="Arial" w:hAnsi="Arial" w:cs="Arial"/>
          <w:b/>
          <w:sz w:val="18"/>
          <w:szCs w:val="18"/>
          <w:u w:val="single"/>
        </w:rPr>
        <w:t>TERMIN WNIESIENIA WADIUM</w:t>
      </w:r>
      <w:bookmarkEnd w:id="3"/>
    </w:p>
    <w:p w:rsidR="00315EBA" w:rsidRPr="002B1C24" w:rsidRDefault="00315EBA" w:rsidP="00315EBA">
      <w:pPr>
        <w:spacing w:after="60"/>
        <w:jc w:val="both"/>
        <w:rPr>
          <w:rFonts w:ascii="Arial" w:hAnsi="Arial" w:cs="Arial"/>
          <w:b/>
          <w:sz w:val="18"/>
          <w:szCs w:val="18"/>
          <w:u w:val="single"/>
        </w:rPr>
      </w:pPr>
    </w:p>
    <w:p w:rsidR="00315EBA" w:rsidRPr="002B1C24" w:rsidRDefault="00315EBA" w:rsidP="00315EBA">
      <w:pPr>
        <w:tabs>
          <w:tab w:val="left" w:pos="709"/>
        </w:tabs>
        <w:ind w:left="709" w:hanging="283"/>
        <w:jc w:val="both"/>
        <w:rPr>
          <w:rFonts w:ascii="Arial" w:hAnsi="Arial" w:cs="Arial"/>
          <w:sz w:val="18"/>
          <w:szCs w:val="18"/>
        </w:rPr>
      </w:pPr>
      <w:bookmarkStart w:id="4" w:name="_Toc504465385"/>
      <w:r w:rsidRPr="002B1C24">
        <w:rPr>
          <w:rFonts w:ascii="Arial" w:hAnsi="Arial" w:cs="Arial"/>
          <w:sz w:val="18"/>
          <w:szCs w:val="18"/>
        </w:rPr>
        <w:t>1)</w:t>
      </w:r>
      <w:r w:rsidRPr="002B1C24">
        <w:rPr>
          <w:rFonts w:ascii="Arial" w:hAnsi="Arial" w:cs="Arial"/>
          <w:sz w:val="18"/>
          <w:szCs w:val="18"/>
        </w:rPr>
        <w:tab/>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315EBA" w:rsidRPr="002B1C24" w:rsidRDefault="00315EBA" w:rsidP="00315EBA">
      <w:pPr>
        <w:tabs>
          <w:tab w:val="left" w:pos="709"/>
        </w:tabs>
        <w:ind w:left="709" w:hanging="283"/>
        <w:jc w:val="both"/>
        <w:rPr>
          <w:rFonts w:ascii="Arial" w:hAnsi="Arial" w:cs="Arial"/>
          <w:sz w:val="18"/>
          <w:szCs w:val="18"/>
        </w:rPr>
      </w:pPr>
      <w:r w:rsidRPr="002B1C24">
        <w:rPr>
          <w:rFonts w:ascii="Arial" w:hAnsi="Arial" w:cs="Arial"/>
          <w:sz w:val="18"/>
          <w:szCs w:val="18"/>
        </w:rPr>
        <w:t>2)</w:t>
      </w:r>
      <w:r w:rsidRPr="002B1C24">
        <w:rPr>
          <w:rFonts w:ascii="Arial" w:hAnsi="Arial" w:cs="Arial"/>
          <w:sz w:val="18"/>
          <w:szCs w:val="18"/>
        </w:rPr>
        <w:tab/>
        <w:t>W wymienionym przypadku dołączenie do oferty kopii polecenia przelewu wystawionego przez wykonawcę jest warunkiem koniecznym ale nie wystarczającym do stwierdzenia przez Zamawiającego terminowego wniesienia wadium przez Wykonawcę.</w:t>
      </w:r>
    </w:p>
    <w:p w:rsidR="00315EBA" w:rsidRPr="002B1C24" w:rsidRDefault="00315EBA" w:rsidP="00315EBA">
      <w:pPr>
        <w:tabs>
          <w:tab w:val="left" w:pos="709"/>
        </w:tabs>
        <w:ind w:left="709" w:hanging="283"/>
        <w:jc w:val="both"/>
        <w:rPr>
          <w:rFonts w:ascii="Arial" w:hAnsi="Arial" w:cs="Arial"/>
          <w:sz w:val="18"/>
          <w:szCs w:val="18"/>
        </w:rPr>
      </w:pPr>
    </w:p>
    <w:p w:rsidR="00315EBA" w:rsidRPr="002B1C24" w:rsidRDefault="00315EBA" w:rsidP="00315EBA">
      <w:pPr>
        <w:numPr>
          <w:ilvl w:val="0"/>
          <w:numId w:val="27"/>
        </w:numPr>
        <w:spacing w:after="60"/>
        <w:jc w:val="both"/>
        <w:rPr>
          <w:rFonts w:ascii="Arial" w:hAnsi="Arial" w:cs="Arial"/>
          <w:sz w:val="18"/>
          <w:szCs w:val="18"/>
          <w:u w:val="single"/>
        </w:rPr>
      </w:pPr>
      <w:r w:rsidRPr="002B1C24">
        <w:rPr>
          <w:rFonts w:ascii="Arial" w:hAnsi="Arial" w:cs="Arial"/>
          <w:b/>
          <w:sz w:val="18"/>
          <w:szCs w:val="18"/>
          <w:u w:val="single"/>
        </w:rPr>
        <w:t>ZWROT WADIUM</w:t>
      </w:r>
      <w:bookmarkEnd w:id="4"/>
    </w:p>
    <w:p w:rsidR="00315EBA" w:rsidRPr="002B1C24" w:rsidRDefault="00315EBA" w:rsidP="00315EBA">
      <w:pPr>
        <w:spacing w:after="60"/>
        <w:jc w:val="both"/>
        <w:rPr>
          <w:rFonts w:ascii="Arial" w:hAnsi="Arial" w:cs="Arial"/>
          <w:sz w:val="18"/>
          <w:szCs w:val="18"/>
          <w:u w:val="single"/>
        </w:rPr>
      </w:pPr>
    </w:p>
    <w:p w:rsidR="00315EBA" w:rsidRPr="002B1C24" w:rsidRDefault="00315EBA" w:rsidP="00315EBA">
      <w:pPr>
        <w:numPr>
          <w:ilvl w:val="0"/>
          <w:numId w:val="4"/>
        </w:numPr>
        <w:tabs>
          <w:tab w:val="num" w:pos="0"/>
        </w:tabs>
        <w:spacing w:after="120"/>
        <w:ind w:left="709" w:hanging="283"/>
        <w:jc w:val="both"/>
        <w:rPr>
          <w:rFonts w:ascii="Arial" w:hAnsi="Arial" w:cs="Arial"/>
          <w:sz w:val="18"/>
          <w:szCs w:val="18"/>
        </w:rPr>
      </w:pPr>
      <w:r w:rsidRPr="002B1C24">
        <w:rPr>
          <w:rFonts w:ascii="Arial" w:hAnsi="Arial" w:cs="Arial"/>
          <w:sz w:val="18"/>
          <w:szCs w:val="18"/>
        </w:rPr>
        <w:t>Zamawiający zwraca wadium wszystkim Wykonawcom niezwłocznie po wyborze oferty najkorzystniejszej lub unieważnieniu postępowania, z wyjątkiem Wykonawcy, którego oferta została wybrana jako najkorzystniejsza, z zastrzeżeniem ust. 6 pkt. 2.</w:t>
      </w:r>
    </w:p>
    <w:p w:rsidR="00315EBA" w:rsidRPr="002B1C24" w:rsidRDefault="00315EBA" w:rsidP="00315EBA">
      <w:pPr>
        <w:numPr>
          <w:ilvl w:val="0"/>
          <w:numId w:val="4"/>
        </w:numPr>
        <w:spacing w:after="120"/>
        <w:ind w:left="709" w:hanging="283"/>
        <w:jc w:val="both"/>
        <w:rPr>
          <w:rFonts w:ascii="Arial" w:hAnsi="Arial" w:cs="Arial"/>
          <w:sz w:val="18"/>
          <w:szCs w:val="18"/>
        </w:rPr>
      </w:pPr>
      <w:r w:rsidRPr="002B1C24">
        <w:rPr>
          <w:rFonts w:ascii="Arial" w:hAnsi="Arial" w:cs="Arial"/>
          <w:sz w:val="18"/>
          <w:szCs w:val="18"/>
        </w:rPr>
        <w:t>Wykonawcy, którego oferta została wybrana jako najkorzystniejsza, Zamawiający zwraca wadium niezwłocznie po zawarciu umowy w sprawie zamówienia publicznego.</w:t>
      </w:r>
    </w:p>
    <w:p w:rsidR="00315EBA" w:rsidRPr="002B1C24" w:rsidRDefault="00315EBA" w:rsidP="00315EBA">
      <w:pPr>
        <w:numPr>
          <w:ilvl w:val="0"/>
          <w:numId w:val="4"/>
        </w:numPr>
        <w:spacing w:after="120"/>
        <w:ind w:left="709" w:hanging="283"/>
        <w:jc w:val="both"/>
        <w:rPr>
          <w:rFonts w:ascii="Arial" w:hAnsi="Arial" w:cs="Arial"/>
          <w:sz w:val="18"/>
          <w:szCs w:val="18"/>
        </w:rPr>
      </w:pPr>
      <w:r w:rsidRPr="002B1C24">
        <w:rPr>
          <w:rFonts w:ascii="Arial" w:hAnsi="Arial" w:cs="Arial"/>
          <w:sz w:val="18"/>
          <w:szCs w:val="18"/>
        </w:rPr>
        <w:t>Zamawiający zwraca niezwłocznie wadium, na wniosek Wykonawcy, który wycofał swoją ofertę przed upływem terminu składania ofert.</w:t>
      </w:r>
    </w:p>
    <w:p w:rsidR="00315EBA" w:rsidRPr="002B1C24" w:rsidRDefault="00315EBA" w:rsidP="00315EBA">
      <w:pPr>
        <w:numPr>
          <w:ilvl w:val="0"/>
          <w:numId w:val="4"/>
        </w:numPr>
        <w:spacing w:after="120"/>
        <w:ind w:left="709" w:hanging="283"/>
        <w:jc w:val="both"/>
        <w:rPr>
          <w:rFonts w:ascii="Arial" w:hAnsi="Arial" w:cs="Arial"/>
          <w:sz w:val="18"/>
          <w:szCs w:val="18"/>
        </w:rPr>
      </w:pPr>
      <w:r w:rsidRPr="002B1C24">
        <w:rPr>
          <w:rFonts w:ascii="Arial" w:hAnsi="Arial" w:cs="Arial"/>
          <w:sz w:val="18"/>
          <w:szCs w:val="18"/>
        </w:rPr>
        <w:t>Wniosek o zwrot wadium musi być złożony w formie pisemnej i podpisany przez upełnomocnionych przedstawicieli wykonawcy, złożony wraz z poświadczoną przez nich „za zgodność z oryginałem" kopią aktualnego dokumentu określającego status prawny wykonawcy lub poświadczoną za zgodność  z oryginałem kopią stosownego pełnomocnictwa.</w:t>
      </w:r>
    </w:p>
    <w:p w:rsidR="00315EBA" w:rsidRPr="002B1C24" w:rsidRDefault="00315EBA" w:rsidP="00315EBA">
      <w:pPr>
        <w:numPr>
          <w:ilvl w:val="0"/>
          <w:numId w:val="4"/>
        </w:numPr>
        <w:spacing w:after="120"/>
        <w:ind w:left="709" w:hanging="283"/>
        <w:jc w:val="both"/>
        <w:rPr>
          <w:rFonts w:ascii="Arial" w:hAnsi="Arial" w:cs="Arial"/>
          <w:sz w:val="18"/>
          <w:szCs w:val="18"/>
        </w:rPr>
      </w:pPr>
      <w:r w:rsidRPr="002B1C24">
        <w:rPr>
          <w:rFonts w:ascii="Arial" w:hAnsi="Arial" w:cs="Arial"/>
          <w:sz w:val="18"/>
          <w:szCs w:val="18"/>
        </w:rPr>
        <w:t>Zamawiający żąda ponownego wniesienia wadium przez Wykonawcę, któremu zwrócono wadium na podstawie art. 46 ust. 1, jeżeli w wyniku ostatecznego rozstrzygnięcia protestu jego oferta została wybrana jako najkorzystniejsza. Wykonawca wnosi wadium w terminie określonym przez Zamawiającego.</w:t>
      </w:r>
    </w:p>
    <w:p w:rsidR="00315EBA" w:rsidRPr="002B1C24" w:rsidRDefault="00315EBA" w:rsidP="00315EBA">
      <w:pPr>
        <w:numPr>
          <w:ilvl w:val="0"/>
          <w:numId w:val="4"/>
        </w:numPr>
        <w:spacing w:after="120"/>
        <w:ind w:left="709" w:hanging="283"/>
        <w:jc w:val="both"/>
        <w:rPr>
          <w:rFonts w:ascii="Arial" w:hAnsi="Arial" w:cs="Arial"/>
          <w:sz w:val="18"/>
          <w:szCs w:val="18"/>
        </w:rPr>
      </w:pPr>
      <w:r w:rsidRPr="002B1C24">
        <w:rPr>
          <w:rFonts w:ascii="Arial" w:hAnsi="Arial" w:cs="Arial"/>
          <w:sz w:val="18"/>
          <w:szCs w:val="18"/>
        </w:rPr>
        <w:t xml:space="preserve">Jeżeli wadium wniesiono w pieniądzu, zamawiający zwraca je wraz z odsetkami wynikającymi z umowy rachunku bankowego, na którym było ono przechowywane, pomniejszone o koszty prowadzenia </w:t>
      </w:r>
      <w:r w:rsidRPr="002B1C24">
        <w:rPr>
          <w:rFonts w:ascii="Arial" w:hAnsi="Arial" w:cs="Arial"/>
          <w:sz w:val="18"/>
          <w:szCs w:val="18"/>
        </w:rPr>
        <w:lastRenderedPageBreak/>
        <w:t>rachunku bankowego oraz prowizji bankowej za przelew pieniędzy na rachunek bankowy wskazany przez Wykonawcę.</w:t>
      </w:r>
      <w:bookmarkStart w:id="5" w:name="_Toc504465386"/>
    </w:p>
    <w:p w:rsidR="00315EBA" w:rsidRPr="002B1C24" w:rsidRDefault="00315EBA" w:rsidP="00315EBA">
      <w:pPr>
        <w:jc w:val="both"/>
        <w:rPr>
          <w:rFonts w:ascii="Arial" w:hAnsi="Arial" w:cs="Arial"/>
          <w:sz w:val="18"/>
          <w:szCs w:val="18"/>
        </w:rPr>
      </w:pPr>
    </w:p>
    <w:p w:rsidR="00315EBA" w:rsidRPr="002B1C24" w:rsidRDefault="00315EBA" w:rsidP="00315EBA">
      <w:pPr>
        <w:numPr>
          <w:ilvl w:val="0"/>
          <w:numId w:val="27"/>
        </w:numPr>
        <w:spacing w:after="60"/>
        <w:jc w:val="both"/>
        <w:rPr>
          <w:rFonts w:ascii="Arial" w:hAnsi="Arial" w:cs="Arial"/>
          <w:sz w:val="18"/>
          <w:szCs w:val="18"/>
          <w:u w:val="single"/>
        </w:rPr>
      </w:pPr>
      <w:r w:rsidRPr="002B1C24">
        <w:rPr>
          <w:rFonts w:ascii="Arial" w:hAnsi="Arial" w:cs="Arial"/>
          <w:b/>
          <w:sz w:val="18"/>
          <w:szCs w:val="18"/>
          <w:u w:val="single"/>
        </w:rPr>
        <w:t>UTRATA WADIUM</w:t>
      </w:r>
      <w:bookmarkEnd w:id="5"/>
    </w:p>
    <w:p w:rsidR="00315EBA" w:rsidRPr="002B1C24" w:rsidRDefault="00315EBA" w:rsidP="00315EBA">
      <w:pPr>
        <w:spacing w:after="60"/>
        <w:jc w:val="both"/>
        <w:rPr>
          <w:rFonts w:ascii="Arial" w:hAnsi="Arial" w:cs="Arial"/>
          <w:sz w:val="18"/>
          <w:szCs w:val="18"/>
          <w:u w:val="single"/>
        </w:rPr>
      </w:pPr>
    </w:p>
    <w:p w:rsidR="00315EBA" w:rsidRPr="002B1C24" w:rsidRDefault="00315EBA" w:rsidP="00315EBA">
      <w:pPr>
        <w:tabs>
          <w:tab w:val="left" w:pos="851"/>
        </w:tabs>
        <w:ind w:left="851" w:hanging="425"/>
        <w:jc w:val="both"/>
        <w:textAlignment w:val="top"/>
        <w:rPr>
          <w:rFonts w:ascii="Arial" w:hAnsi="Arial" w:cs="Arial"/>
          <w:sz w:val="18"/>
          <w:szCs w:val="18"/>
        </w:rPr>
      </w:pPr>
      <w:r w:rsidRPr="002B1C24">
        <w:rPr>
          <w:rFonts w:ascii="Arial" w:hAnsi="Arial" w:cs="Arial"/>
          <w:sz w:val="18"/>
          <w:szCs w:val="18"/>
        </w:rPr>
        <w:t>1)</w:t>
      </w:r>
      <w:r w:rsidRPr="002B1C24">
        <w:rPr>
          <w:rFonts w:ascii="Arial" w:hAnsi="Arial" w:cs="Arial"/>
          <w:sz w:val="18"/>
          <w:szCs w:val="18"/>
        </w:rPr>
        <w:tab/>
        <w:t>Zamawiający zatrzymuje wadium wraz z odsetkami, jeżeli wykonawca, którego oferta została wybrana:</w:t>
      </w:r>
    </w:p>
    <w:p w:rsidR="00315EBA" w:rsidRPr="002B1C24" w:rsidRDefault="00315EBA" w:rsidP="00315EBA">
      <w:pPr>
        <w:tabs>
          <w:tab w:val="left" w:pos="1418"/>
        </w:tabs>
        <w:ind w:left="1418" w:hanging="567"/>
        <w:jc w:val="both"/>
        <w:textAlignment w:val="top"/>
        <w:rPr>
          <w:rFonts w:ascii="Arial" w:hAnsi="Arial" w:cs="Arial"/>
          <w:sz w:val="18"/>
          <w:szCs w:val="18"/>
        </w:rPr>
      </w:pPr>
      <w:r w:rsidRPr="002B1C24">
        <w:rPr>
          <w:rFonts w:ascii="Arial" w:hAnsi="Arial" w:cs="Arial"/>
          <w:sz w:val="18"/>
          <w:szCs w:val="18"/>
        </w:rPr>
        <w:t>a)</w:t>
      </w:r>
      <w:r w:rsidRPr="002B1C24">
        <w:rPr>
          <w:rFonts w:ascii="Arial" w:hAnsi="Arial" w:cs="Arial"/>
          <w:sz w:val="18"/>
          <w:szCs w:val="18"/>
        </w:rPr>
        <w:tab/>
        <w:t xml:space="preserve">odmówił podpisania umowy w sprawie zamówienia publicznego na warunkach określonych   </w:t>
      </w:r>
      <w:r>
        <w:rPr>
          <w:rFonts w:ascii="Arial" w:hAnsi="Arial" w:cs="Arial"/>
          <w:sz w:val="18"/>
          <w:szCs w:val="18"/>
        </w:rPr>
        <w:t xml:space="preserve">     </w:t>
      </w:r>
      <w:r w:rsidRPr="002B1C24">
        <w:rPr>
          <w:rFonts w:ascii="Arial" w:hAnsi="Arial" w:cs="Arial"/>
          <w:sz w:val="18"/>
          <w:szCs w:val="18"/>
        </w:rPr>
        <w:t>w ofercie,</w:t>
      </w:r>
    </w:p>
    <w:p w:rsidR="00315EBA" w:rsidRPr="002B1C24" w:rsidRDefault="00315EBA" w:rsidP="00315EBA">
      <w:pPr>
        <w:tabs>
          <w:tab w:val="left" w:pos="1418"/>
        </w:tabs>
        <w:ind w:left="1418" w:hanging="567"/>
        <w:jc w:val="both"/>
        <w:textAlignment w:val="top"/>
        <w:rPr>
          <w:rFonts w:ascii="Arial" w:hAnsi="Arial" w:cs="Arial"/>
          <w:sz w:val="18"/>
          <w:szCs w:val="18"/>
        </w:rPr>
      </w:pPr>
      <w:r w:rsidRPr="002B1C24">
        <w:rPr>
          <w:rFonts w:ascii="Arial" w:hAnsi="Arial" w:cs="Arial"/>
          <w:sz w:val="18"/>
          <w:szCs w:val="18"/>
        </w:rPr>
        <w:t xml:space="preserve">b)       nie wniósł wymaganego zabezpieczenia należytego wykonania umowy, </w:t>
      </w:r>
    </w:p>
    <w:p w:rsidR="00315EBA" w:rsidRPr="002B1C24" w:rsidRDefault="00315EBA" w:rsidP="00315EBA">
      <w:pPr>
        <w:tabs>
          <w:tab w:val="left" w:pos="1418"/>
        </w:tabs>
        <w:spacing w:after="120"/>
        <w:ind w:left="1418" w:hanging="567"/>
        <w:jc w:val="both"/>
        <w:textAlignment w:val="top"/>
        <w:rPr>
          <w:rFonts w:ascii="Arial" w:hAnsi="Arial" w:cs="Arial"/>
          <w:sz w:val="18"/>
          <w:szCs w:val="18"/>
        </w:rPr>
      </w:pPr>
      <w:r w:rsidRPr="002B1C24">
        <w:rPr>
          <w:rFonts w:ascii="Arial" w:hAnsi="Arial" w:cs="Arial"/>
          <w:sz w:val="18"/>
          <w:szCs w:val="18"/>
        </w:rPr>
        <w:t>b)</w:t>
      </w:r>
      <w:r w:rsidRPr="002B1C24">
        <w:rPr>
          <w:rFonts w:ascii="Arial" w:hAnsi="Arial" w:cs="Arial"/>
          <w:sz w:val="18"/>
          <w:szCs w:val="18"/>
        </w:rPr>
        <w:tab/>
        <w:t>zawarcie umowy w sprawie zamówienia publicznego stało się niemożliwe z przyczyn leżących po stronie wykonawcy.</w:t>
      </w:r>
    </w:p>
    <w:p w:rsidR="00315EBA" w:rsidRPr="002B1C24" w:rsidRDefault="00315EBA" w:rsidP="00315EBA">
      <w:pPr>
        <w:tabs>
          <w:tab w:val="left" w:pos="720"/>
          <w:tab w:val="left" w:pos="851"/>
        </w:tabs>
        <w:spacing w:after="120"/>
        <w:ind w:left="851" w:hanging="425"/>
        <w:jc w:val="both"/>
        <w:textAlignment w:val="top"/>
        <w:rPr>
          <w:rFonts w:ascii="Arial" w:hAnsi="Arial" w:cs="Arial"/>
          <w:sz w:val="18"/>
          <w:szCs w:val="18"/>
        </w:rPr>
      </w:pPr>
      <w:r w:rsidRPr="002B1C24">
        <w:rPr>
          <w:rFonts w:ascii="Arial" w:hAnsi="Arial" w:cs="Arial"/>
          <w:sz w:val="18"/>
          <w:szCs w:val="18"/>
        </w:rPr>
        <w:t xml:space="preserve">2)  Zamawiający zatrzymuje wadium wraz odsetkami, jeżeli wykonawca w odpowiedzi na wezwanie, o którym mowa w art. 26 ust. 3 ustawy Prawa zamówień publicznych, nie złożył dokumentów lub oświadczeń, o których mowa  w art. 25 ust. 1 ustawy Prawo zamówień Publicznych, lub pełnomocnictw, chyba że udowodni, że wynika to z przyczyn nie leżących po jego stronie. </w:t>
      </w:r>
    </w:p>
    <w:p w:rsidR="00315EBA" w:rsidRPr="002B1C24" w:rsidRDefault="00315EBA" w:rsidP="00315EBA">
      <w:pPr>
        <w:jc w:val="both"/>
        <w:rPr>
          <w:rFonts w:ascii="Arial" w:hAnsi="Arial" w:cs="Arial"/>
          <w:b/>
          <w:sz w:val="18"/>
          <w:szCs w:val="18"/>
        </w:rPr>
      </w:pPr>
    </w:p>
    <w:p w:rsidR="00315EBA" w:rsidRPr="00B94597" w:rsidRDefault="00315EBA" w:rsidP="00315EBA">
      <w:pPr>
        <w:jc w:val="both"/>
        <w:rPr>
          <w:rFonts w:ascii="Arial" w:hAnsi="Arial" w:cs="Arial"/>
          <w:sz w:val="18"/>
          <w:szCs w:val="18"/>
        </w:rPr>
      </w:pPr>
      <w:r w:rsidRPr="00B94597">
        <w:rPr>
          <w:rFonts w:ascii="Arial" w:hAnsi="Arial" w:cs="Arial"/>
          <w:b/>
          <w:sz w:val="18"/>
          <w:szCs w:val="18"/>
        </w:rPr>
        <w:t>X. Kryteria oceny ofert i ich znaczenie:</w:t>
      </w:r>
      <w:r w:rsidRPr="00B94597">
        <w:rPr>
          <w:rFonts w:ascii="Arial" w:hAnsi="Arial" w:cs="Arial"/>
          <w:b/>
          <w:sz w:val="18"/>
          <w:szCs w:val="18"/>
        </w:rPr>
        <w:cr/>
      </w:r>
      <w:r w:rsidRPr="00B94597">
        <w:rPr>
          <w:rFonts w:ascii="Arial" w:hAnsi="Arial" w:cs="Arial"/>
          <w:sz w:val="18"/>
          <w:szCs w:val="18"/>
        </w:rPr>
        <w:cr/>
        <w:t>W postępowaniu określone zostały nas</w:t>
      </w:r>
      <w:r>
        <w:rPr>
          <w:rFonts w:ascii="Arial" w:hAnsi="Arial" w:cs="Arial"/>
          <w:sz w:val="18"/>
          <w:szCs w:val="18"/>
        </w:rPr>
        <w:t>tępujące kryteria oceny ofert:</w:t>
      </w:r>
    </w:p>
    <w:p w:rsidR="00315EBA" w:rsidRDefault="00315EBA" w:rsidP="00315EBA">
      <w:pPr>
        <w:jc w:val="both"/>
        <w:rPr>
          <w:rFonts w:ascii="Arial" w:hAnsi="Arial" w:cs="Arial"/>
          <w:sz w:val="18"/>
          <w:szCs w:val="18"/>
        </w:rPr>
      </w:pPr>
    </w:p>
    <w:p w:rsidR="00315EBA" w:rsidRPr="00B94597" w:rsidRDefault="00315EBA" w:rsidP="00315EBA">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559"/>
      </w:tblGrid>
      <w:tr w:rsidR="00315EBA" w:rsidRPr="00092CE2" w:rsidTr="00BC7D34">
        <w:tc>
          <w:tcPr>
            <w:tcW w:w="6204" w:type="dxa"/>
            <w:shd w:val="clear" w:color="auto" w:fill="auto"/>
          </w:tcPr>
          <w:p w:rsidR="00315EBA" w:rsidRPr="00092CE2" w:rsidRDefault="00315EBA" w:rsidP="00BC7D34">
            <w:pPr>
              <w:jc w:val="both"/>
              <w:rPr>
                <w:rFonts w:ascii="Arial" w:hAnsi="Arial" w:cs="Arial"/>
                <w:b/>
                <w:sz w:val="18"/>
                <w:szCs w:val="18"/>
              </w:rPr>
            </w:pPr>
            <w:r w:rsidRPr="00092CE2">
              <w:rPr>
                <w:rFonts w:ascii="Arial" w:hAnsi="Arial" w:cs="Arial"/>
                <w:b/>
                <w:sz w:val="18"/>
                <w:szCs w:val="18"/>
              </w:rPr>
              <w:t>Nazwa kryterium</w:t>
            </w:r>
          </w:p>
        </w:tc>
        <w:tc>
          <w:tcPr>
            <w:tcW w:w="1559" w:type="dxa"/>
            <w:shd w:val="clear" w:color="auto" w:fill="auto"/>
          </w:tcPr>
          <w:p w:rsidR="00315EBA" w:rsidRPr="00092CE2" w:rsidRDefault="00315EBA" w:rsidP="00BC7D34">
            <w:pPr>
              <w:jc w:val="both"/>
              <w:rPr>
                <w:rFonts w:ascii="Arial" w:hAnsi="Arial" w:cs="Arial"/>
                <w:b/>
                <w:sz w:val="18"/>
                <w:szCs w:val="18"/>
              </w:rPr>
            </w:pPr>
            <w:r w:rsidRPr="00092CE2">
              <w:rPr>
                <w:rFonts w:ascii="Arial" w:hAnsi="Arial" w:cs="Arial"/>
                <w:b/>
                <w:sz w:val="18"/>
                <w:szCs w:val="18"/>
              </w:rPr>
              <w:t>Waga</w:t>
            </w:r>
          </w:p>
        </w:tc>
      </w:tr>
    </w:tbl>
    <w:p w:rsidR="00315EBA" w:rsidRPr="00B94597" w:rsidRDefault="00315EBA" w:rsidP="00315EBA">
      <w:pPr>
        <w:jc w:val="both"/>
        <w:rPr>
          <w:rFonts w:ascii="Arial" w:hAnsi="Arial" w:cs="Arial"/>
          <w:sz w:val="18"/>
          <w:szCs w:val="18"/>
        </w:rPr>
      </w:pPr>
      <w:r w:rsidRPr="00B94597">
        <w:rPr>
          <w:rFonts w:ascii="Arial" w:hAnsi="Arial" w:cs="Arial"/>
          <w:sz w:val="18"/>
          <w:szCs w:val="18"/>
        </w:rPr>
        <w:tab/>
        <w:t xml:space="preserve">  </w:t>
      </w:r>
      <w:r w:rsidRPr="00B94597">
        <w:rPr>
          <w:rFonts w:ascii="Arial" w:hAnsi="Arial" w:cs="Arial"/>
          <w:sz w:val="18"/>
          <w:szCs w:val="18"/>
        </w:rPr>
        <w:cr/>
      </w:r>
      <w:r>
        <w:rPr>
          <w:rFonts w:ascii="Arial" w:hAnsi="Arial" w:cs="Arial"/>
          <w:b/>
          <w:sz w:val="18"/>
          <w:szCs w:val="18"/>
        </w:rPr>
        <w:t>Najniższa c</w:t>
      </w:r>
      <w:r w:rsidRPr="00B94597">
        <w:rPr>
          <w:rFonts w:ascii="Arial" w:hAnsi="Arial" w:cs="Arial"/>
          <w:b/>
          <w:sz w:val="18"/>
          <w:szCs w:val="18"/>
        </w:rPr>
        <w:t>ena</w:t>
      </w:r>
      <w:r w:rsidRPr="00B94597">
        <w:rPr>
          <w:rFonts w:ascii="Arial" w:hAnsi="Arial" w:cs="Arial"/>
          <w:b/>
          <w:sz w:val="18"/>
          <w:szCs w:val="18"/>
        </w:rPr>
        <w:tab/>
      </w:r>
      <w:r>
        <w:rPr>
          <w:rFonts w:ascii="Arial" w:hAnsi="Arial" w:cs="Arial"/>
          <w:b/>
          <w:sz w:val="18"/>
          <w:szCs w:val="18"/>
        </w:rPr>
        <w:t xml:space="preserve">                                                                                               100 pkt</w:t>
      </w:r>
      <w:r w:rsidRPr="00B94597">
        <w:rPr>
          <w:rFonts w:ascii="Arial" w:hAnsi="Arial" w:cs="Arial"/>
          <w:b/>
          <w:sz w:val="18"/>
          <w:szCs w:val="18"/>
        </w:rPr>
        <w:tab/>
        <w:t xml:space="preserve"> </w:t>
      </w:r>
      <w:r w:rsidRPr="00B94597">
        <w:rPr>
          <w:rFonts w:ascii="Arial" w:hAnsi="Arial" w:cs="Arial"/>
          <w:b/>
          <w:sz w:val="18"/>
          <w:szCs w:val="18"/>
        </w:rPr>
        <w:cr/>
      </w:r>
    </w:p>
    <w:p w:rsidR="00315EBA" w:rsidRDefault="00315EBA" w:rsidP="00315EBA">
      <w:pPr>
        <w:jc w:val="both"/>
        <w:rPr>
          <w:rFonts w:ascii="Arial" w:hAnsi="Arial" w:cs="Arial"/>
          <w:sz w:val="18"/>
          <w:szCs w:val="18"/>
        </w:rPr>
      </w:pPr>
      <w:r w:rsidRPr="00B94597">
        <w:rPr>
          <w:rFonts w:ascii="Arial" w:hAnsi="Arial" w:cs="Arial"/>
          <w:b/>
          <w:sz w:val="18"/>
          <w:szCs w:val="18"/>
        </w:rPr>
        <w:t>X</w:t>
      </w:r>
      <w:r>
        <w:rPr>
          <w:rFonts w:ascii="Arial" w:hAnsi="Arial" w:cs="Arial"/>
          <w:b/>
          <w:sz w:val="18"/>
          <w:szCs w:val="18"/>
        </w:rPr>
        <w:t>I</w:t>
      </w:r>
      <w:r w:rsidRPr="00B94597">
        <w:rPr>
          <w:rFonts w:ascii="Arial" w:hAnsi="Arial" w:cs="Arial"/>
          <w:b/>
          <w:sz w:val="18"/>
          <w:szCs w:val="18"/>
        </w:rPr>
        <w:t xml:space="preserve">. </w:t>
      </w:r>
      <w:r>
        <w:rPr>
          <w:rFonts w:ascii="Arial" w:hAnsi="Arial" w:cs="Arial"/>
          <w:b/>
          <w:sz w:val="18"/>
          <w:szCs w:val="18"/>
        </w:rPr>
        <w:t>Miejsce i termin składania ofert:</w:t>
      </w:r>
      <w:r w:rsidRPr="00B94597">
        <w:rPr>
          <w:rFonts w:ascii="Arial" w:hAnsi="Arial" w:cs="Arial"/>
          <w:sz w:val="18"/>
          <w:szCs w:val="18"/>
        </w:rPr>
        <w:cr/>
      </w:r>
    </w:p>
    <w:p w:rsidR="00315EBA" w:rsidRDefault="00315EBA" w:rsidP="00315EBA">
      <w:pPr>
        <w:jc w:val="both"/>
        <w:rPr>
          <w:rFonts w:ascii="Arial" w:hAnsi="Arial" w:cs="Arial"/>
          <w:b/>
          <w:sz w:val="18"/>
          <w:szCs w:val="18"/>
        </w:rPr>
      </w:pPr>
      <w:r>
        <w:rPr>
          <w:rFonts w:ascii="Arial" w:hAnsi="Arial" w:cs="Arial"/>
          <w:sz w:val="18"/>
          <w:szCs w:val="18"/>
        </w:rPr>
        <w:t xml:space="preserve">Oferty należy składać do dnia:  </w:t>
      </w:r>
      <w:r>
        <w:rPr>
          <w:rFonts w:ascii="Arial" w:hAnsi="Arial" w:cs="Arial"/>
          <w:b/>
          <w:sz w:val="18"/>
          <w:szCs w:val="18"/>
          <w:u w:val="single"/>
        </w:rPr>
        <w:t>02 .04. 2012 r. do godz. 11</w:t>
      </w:r>
      <w:r>
        <w:rPr>
          <w:rFonts w:ascii="Arial" w:hAnsi="Arial" w:cs="Arial"/>
          <w:b/>
          <w:sz w:val="18"/>
          <w:szCs w:val="18"/>
          <w:u w:val="single"/>
          <w:vertAlign w:val="superscript"/>
        </w:rPr>
        <w:t>00</w:t>
      </w:r>
      <w:r>
        <w:rPr>
          <w:rFonts w:ascii="Arial" w:hAnsi="Arial" w:cs="Arial"/>
          <w:b/>
          <w:sz w:val="18"/>
          <w:szCs w:val="18"/>
        </w:rPr>
        <w:t xml:space="preserve">  </w:t>
      </w:r>
    </w:p>
    <w:p w:rsidR="00315EBA" w:rsidRDefault="00315EBA" w:rsidP="00315EBA">
      <w:pPr>
        <w:jc w:val="both"/>
        <w:rPr>
          <w:rFonts w:ascii="Arial" w:hAnsi="Arial" w:cs="Arial"/>
          <w:b/>
          <w:sz w:val="18"/>
          <w:szCs w:val="18"/>
        </w:rPr>
      </w:pPr>
      <w:r>
        <w:rPr>
          <w:rFonts w:ascii="Arial" w:hAnsi="Arial" w:cs="Arial"/>
          <w:b/>
          <w:sz w:val="18"/>
          <w:szCs w:val="18"/>
        </w:rPr>
        <w:t xml:space="preserve">w siedzibie Starostwa Powiatowego we Wrocławiu </w:t>
      </w:r>
    </w:p>
    <w:p w:rsidR="00315EBA" w:rsidRDefault="00315EBA" w:rsidP="00315EBA">
      <w:pPr>
        <w:jc w:val="both"/>
        <w:rPr>
          <w:rFonts w:ascii="Arial" w:hAnsi="Arial" w:cs="Arial"/>
          <w:b/>
          <w:sz w:val="18"/>
          <w:szCs w:val="18"/>
        </w:rPr>
      </w:pPr>
      <w:r>
        <w:rPr>
          <w:rFonts w:ascii="Arial" w:hAnsi="Arial" w:cs="Arial"/>
          <w:b/>
          <w:sz w:val="18"/>
          <w:szCs w:val="18"/>
        </w:rPr>
        <w:t>ul. Kościuszki 131</w:t>
      </w:r>
    </w:p>
    <w:p w:rsidR="00315EBA" w:rsidRDefault="00315EBA" w:rsidP="00315EBA">
      <w:pPr>
        <w:jc w:val="both"/>
        <w:rPr>
          <w:rFonts w:ascii="Arial" w:hAnsi="Arial" w:cs="Arial"/>
          <w:b/>
          <w:sz w:val="18"/>
          <w:szCs w:val="18"/>
        </w:rPr>
      </w:pPr>
      <w:r>
        <w:rPr>
          <w:rFonts w:ascii="Arial" w:hAnsi="Arial" w:cs="Arial"/>
          <w:b/>
          <w:sz w:val="18"/>
          <w:szCs w:val="18"/>
        </w:rPr>
        <w:t>50-440 Wrocław</w:t>
      </w:r>
    </w:p>
    <w:p w:rsidR="00315EBA" w:rsidRPr="00C13A34" w:rsidRDefault="00315EBA" w:rsidP="00315EBA">
      <w:pPr>
        <w:jc w:val="both"/>
        <w:rPr>
          <w:rFonts w:ascii="Arial" w:hAnsi="Arial" w:cs="Arial"/>
          <w:b/>
          <w:sz w:val="18"/>
          <w:szCs w:val="18"/>
        </w:rPr>
      </w:pPr>
      <w:r>
        <w:rPr>
          <w:rFonts w:ascii="Arial" w:hAnsi="Arial" w:cs="Arial"/>
          <w:b/>
          <w:sz w:val="18"/>
          <w:szCs w:val="18"/>
        </w:rPr>
        <w:t>w Biurze Obsługi – parter</w:t>
      </w:r>
    </w:p>
    <w:p w:rsidR="00315EBA" w:rsidRPr="00B94597" w:rsidRDefault="00315EBA" w:rsidP="00315EBA">
      <w:pPr>
        <w:jc w:val="both"/>
        <w:rPr>
          <w:rFonts w:ascii="Arial" w:hAnsi="Arial" w:cs="Arial"/>
          <w:sz w:val="18"/>
          <w:szCs w:val="18"/>
        </w:rPr>
      </w:pPr>
    </w:p>
    <w:p w:rsidR="00315EBA" w:rsidRPr="00B94597" w:rsidRDefault="00315EBA" w:rsidP="00315EBA">
      <w:pPr>
        <w:jc w:val="both"/>
        <w:rPr>
          <w:rFonts w:ascii="Arial" w:hAnsi="Arial" w:cs="Arial"/>
          <w:b/>
          <w:sz w:val="18"/>
          <w:szCs w:val="18"/>
        </w:rPr>
      </w:pPr>
      <w:r w:rsidRPr="00B94597">
        <w:rPr>
          <w:rFonts w:ascii="Arial" w:hAnsi="Arial" w:cs="Arial"/>
          <w:b/>
          <w:sz w:val="18"/>
          <w:szCs w:val="18"/>
        </w:rPr>
        <w:t>X</w:t>
      </w:r>
      <w:r>
        <w:rPr>
          <w:rFonts w:ascii="Arial" w:hAnsi="Arial" w:cs="Arial"/>
          <w:b/>
          <w:sz w:val="18"/>
          <w:szCs w:val="18"/>
        </w:rPr>
        <w:t>II</w:t>
      </w:r>
      <w:r w:rsidRPr="00B94597">
        <w:rPr>
          <w:rFonts w:ascii="Arial" w:hAnsi="Arial" w:cs="Arial"/>
          <w:b/>
          <w:sz w:val="18"/>
          <w:szCs w:val="18"/>
        </w:rPr>
        <w:t xml:space="preserve">. </w:t>
      </w:r>
      <w:r>
        <w:rPr>
          <w:rFonts w:ascii="Arial" w:hAnsi="Arial" w:cs="Arial"/>
          <w:b/>
          <w:sz w:val="18"/>
          <w:szCs w:val="18"/>
        </w:rPr>
        <w:t>Miejsce i termin otwarcia ofert:</w:t>
      </w:r>
    </w:p>
    <w:p w:rsidR="00315EBA" w:rsidRPr="00B94597" w:rsidRDefault="00315EBA" w:rsidP="00315EBA">
      <w:pPr>
        <w:jc w:val="both"/>
        <w:rPr>
          <w:rFonts w:ascii="Arial" w:hAnsi="Arial" w:cs="Arial"/>
          <w:sz w:val="18"/>
          <w:szCs w:val="18"/>
        </w:rPr>
      </w:pPr>
    </w:p>
    <w:p w:rsidR="00315EBA" w:rsidRDefault="00315EBA" w:rsidP="00315EBA">
      <w:pPr>
        <w:jc w:val="both"/>
        <w:rPr>
          <w:rFonts w:ascii="Arial" w:hAnsi="Arial" w:cs="Arial"/>
          <w:sz w:val="18"/>
          <w:szCs w:val="18"/>
        </w:rPr>
      </w:pPr>
      <w:r>
        <w:rPr>
          <w:rFonts w:ascii="Arial" w:hAnsi="Arial" w:cs="Arial"/>
          <w:sz w:val="18"/>
          <w:szCs w:val="18"/>
        </w:rPr>
        <w:t xml:space="preserve">Oferty zostaną  otwarte dnia: </w:t>
      </w:r>
      <w:r>
        <w:rPr>
          <w:rFonts w:ascii="Arial" w:hAnsi="Arial" w:cs="Arial"/>
          <w:b/>
          <w:sz w:val="18"/>
          <w:szCs w:val="18"/>
          <w:u w:val="single"/>
        </w:rPr>
        <w:t>02. 04. 2012</w:t>
      </w:r>
      <w:r w:rsidRPr="008D4504">
        <w:rPr>
          <w:rFonts w:ascii="Arial" w:hAnsi="Arial" w:cs="Arial"/>
          <w:b/>
          <w:sz w:val="18"/>
          <w:szCs w:val="18"/>
          <w:u w:val="single"/>
        </w:rPr>
        <w:t xml:space="preserve"> r.  o godz. 11</w:t>
      </w:r>
      <w:r w:rsidRPr="008D4504">
        <w:rPr>
          <w:rFonts w:ascii="Arial" w:hAnsi="Arial" w:cs="Arial"/>
          <w:b/>
          <w:sz w:val="18"/>
          <w:szCs w:val="18"/>
          <w:u w:val="single"/>
          <w:vertAlign w:val="superscript"/>
        </w:rPr>
        <w:t>15</w:t>
      </w:r>
      <w:r>
        <w:rPr>
          <w:rFonts w:ascii="Arial" w:hAnsi="Arial" w:cs="Arial"/>
          <w:sz w:val="18"/>
          <w:szCs w:val="18"/>
        </w:rPr>
        <w:t xml:space="preserve"> </w:t>
      </w:r>
    </w:p>
    <w:p w:rsidR="00315EBA" w:rsidRDefault="00315EBA" w:rsidP="00315EBA">
      <w:pPr>
        <w:jc w:val="both"/>
        <w:rPr>
          <w:rFonts w:ascii="Arial" w:hAnsi="Arial" w:cs="Arial"/>
          <w:sz w:val="18"/>
          <w:szCs w:val="18"/>
        </w:rPr>
      </w:pPr>
      <w:r>
        <w:rPr>
          <w:rFonts w:ascii="Arial" w:hAnsi="Arial" w:cs="Arial"/>
          <w:sz w:val="18"/>
          <w:szCs w:val="18"/>
        </w:rPr>
        <w:t>w siedzibie Starostwa Powiatowego we Wrocławiu</w:t>
      </w:r>
    </w:p>
    <w:p w:rsidR="00315EBA" w:rsidRDefault="00315EBA" w:rsidP="00315EBA">
      <w:pPr>
        <w:jc w:val="both"/>
        <w:rPr>
          <w:rFonts w:ascii="Arial" w:hAnsi="Arial" w:cs="Arial"/>
          <w:sz w:val="18"/>
          <w:szCs w:val="18"/>
        </w:rPr>
      </w:pPr>
      <w:r>
        <w:rPr>
          <w:rFonts w:ascii="Arial" w:hAnsi="Arial" w:cs="Arial"/>
          <w:sz w:val="18"/>
          <w:szCs w:val="18"/>
        </w:rPr>
        <w:t>ul. Kościuszki 131</w:t>
      </w:r>
    </w:p>
    <w:p w:rsidR="00315EBA" w:rsidRDefault="00315EBA" w:rsidP="00315EBA">
      <w:pPr>
        <w:jc w:val="both"/>
        <w:rPr>
          <w:rFonts w:ascii="Arial" w:hAnsi="Arial" w:cs="Arial"/>
          <w:sz w:val="18"/>
          <w:szCs w:val="18"/>
        </w:rPr>
      </w:pPr>
      <w:r>
        <w:rPr>
          <w:rFonts w:ascii="Arial" w:hAnsi="Arial" w:cs="Arial"/>
          <w:sz w:val="18"/>
          <w:szCs w:val="18"/>
        </w:rPr>
        <w:t>50-440 Wrocław</w:t>
      </w:r>
    </w:p>
    <w:p w:rsidR="00315EBA" w:rsidRPr="004C6A3D" w:rsidRDefault="00315EBA" w:rsidP="00315EBA">
      <w:pPr>
        <w:jc w:val="both"/>
        <w:rPr>
          <w:rFonts w:ascii="Arial" w:hAnsi="Arial" w:cs="Arial"/>
          <w:sz w:val="18"/>
          <w:szCs w:val="18"/>
        </w:rPr>
      </w:pPr>
      <w:r>
        <w:rPr>
          <w:rFonts w:ascii="Arial" w:hAnsi="Arial" w:cs="Arial"/>
          <w:sz w:val="18"/>
          <w:szCs w:val="18"/>
        </w:rPr>
        <w:t xml:space="preserve">w sali konferencyjnej – pok. Nr 105 I p. </w:t>
      </w:r>
    </w:p>
    <w:p w:rsidR="00315EBA" w:rsidRPr="00B94597" w:rsidRDefault="00315EBA" w:rsidP="00315EBA">
      <w:pPr>
        <w:jc w:val="both"/>
        <w:rPr>
          <w:rFonts w:ascii="Arial" w:hAnsi="Arial" w:cs="Arial"/>
          <w:sz w:val="18"/>
          <w:szCs w:val="18"/>
        </w:rPr>
      </w:pPr>
      <w:r w:rsidRPr="00B94597">
        <w:rPr>
          <w:rFonts w:ascii="Arial" w:hAnsi="Arial" w:cs="Arial"/>
          <w:sz w:val="18"/>
          <w:szCs w:val="18"/>
        </w:rPr>
        <w:t xml:space="preserve"> </w:t>
      </w:r>
    </w:p>
    <w:p w:rsidR="00315EBA" w:rsidRDefault="00315EBA" w:rsidP="00315EBA">
      <w:pPr>
        <w:jc w:val="both"/>
        <w:rPr>
          <w:rFonts w:ascii="Arial" w:hAnsi="Arial" w:cs="Arial"/>
          <w:sz w:val="18"/>
          <w:szCs w:val="18"/>
        </w:rPr>
      </w:pPr>
      <w:r w:rsidRPr="00B94597">
        <w:rPr>
          <w:rFonts w:ascii="Arial" w:hAnsi="Arial" w:cs="Arial"/>
          <w:sz w:val="18"/>
          <w:szCs w:val="18"/>
        </w:rPr>
        <w:cr/>
      </w:r>
      <w:r>
        <w:rPr>
          <w:rFonts w:ascii="Arial" w:hAnsi="Arial" w:cs="Arial"/>
          <w:b/>
          <w:sz w:val="18"/>
          <w:szCs w:val="18"/>
        </w:rPr>
        <w:t>XIII. Termin związania ofertą</w:t>
      </w:r>
      <w:r w:rsidRPr="00B94597">
        <w:rPr>
          <w:rFonts w:ascii="Arial" w:hAnsi="Arial" w:cs="Arial"/>
          <w:sz w:val="18"/>
          <w:szCs w:val="18"/>
        </w:rPr>
        <w:cr/>
      </w:r>
      <w:r w:rsidRPr="004C6A3D">
        <w:rPr>
          <w:rFonts w:ascii="Arial" w:hAnsi="Arial" w:cs="Arial"/>
          <w:sz w:val="18"/>
          <w:szCs w:val="18"/>
        </w:rPr>
        <w:t>Wykonawca pozostaje związany ofert</w:t>
      </w:r>
      <w:r>
        <w:rPr>
          <w:rFonts w:ascii="Arial" w:hAnsi="Arial" w:cs="Arial"/>
          <w:sz w:val="18"/>
          <w:szCs w:val="18"/>
        </w:rPr>
        <w:t>ą przez okres 30 dni.</w:t>
      </w:r>
    </w:p>
    <w:p w:rsidR="00315EBA" w:rsidRDefault="00315EBA" w:rsidP="00315EBA">
      <w:pPr>
        <w:jc w:val="both"/>
        <w:rPr>
          <w:rFonts w:ascii="Arial" w:hAnsi="Arial" w:cs="Arial"/>
          <w:b/>
          <w:sz w:val="18"/>
          <w:szCs w:val="18"/>
        </w:rPr>
      </w:pPr>
    </w:p>
    <w:p w:rsidR="00315EBA" w:rsidRPr="00F10DF4" w:rsidRDefault="00315EBA" w:rsidP="00315EBA">
      <w:pPr>
        <w:jc w:val="both"/>
        <w:rPr>
          <w:rFonts w:ascii="Arial" w:hAnsi="Arial" w:cs="Arial"/>
          <w:sz w:val="18"/>
          <w:szCs w:val="18"/>
        </w:rPr>
      </w:pPr>
      <w:r w:rsidRPr="00B94597">
        <w:rPr>
          <w:rFonts w:ascii="Arial" w:hAnsi="Arial" w:cs="Arial"/>
          <w:b/>
          <w:sz w:val="18"/>
          <w:szCs w:val="18"/>
        </w:rPr>
        <w:t>XIV. Informacje o zamiarze zawarcia umowy ramowej</w:t>
      </w:r>
      <w:r w:rsidRPr="00B94597">
        <w:rPr>
          <w:rFonts w:ascii="Arial" w:hAnsi="Arial" w:cs="Arial"/>
          <w:b/>
          <w:sz w:val="18"/>
          <w:szCs w:val="18"/>
        </w:rPr>
        <w:cr/>
      </w:r>
    </w:p>
    <w:p w:rsidR="00315EBA" w:rsidRDefault="00315EBA" w:rsidP="00315EBA">
      <w:pPr>
        <w:jc w:val="both"/>
        <w:rPr>
          <w:rFonts w:ascii="Arial" w:hAnsi="Arial" w:cs="Arial"/>
          <w:b/>
          <w:sz w:val="18"/>
          <w:szCs w:val="18"/>
        </w:rPr>
      </w:pPr>
      <w:r w:rsidRPr="00B94597">
        <w:rPr>
          <w:rFonts w:ascii="Arial" w:hAnsi="Arial" w:cs="Arial"/>
          <w:sz w:val="18"/>
          <w:szCs w:val="18"/>
        </w:rPr>
        <w:t>Zamawiający nie przewiduje zawarcia umowy ramowej.</w:t>
      </w:r>
      <w:r w:rsidRPr="00B94597">
        <w:rPr>
          <w:rFonts w:ascii="Arial" w:hAnsi="Arial" w:cs="Arial"/>
          <w:b/>
          <w:sz w:val="18"/>
          <w:szCs w:val="18"/>
        </w:rPr>
        <w:cr/>
      </w:r>
    </w:p>
    <w:p w:rsidR="00315EBA" w:rsidRDefault="00315EBA" w:rsidP="00315EBA">
      <w:pPr>
        <w:jc w:val="both"/>
        <w:rPr>
          <w:rFonts w:ascii="Arial" w:hAnsi="Arial" w:cs="Arial"/>
          <w:sz w:val="18"/>
          <w:szCs w:val="18"/>
        </w:rPr>
      </w:pPr>
      <w:r>
        <w:rPr>
          <w:rFonts w:ascii="Arial" w:hAnsi="Arial" w:cs="Arial"/>
          <w:b/>
          <w:sz w:val="18"/>
          <w:szCs w:val="18"/>
        </w:rPr>
        <w:t>XV.    Informacje o zamiarze ustanowienia dynamicznego systemu zakupów wraz z adresem strony internetowej, na której będą zamieszczane dodatkowe informacje dotyczące dynamicznego systemu zakupów</w:t>
      </w:r>
    </w:p>
    <w:p w:rsidR="00315EBA" w:rsidRDefault="00315EBA" w:rsidP="00315EBA">
      <w:pPr>
        <w:jc w:val="both"/>
        <w:rPr>
          <w:rFonts w:ascii="Arial" w:hAnsi="Arial" w:cs="Arial"/>
          <w:sz w:val="18"/>
          <w:szCs w:val="18"/>
        </w:rPr>
      </w:pPr>
    </w:p>
    <w:p w:rsidR="00315EBA" w:rsidRDefault="00315EBA" w:rsidP="00315EBA">
      <w:pPr>
        <w:jc w:val="both"/>
        <w:rPr>
          <w:rFonts w:ascii="Arial" w:hAnsi="Arial" w:cs="Arial"/>
          <w:sz w:val="18"/>
          <w:szCs w:val="18"/>
        </w:rPr>
      </w:pPr>
      <w:r>
        <w:rPr>
          <w:rFonts w:ascii="Arial" w:hAnsi="Arial" w:cs="Arial"/>
          <w:sz w:val="18"/>
          <w:szCs w:val="18"/>
        </w:rPr>
        <w:t>Zamawiający nie przewiduje ustanowienia dynamicznego systemu zakupów.</w:t>
      </w:r>
    </w:p>
    <w:p w:rsidR="00315EBA" w:rsidRDefault="00315EBA" w:rsidP="00315EBA">
      <w:pPr>
        <w:jc w:val="both"/>
        <w:rPr>
          <w:rFonts w:ascii="Arial" w:hAnsi="Arial" w:cs="Arial"/>
          <w:sz w:val="18"/>
          <w:szCs w:val="18"/>
        </w:rPr>
      </w:pPr>
      <w:r>
        <w:rPr>
          <w:rFonts w:ascii="Arial" w:hAnsi="Arial" w:cs="Arial"/>
          <w:sz w:val="18"/>
          <w:szCs w:val="18"/>
        </w:rPr>
        <w:t xml:space="preserve"> </w:t>
      </w:r>
      <w:r w:rsidRPr="00B94597">
        <w:rPr>
          <w:rFonts w:ascii="Arial" w:hAnsi="Arial" w:cs="Arial"/>
          <w:sz w:val="18"/>
          <w:szCs w:val="18"/>
        </w:rPr>
        <w:cr/>
      </w:r>
    </w:p>
    <w:p w:rsidR="00315EBA" w:rsidRPr="00B94597" w:rsidRDefault="00315EBA" w:rsidP="00315EBA">
      <w:pPr>
        <w:jc w:val="both"/>
        <w:rPr>
          <w:rFonts w:ascii="Arial" w:hAnsi="Arial" w:cs="Arial"/>
          <w:b/>
          <w:sz w:val="18"/>
          <w:szCs w:val="18"/>
        </w:rPr>
      </w:pPr>
      <w:r w:rsidRPr="00B94597">
        <w:rPr>
          <w:rFonts w:ascii="Arial" w:hAnsi="Arial" w:cs="Arial"/>
          <w:b/>
          <w:sz w:val="18"/>
          <w:szCs w:val="18"/>
        </w:rPr>
        <w:t>XV</w:t>
      </w:r>
      <w:r>
        <w:rPr>
          <w:rFonts w:ascii="Arial" w:hAnsi="Arial" w:cs="Arial"/>
          <w:b/>
          <w:sz w:val="18"/>
          <w:szCs w:val="18"/>
        </w:rPr>
        <w:t>I</w:t>
      </w:r>
      <w:r w:rsidRPr="00B94597">
        <w:rPr>
          <w:rFonts w:ascii="Arial" w:hAnsi="Arial" w:cs="Arial"/>
          <w:b/>
          <w:sz w:val="18"/>
          <w:szCs w:val="18"/>
        </w:rPr>
        <w:t>. Informacje o przewidywanym wy</w:t>
      </w:r>
      <w:r>
        <w:rPr>
          <w:rFonts w:ascii="Arial" w:hAnsi="Arial" w:cs="Arial"/>
          <w:b/>
          <w:sz w:val="18"/>
          <w:szCs w:val="18"/>
        </w:rPr>
        <w:t xml:space="preserve">borze najkorzystniejszej oferty </w:t>
      </w:r>
      <w:r w:rsidRPr="00B94597">
        <w:rPr>
          <w:rFonts w:ascii="Arial" w:hAnsi="Arial" w:cs="Arial"/>
          <w:b/>
          <w:sz w:val="18"/>
          <w:szCs w:val="18"/>
        </w:rPr>
        <w:t>z zastosowaniem aukcji elektronicznej wraz z adresem strony internetowej, na której będzie prowadzona aukcja elektroniczna</w:t>
      </w:r>
      <w:r w:rsidRPr="00B94597">
        <w:rPr>
          <w:rFonts w:ascii="Arial" w:hAnsi="Arial" w:cs="Arial"/>
          <w:b/>
          <w:sz w:val="18"/>
          <w:szCs w:val="18"/>
        </w:rPr>
        <w:cr/>
      </w:r>
    </w:p>
    <w:p w:rsidR="00315EBA" w:rsidRPr="00B94597" w:rsidRDefault="00315EBA" w:rsidP="00315EBA">
      <w:pPr>
        <w:jc w:val="both"/>
        <w:rPr>
          <w:rFonts w:ascii="Arial" w:hAnsi="Arial" w:cs="Arial"/>
          <w:sz w:val="18"/>
          <w:szCs w:val="18"/>
        </w:rPr>
      </w:pPr>
      <w:r w:rsidRPr="00B94597">
        <w:rPr>
          <w:rFonts w:ascii="Arial" w:hAnsi="Arial" w:cs="Arial"/>
          <w:sz w:val="18"/>
          <w:szCs w:val="18"/>
        </w:rPr>
        <w:t>Zamawiający</w:t>
      </w:r>
      <w:r w:rsidRPr="00B94597">
        <w:rPr>
          <w:rFonts w:ascii="Arial" w:hAnsi="Arial" w:cs="Arial"/>
          <w:b/>
          <w:sz w:val="18"/>
          <w:szCs w:val="18"/>
        </w:rPr>
        <w:t xml:space="preserve"> </w:t>
      </w:r>
      <w:r w:rsidRPr="00B94597">
        <w:rPr>
          <w:rFonts w:ascii="Arial" w:hAnsi="Arial" w:cs="Arial"/>
          <w:sz w:val="18"/>
          <w:szCs w:val="18"/>
        </w:rPr>
        <w:t>nie przewiduje przy wyborze najkorzystniejszej oferty zastosowania aukcji elektronicznej.</w:t>
      </w:r>
    </w:p>
    <w:p w:rsidR="00315EBA" w:rsidRPr="00B94597" w:rsidRDefault="00315EBA" w:rsidP="00315EBA">
      <w:pPr>
        <w:jc w:val="both"/>
        <w:rPr>
          <w:rFonts w:ascii="Arial" w:hAnsi="Arial" w:cs="Arial"/>
          <w:sz w:val="18"/>
          <w:szCs w:val="18"/>
        </w:rPr>
      </w:pPr>
    </w:p>
    <w:p w:rsidR="00315EBA" w:rsidRPr="00B94597" w:rsidRDefault="00315EBA" w:rsidP="00315EBA">
      <w:pPr>
        <w:jc w:val="both"/>
        <w:rPr>
          <w:rFonts w:ascii="Arial" w:hAnsi="Arial" w:cs="Arial"/>
          <w:b/>
          <w:sz w:val="18"/>
          <w:szCs w:val="18"/>
        </w:rPr>
      </w:pPr>
      <w:r w:rsidRPr="00B94597">
        <w:rPr>
          <w:rFonts w:ascii="Arial" w:hAnsi="Arial" w:cs="Arial"/>
          <w:b/>
          <w:sz w:val="18"/>
          <w:szCs w:val="18"/>
        </w:rPr>
        <w:t>XVI</w:t>
      </w:r>
      <w:r>
        <w:rPr>
          <w:rFonts w:ascii="Arial" w:hAnsi="Arial" w:cs="Arial"/>
          <w:b/>
          <w:sz w:val="18"/>
          <w:szCs w:val="18"/>
        </w:rPr>
        <w:t>I</w:t>
      </w:r>
      <w:r w:rsidRPr="00B94597">
        <w:rPr>
          <w:rFonts w:ascii="Arial" w:hAnsi="Arial" w:cs="Arial"/>
          <w:b/>
          <w:sz w:val="18"/>
          <w:szCs w:val="18"/>
        </w:rPr>
        <w:t>.   Informacja o przewidywanych zamówieniach uzupełniających, o których mowa w art. 67 ust. 1 pkt. 6 i 7 lub art. 134 ust. 6 pkt. 3 i 4 Prawa zamówień publicznych, jeżeli Zamawiający przewiduje udzielenie takich zamówień.</w:t>
      </w:r>
    </w:p>
    <w:p w:rsidR="00315EBA" w:rsidRPr="00B94597" w:rsidRDefault="00315EBA" w:rsidP="00315EBA">
      <w:pPr>
        <w:jc w:val="both"/>
        <w:rPr>
          <w:rFonts w:ascii="Arial" w:hAnsi="Arial" w:cs="Arial"/>
          <w:b/>
          <w:sz w:val="18"/>
          <w:szCs w:val="18"/>
        </w:rPr>
      </w:pPr>
    </w:p>
    <w:p w:rsidR="00315EBA" w:rsidRDefault="00315EBA" w:rsidP="00315EBA">
      <w:pPr>
        <w:jc w:val="both"/>
        <w:rPr>
          <w:rFonts w:ascii="Arial" w:hAnsi="Arial" w:cs="Arial"/>
          <w:b/>
          <w:sz w:val="18"/>
          <w:szCs w:val="18"/>
        </w:rPr>
      </w:pPr>
      <w:r>
        <w:rPr>
          <w:rFonts w:ascii="Arial" w:hAnsi="Arial" w:cs="Arial"/>
          <w:sz w:val="18"/>
          <w:szCs w:val="18"/>
        </w:rPr>
        <w:lastRenderedPageBreak/>
        <w:t>Zamawiający nie dopuszcza możliwości udzielenia</w:t>
      </w:r>
      <w:r w:rsidRPr="00B94597">
        <w:rPr>
          <w:rFonts w:ascii="Arial" w:hAnsi="Arial" w:cs="Arial"/>
          <w:sz w:val="18"/>
          <w:szCs w:val="18"/>
        </w:rPr>
        <w:t xml:space="preserve"> zamówień uzupełniających. </w:t>
      </w:r>
      <w:r w:rsidRPr="00B94597">
        <w:rPr>
          <w:rFonts w:ascii="Arial" w:hAnsi="Arial" w:cs="Arial"/>
          <w:sz w:val="18"/>
          <w:szCs w:val="18"/>
        </w:rPr>
        <w:cr/>
        <w:t xml:space="preserve"> </w:t>
      </w:r>
      <w:r w:rsidRPr="00B94597">
        <w:rPr>
          <w:rFonts w:ascii="Arial" w:hAnsi="Arial" w:cs="Arial"/>
          <w:sz w:val="18"/>
          <w:szCs w:val="18"/>
        </w:rPr>
        <w:cr/>
      </w:r>
      <w:r>
        <w:rPr>
          <w:rFonts w:ascii="Arial" w:hAnsi="Arial" w:cs="Arial"/>
          <w:b/>
          <w:sz w:val="18"/>
          <w:szCs w:val="18"/>
        </w:rPr>
        <w:t>XVIII. Przewidywane zmiany umowy:</w:t>
      </w:r>
    </w:p>
    <w:p w:rsidR="00315EBA" w:rsidRPr="002B1C24" w:rsidRDefault="00315EBA" w:rsidP="00315EBA">
      <w:pPr>
        <w:widowControl w:val="0"/>
        <w:numPr>
          <w:ilvl w:val="0"/>
          <w:numId w:val="29"/>
        </w:numPr>
        <w:tabs>
          <w:tab w:val="left" w:pos="375"/>
          <w:tab w:val="num" w:pos="720"/>
        </w:tabs>
        <w:suppressAutoHyphens/>
        <w:overflowPunct w:val="0"/>
        <w:autoSpaceDE w:val="0"/>
        <w:autoSpaceDN w:val="0"/>
        <w:adjustRightInd w:val="0"/>
        <w:spacing w:before="120" w:line="276" w:lineRule="auto"/>
        <w:ind w:left="375" w:hanging="363"/>
        <w:jc w:val="both"/>
        <w:textAlignment w:val="baseline"/>
        <w:rPr>
          <w:rFonts w:ascii="Arial" w:hAnsi="Arial"/>
          <w:sz w:val="18"/>
          <w:szCs w:val="18"/>
          <w:lang w:eastAsia="ar-SA"/>
        </w:rPr>
      </w:pPr>
      <w:r w:rsidRPr="002B1C24">
        <w:rPr>
          <w:rFonts w:ascii="Arial" w:hAnsi="Arial"/>
          <w:sz w:val="18"/>
          <w:szCs w:val="18"/>
          <w:lang w:eastAsia="ar-SA"/>
        </w:rPr>
        <w:t>Dopuszcza się możliwość dokonania zmian postanowień zawartej umowy w stosunku do treści oferty, na podstawie której dokonano wyboru Wykonawcy, w przypadku wystąpienia, co najmniej jednej z okoliczności wymienionych poniżej, z uwzględnieniem podawanych warunków ich wprowadzenia:</w:t>
      </w:r>
    </w:p>
    <w:p w:rsidR="00315EBA" w:rsidRPr="002B1C24" w:rsidRDefault="00315EBA" w:rsidP="00315EBA">
      <w:pPr>
        <w:widowControl w:val="0"/>
        <w:numPr>
          <w:ilvl w:val="0"/>
          <w:numId w:val="28"/>
        </w:numPr>
        <w:tabs>
          <w:tab w:val="left" w:pos="375"/>
        </w:tabs>
        <w:suppressAutoHyphens/>
        <w:overflowPunct w:val="0"/>
        <w:autoSpaceDE w:val="0"/>
        <w:autoSpaceDN w:val="0"/>
        <w:adjustRightInd w:val="0"/>
        <w:spacing w:before="120" w:line="276" w:lineRule="auto"/>
        <w:jc w:val="both"/>
        <w:textAlignment w:val="baseline"/>
        <w:rPr>
          <w:rFonts w:ascii="Arial" w:hAnsi="Arial"/>
          <w:sz w:val="18"/>
          <w:szCs w:val="18"/>
          <w:lang w:eastAsia="ar-SA"/>
        </w:rPr>
      </w:pPr>
      <w:r w:rsidRPr="002B1C24">
        <w:rPr>
          <w:rFonts w:ascii="Arial" w:hAnsi="Arial"/>
          <w:sz w:val="18"/>
          <w:szCs w:val="18"/>
          <w:lang w:eastAsia="ar-SA"/>
        </w:rPr>
        <w:t>w każdym przypadku, gdy zmiana jest korzystna dla Zamawiającego (np.: powoduje skrócenie terminu realizacji umowy, zmniejszenie wartości zamówienia);</w:t>
      </w:r>
    </w:p>
    <w:p w:rsidR="00315EBA" w:rsidRPr="002B1C24" w:rsidRDefault="00315EBA" w:rsidP="00315EBA">
      <w:pPr>
        <w:widowControl w:val="0"/>
        <w:numPr>
          <w:ilvl w:val="0"/>
          <w:numId w:val="28"/>
        </w:numPr>
        <w:tabs>
          <w:tab w:val="left" w:pos="375"/>
        </w:tabs>
        <w:suppressAutoHyphens/>
        <w:overflowPunct w:val="0"/>
        <w:autoSpaceDE w:val="0"/>
        <w:autoSpaceDN w:val="0"/>
        <w:adjustRightInd w:val="0"/>
        <w:spacing w:before="120" w:line="276" w:lineRule="auto"/>
        <w:jc w:val="both"/>
        <w:textAlignment w:val="baseline"/>
        <w:rPr>
          <w:rFonts w:ascii="Arial" w:hAnsi="Arial"/>
          <w:sz w:val="18"/>
          <w:szCs w:val="18"/>
          <w:lang w:eastAsia="ar-SA"/>
        </w:rPr>
      </w:pPr>
      <w:r w:rsidRPr="002B1C24">
        <w:rPr>
          <w:rFonts w:ascii="Arial" w:hAnsi="Arial"/>
          <w:sz w:val="18"/>
          <w:szCs w:val="18"/>
          <w:lang w:eastAsia="ar-SA"/>
        </w:rPr>
        <w:t xml:space="preserve">przypadki losowe (np. </w:t>
      </w:r>
      <w:r w:rsidRPr="002B1C24">
        <w:rPr>
          <w:rFonts w:ascii="Arial" w:hAnsi="Arial" w:cs="Arial"/>
          <w:snapToGrid w:val="0"/>
          <w:sz w:val="18"/>
          <w:szCs w:val="18"/>
        </w:rPr>
        <w:t>kataklizmy, awarie urządzeń wywołane przez wyładowania atmosferyczne lub inne czynniki zewnętrzne,  zgony i niemożliwe do przewidzenia wydarzenia</w:t>
      </w:r>
      <w:r w:rsidRPr="002B1C24">
        <w:rPr>
          <w:rFonts w:ascii="Arial" w:hAnsi="Arial"/>
          <w:sz w:val="18"/>
          <w:szCs w:val="18"/>
          <w:lang w:eastAsia="ar-SA"/>
        </w:rPr>
        <w:t>), które będą miały wpływ na treść zawartej umowy i termin realizacji,</w:t>
      </w:r>
    </w:p>
    <w:p w:rsidR="00315EBA" w:rsidRPr="002B1C24" w:rsidRDefault="00315EBA" w:rsidP="00315EBA">
      <w:pPr>
        <w:widowControl w:val="0"/>
        <w:numPr>
          <w:ilvl w:val="0"/>
          <w:numId w:val="28"/>
        </w:numPr>
        <w:tabs>
          <w:tab w:val="left" w:pos="375"/>
        </w:tabs>
        <w:suppressAutoHyphens/>
        <w:overflowPunct w:val="0"/>
        <w:autoSpaceDE w:val="0"/>
        <w:autoSpaceDN w:val="0"/>
        <w:adjustRightInd w:val="0"/>
        <w:spacing w:before="120" w:line="276" w:lineRule="auto"/>
        <w:jc w:val="both"/>
        <w:textAlignment w:val="baseline"/>
        <w:rPr>
          <w:rFonts w:ascii="Arial" w:hAnsi="Arial"/>
          <w:sz w:val="18"/>
          <w:szCs w:val="18"/>
          <w:lang w:eastAsia="ar-SA"/>
        </w:rPr>
      </w:pPr>
      <w:r w:rsidRPr="002B1C24">
        <w:rPr>
          <w:rFonts w:ascii="Arial" w:hAnsi="Arial"/>
          <w:sz w:val="18"/>
          <w:szCs w:val="18"/>
          <w:lang w:eastAsia="ar-SA"/>
        </w:rPr>
        <w:t xml:space="preserve">zmiany będące następstwem działania organów administracji, </w:t>
      </w:r>
    </w:p>
    <w:p w:rsidR="00315EBA" w:rsidRPr="004A45D8" w:rsidRDefault="00315EBA" w:rsidP="00315EBA">
      <w:pPr>
        <w:widowControl w:val="0"/>
        <w:numPr>
          <w:ilvl w:val="0"/>
          <w:numId w:val="28"/>
        </w:numPr>
        <w:tabs>
          <w:tab w:val="left" w:pos="375"/>
        </w:tabs>
        <w:suppressAutoHyphens/>
        <w:overflowPunct w:val="0"/>
        <w:autoSpaceDE w:val="0"/>
        <w:autoSpaceDN w:val="0"/>
        <w:adjustRightInd w:val="0"/>
        <w:spacing w:before="120" w:line="276" w:lineRule="auto"/>
        <w:jc w:val="both"/>
        <w:textAlignment w:val="baseline"/>
        <w:rPr>
          <w:rFonts w:ascii="Arial" w:hAnsi="Arial"/>
          <w:sz w:val="18"/>
          <w:szCs w:val="18"/>
          <w:lang w:eastAsia="ar-SA"/>
        </w:rPr>
      </w:pPr>
      <w:r w:rsidRPr="002B1C24">
        <w:rPr>
          <w:rFonts w:ascii="Arial" w:hAnsi="Arial"/>
          <w:sz w:val="18"/>
          <w:szCs w:val="18"/>
          <w:lang w:eastAsia="ar-SA"/>
        </w:rPr>
        <w:t xml:space="preserve">zmiana powszechnie obowiązujących przepisów prawa w zakresie mającym wpływ na realizację przedmiotu umowy. </w:t>
      </w:r>
    </w:p>
    <w:p w:rsidR="00315EBA" w:rsidRPr="002B1C24" w:rsidRDefault="00315EBA" w:rsidP="00315EBA">
      <w:pPr>
        <w:widowControl w:val="0"/>
        <w:numPr>
          <w:ilvl w:val="0"/>
          <w:numId w:val="29"/>
        </w:numPr>
        <w:spacing w:before="120" w:line="276" w:lineRule="auto"/>
        <w:jc w:val="both"/>
        <w:rPr>
          <w:rFonts w:ascii="Arial" w:hAnsi="Arial"/>
          <w:snapToGrid w:val="0"/>
          <w:sz w:val="18"/>
          <w:szCs w:val="18"/>
        </w:rPr>
      </w:pPr>
      <w:r w:rsidRPr="002B1C24">
        <w:rPr>
          <w:rFonts w:ascii="Arial" w:hAnsi="Arial"/>
          <w:snapToGrid w:val="0"/>
          <w:sz w:val="18"/>
          <w:szCs w:val="18"/>
        </w:rPr>
        <w:t xml:space="preserve">W szczególnym przypadku (potwierdzonym informacjami IMGW) wobec braku warunków pogodowych do wykonania nalotów, możliwe jest przedłużenie, za zgodą Zamawiającego, terminu wykonywania zdjęć lotniczych (nalotów) do 15 czerwca 2012 r. Brak zgody Zamawiającego na wspomniane przedłużenie terminu nalotów, nie zmienia prawa Zamawiającego do rozwiązania umowy z tytułu nie wykonania nalotów do dnia 15 maja 2012 roku. </w:t>
      </w:r>
    </w:p>
    <w:p w:rsidR="00315EBA" w:rsidRPr="002B1C24" w:rsidRDefault="00315EBA" w:rsidP="00315EBA">
      <w:pPr>
        <w:widowControl w:val="0"/>
        <w:numPr>
          <w:ilvl w:val="0"/>
          <w:numId w:val="29"/>
        </w:numPr>
        <w:tabs>
          <w:tab w:val="left" w:pos="0"/>
        </w:tabs>
        <w:spacing w:before="240" w:line="276" w:lineRule="auto"/>
        <w:ind w:right="40"/>
        <w:jc w:val="both"/>
        <w:rPr>
          <w:rFonts w:ascii="Arial" w:hAnsi="Arial" w:cs="Arial"/>
          <w:snapToGrid w:val="0"/>
          <w:sz w:val="18"/>
          <w:szCs w:val="18"/>
        </w:rPr>
      </w:pPr>
      <w:r w:rsidRPr="002B1C24">
        <w:rPr>
          <w:rFonts w:ascii="Arial" w:hAnsi="Arial" w:cs="Arial"/>
          <w:snapToGrid w:val="0"/>
          <w:sz w:val="18"/>
          <w:szCs w:val="18"/>
        </w:rPr>
        <w:t>Zmiany, o których wyżej mowa, powinny zostać wprowadzone na pisemny wniosek jednej ze stron, drogą uzgodnionego przez strony aneksu do umowy o zamówienie publiczne, sporządzonego   w formie pisemnej pod rygorem nieważności.</w:t>
      </w:r>
    </w:p>
    <w:p w:rsidR="00315EBA" w:rsidRDefault="00315EBA" w:rsidP="00315EBA">
      <w:pPr>
        <w:jc w:val="both"/>
        <w:rPr>
          <w:rFonts w:ascii="Arial" w:hAnsi="Arial" w:cs="Arial"/>
          <w:b/>
          <w:sz w:val="18"/>
          <w:szCs w:val="18"/>
        </w:rPr>
      </w:pPr>
    </w:p>
    <w:p w:rsidR="00315EBA" w:rsidRDefault="00315EBA" w:rsidP="00315EBA">
      <w:pPr>
        <w:jc w:val="both"/>
        <w:rPr>
          <w:rFonts w:ascii="Arial" w:hAnsi="Arial" w:cs="Arial"/>
          <w:b/>
          <w:sz w:val="18"/>
          <w:szCs w:val="18"/>
        </w:rPr>
      </w:pPr>
    </w:p>
    <w:p w:rsidR="00315EBA" w:rsidRPr="005B4BB4" w:rsidRDefault="00315EBA" w:rsidP="00315EBA">
      <w:pPr>
        <w:jc w:val="both"/>
        <w:rPr>
          <w:rFonts w:ascii="Arial" w:hAnsi="Arial" w:cs="Arial"/>
          <w:b/>
          <w:sz w:val="18"/>
          <w:szCs w:val="18"/>
        </w:rPr>
      </w:pPr>
      <w:r>
        <w:rPr>
          <w:rFonts w:ascii="Arial" w:hAnsi="Arial" w:cs="Arial"/>
          <w:b/>
          <w:sz w:val="18"/>
          <w:szCs w:val="18"/>
        </w:rPr>
        <w:t>XIX. Termin zamieszczenia</w:t>
      </w:r>
      <w:r w:rsidRPr="00B94597">
        <w:rPr>
          <w:rFonts w:ascii="Arial" w:hAnsi="Arial" w:cs="Arial"/>
          <w:b/>
          <w:sz w:val="18"/>
          <w:szCs w:val="18"/>
        </w:rPr>
        <w:t xml:space="preserve"> ogłoszenia o zamówieniu </w:t>
      </w:r>
      <w:r>
        <w:rPr>
          <w:rFonts w:ascii="Arial" w:hAnsi="Arial" w:cs="Arial"/>
          <w:b/>
          <w:sz w:val="18"/>
          <w:szCs w:val="18"/>
        </w:rPr>
        <w:t>w BZP</w:t>
      </w:r>
      <w:r w:rsidRPr="00B94597">
        <w:rPr>
          <w:rFonts w:ascii="Arial" w:hAnsi="Arial" w:cs="Arial"/>
          <w:b/>
          <w:sz w:val="18"/>
          <w:szCs w:val="18"/>
        </w:rPr>
        <w:t>:</w:t>
      </w:r>
      <w:r w:rsidRPr="00B94597">
        <w:rPr>
          <w:rFonts w:ascii="Arial" w:hAnsi="Arial" w:cs="Arial"/>
          <w:b/>
          <w:sz w:val="18"/>
          <w:szCs w:val="18"/>
        </w:rPr>
        <w:cr/>
      </w:r>
      <w:r w:rsidRPr="00B94597">
        <w:rPr>
          <w:rFonts w:ascii="Arial" w:hAnsi="Arial" w:cs="Arial"/>
          <w:sz w:val="18"/>
          <w:szCs w:val="18"/>
        </w:rPr>
        <w:cr/>
        <w:t xml:space="preserve">Ogłoszenie o zamówieniu zostało </w:t>
      </w:r>
      <w:r>
        <w:rPr>
          <w:rFonts w:ascii="Arial" w:hAnsi="Arial" w:cs="Arial"/>
          <w:sz w:val="18"/>
          <w:szCs w:val="18"/>
        </w:rPr>
        <w:t xml:space="preserve">zamieszczone w Biuletynie Zamówień Publicznych dnia 20.03.2012 r. </w:t>
      </w:r>
      <w:r w:rsidRPr="00B94597">
        <w:rPr>
          <w:rFonts w:ascii="Arial" w:hAnsi="Arial" w:cs="Arial"/>
          <w:sz w:val="18"/>
          <w:szCs w:val="18"/>
        </w:rPr>
        <w:t xml:space="preserve">pod numerem </w:t>
      </w:r>
      <w:r>
        <w:rPr>
          <w:rFonts w:ascii="Arial" w:hAnsi="Arial" w:cs="Arial"/>
          <w:sz w:val="18"/>
          <w:szCs w:val="18"/>
        </w:rPr>
        <w:t>86320 – 2012.</w:t>
      </w:r>
    </w:p>
    <w:p w:rsidR="00315EBA" w:rsidRDefault="00315EBA" w:rsidP="00315EBA">
      <w:pPr>
        <w:jc w:val="right"/>
        <w:rPr>
          <w:rFonts w:ascii="Arial" w:hAnsi="Arial" w:cs="Arial"/>
          <w:i/>
          <w:sz w:val="20"/>
          <w:szCs w:val="20"/>
        </w:rPr>
      </w:pPr>
      <w:r>
        <w:rPr>
          <w:rFonts w:ascii="Arial" w:hAnsi="Arial" w:cs="Arial"/>
          <w:sz w:val="18"/>
          <w:szCs w:val="18"/>
        </w:rPr>
        <w:cr/>
        <w:t xml:space="preserve"> </w:t>
      </w:r>
      <w:r>
        <w:rPr>
          <w:rFonts w:ascii="Arial" w:hAnsi="Arial" w:cs="Arial"/>
          <w:i/>
          <w:sz w:val="20"/>
          <w:szCs w:val="20"/>
        </w:rPr>
        <w:t>Starosta</w:t>
      </w:r>
    </w:p>
    <w:p w:rsidR="00315EBA" w:rsidRDefault="00315EBA" w:rsidP="00315EBA">
      <w:pPr>
        <w:jc w:val="right"/>
        <w:rPr>
          <w:rFonts w:ascii="Arial" w:hAnsi="Arial" w:cs="Arial"/>
          <w:sz w:val="18"/>
          <w:szCs w:val="18"/>
        </w:rPr>
      </w:pPr>
      <w:r>
        <w:rPr>
          <w:rFonts w:ascii="Arial" w:hAnsi="Arial" w:cs="Arial"/>
          <w:i/>
          <w:sz w:val="20"/>
          <w:szCs w:val="20"/>
        </w:rPr>
        <w:t>(-) Andrzej Szawan</w:t>
      </w:r>
      <w:r>
        <w:rPr>
          <w:rFonts w:ascii="Arial" w:hAnsi="Arial" w:cs="Arial"/>
          <w:sz w:val="18"/>
          <w:szCs w:val="18"/>
        </w:rPr>
        <w:t xml:space="preserve">                                                                                                                        </w:t>
      </w:r>
    </w:p>
    <w:p w:rsidR="00315EBA" w:rsidRPr="00326976" w:rsidRDefault="00315EBA" w:rsidP="00315EBA">
      <w:pPr>
        <w:jc w:val="both"/>
        <w:rPr>
          <w:rFonts w:ascii="Arial" w:hAnsi="Arial" w:cs="Arial"/>
          <w:sz w:val="18"/>
          <w:szCs w:val="18"/>
        </w:rPr>
      </w:pPr>
    </w:p>
    <w:p w:rsidR="00281950" w:rsidRDefault="00281950"/>
    <w:sectPr w:rsidR="00281950" w:rsidSect="005B4BB4">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DC" w:rsidRDefault="007F1ADC" w:rsidP="00315EBA">
      <w:r>
        <w:separator/>
      </w:r>
    </w:p>
  </w:endnote>
  <w:endnote w:type="continuationSeparator" w:id="0">
    <w:p w:rsidR="007F1ADC" w:rsidRDefault="007F1ADC" w:rsidP="0031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TTE8194B48t00">
    <w:altName w:val="Arial Unicode MS"/>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15" w:rsidRPr="00A70D15" w:rsidRDefault="00315EBA" w:rsidP="00A70D15">
    <w:pPr>
      <w:tabs>
        <w:tab w:val="center" w:pos="4536"/>
        <w:tab w:val="right" w:pos="9070"/>
      </w:tabs>
      <w:jc w:val="right"/>
      <w:rPr>
        <w:rFonts w:ascii="Calibri" w:hAnsi="Calibri"/>
        <w:noProof/>
        <w:sz w:val="22"/>
        <w:szCs w:val="22"/>
      </w:rPr>
    </w:pPr>
    <w:r>
      <w:rPr>
        <w:rFonts w:ascii="Calibri" w:hAnsi="Calibri"/>
        <w:noProof/>
        <w:sz w:val="22"/>
        <w:szCs w:val="22"/>
      </w:rPr>
      <mc:AlternateContent>
        <mc:Choice Requires="wps">
          <w:drawing>
            <wp:anchor distT="0" distB="0" distL="114300" distR="114300" simplePos="0" relativeHeight="251664384" behindDoc="0" locked="0" layoutInCell="1" allowOverlap="1" wp14:anchorId="6CDBC5E6" wp14:editId="46440B01">
              <wp:simplePos x="0" y="0"/>
              <wp:positionH relativeFrom="column">
                <wp:posOffset>-520700</wp:posOffset>
              </wp:positionH>
              <wp:positionV relativeFrom="paragraph">
                <wp:posOffset>-172085</wp:posOffset>
              </wp:positionV>
              <wp:extent cx="6733540" cy="0"/>
              <wp:effectExtent l="0" t="0" r="10160"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Łącznik prostoliniowy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1pt,-13.55pt" to="489.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"/>
          </w:pict>
        </mc:Fallback>
      </mc:AlternateContent>
    </w:r>
    <w:r>
      <w:rPr>
        <w:rFonts w:ascii="Calibri" w:hAnsi="Calibri"/>
        <w:noProof/>
        <w:sz w:val="22"/>
        <w:szCs w:val="22"/>
      </w:rPr>
      <mc:AlternateContent>
        <mc:Choice Requires="wps">
          <w:drawing>
            <wp:anchor distT="0" distB="0" distL="114300" distR="114300" simplePos="0" relativeHeight="251661312" behindDoc="0" locked="0" layoutInCell="1" allowOverlap="1" wp14:anchorId="66A3A2C0" wp14:editId="2EA78D12">
              <wp:simplePos x="0" y="0"/>
              <wp:positionH relativeFrom="column">
                <wp:posOffset>1390650</wp:posOffset>
              </wp:positionH>
              <wp:positionV relativeFrom="paragraph">
                <wp:posOffset>-168275</wp:posOffset>
              </wp:positionV>
              <wp:extent cx="3158490" cy="866775"/>
              <wp:effectExtent l="0" t="0" r="0" b="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866775"/>
                      </a:xfrm>
                      <a:prstGeom prst="rect">
                        <a:avLst/>
                      </a:prstGeom>
                      <a:noFill/>
                      <a:ln w="9525">
                        <a:noFill/>
                        <a:miter lim="800000"/>
                        <a:headEnd/>
                        <a:tailEnd/>
                      </a:ln>
                    </wps:spPr>
                    <wps:txbx>
                      <w:txbxContent>
                        <w:p w:rsidR="00A70D15" w:rsidRPr="00A70D15" w:rsidRDefault="007F1ADC" w:rsidP="00A70D15">
                          <w:pPr>
                            <w:pStyle w:val="Stopka"/>
                            <w:jc w:val="center"/>
                            <w:rPr>
                              <w:rFonts w:ascii="Arial" w:hAnsi="Arial" w:cs="Arial"/>
                              <w:noProof/>
                              <w:sz w:val="20"/>
                              <w:szCs w:val="20"/>
                            </w:rPr>
                          </w:pPr>
                          <w:r w:rsidRPr="00A70D15">
                            <w:rPr>
                              <w:rFonts w:ascii="Arial" w:hAnsi="Arial" w:cs="Arial"/>
                              <w:noProof/>
                              <w:sz w:val="20"/>
                              <w:szCs w:val="20"/>
                            </w:rPr>
                            <w:t>ul. Tadeusza Kościuszki 131</w:t>
                          </w:r>
                        </w:p>
                        <w:p w:rsidR="00A70D15" w:rsidRPr="00A70D15" w:rsidRDefault="007F1ADC" w:rsidP="00A70D15">
                          <w:pPr>
                            <w:pStyle w:val="Stopka"/>
                            <w:jc w:val="center"/>
                            <w:rPr>
                              <w:rFonts w:ascii="Arial" w:hAnsi="Arial" w:cs="Arial"/>
                              <w:noProof/>
                              <w:sz w:val="20"/>
                              <w:szCs w:val="20"/>
                            </w:rPr>
                          </w:pPr>
                          <w:r w:rsidRPr="00A70D15">
                            <w:rPr>
                              <w:rFonts w:ascii="Arial" w:hAnsi="Arial" w:cs="Arial"/>
                              <w:noProof/>
                              <w:sz w:val="20"/>
                              <w:szCs w:val="20"/>
                            </w:rPr>
                            <w:t>50-440 Wrocław</w:t>
                          </w:r>
                        </w:p>
                        <w:p w:rsidR="00A70D15" w:rsidRPr="00A70D15" w:rsidRDefault="007F1ADC" w:rsidP="00A70D15">
                          <w:pPr>
                            <w:pStyle w:val="Stopka"/>
                            <w:jc w:val="center"/>
                            <w:rPr>
                              <w:rFonts w:ascii="Arial" w:hAnsi="Arial" w:cs="Arial"/>
                              <w:noProof/>
                              <w:sz w:val="20"/>
                              <w:szCs w:val="20"/>
                            </w:rPr>
                          </w:pPr>
                          <w:r w:rsidRPr="00A70D15">
                            <w:rPr>
                              <w:rFonts w:ascii="Arial" w:hAnsi="Arial" w:cs="Arial"/>
                              <w:noProof/>
                              <w:sz w:val="20"/>
                              <w:szCs w:val="20"/>
                            </w:rPr>
                            <w:t>tel. + 48 / 71/  72 21 700, fax  + 48 / 71/  72 21 706</w:t>
                          </w:r>
                        </w:p>
                        <w:p w:rsidR="00A70D15" w:rsidRPr="00A70D15" w:rsidRDefault="007F1ADC" w:rsidP="00A70D15">
                          <w:pPr>
                            <w:pStyle w:val="Stopka"/>
                            <w:jc w:val="center"/>
                            <w:rPr>
                              <w:rFonts w:ascii="Arial" w:hAnsi="Arial" w:cs="Arial"/>
                              <w:noProof/>
                              <w:sz w:val="20"/>
                              <w:szCs w:val="20"/>
                            </w:rPr>
                          </w:pPr>
                          <w:r w:rsidRPr="00A70D15">
                            <w:rPr>
                              <w:rFonts w:ascii="Arial" w:hAnsi="Arial" w:cs="Arial"/>
                              <w:noProof/>
                              <w:sz w:val="20"/>
                              <w:szCs w:val="20"/>
                            </w:rPr>
                            <w:t>e-mail:  starostwo</w:t>
                          </w:r>
                          <w:r w:rsidRPr="00A70D15">
                            <w:rPr>
                              <w:rFonts w:ascii="Arial" w:hAnsi="Arial" w:cs="Arial"/>
                              <w:noProof/>
                              <w:sz w:val="20"/>
                              <w:szCs w:val="20"/>
                            </w:rPr>
                            <w:t>@powiatwroclawski.pl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07" o:spid="_x0000_s1026" type="#_x0000_t202" style="position:absolute;left:0;text-align:left;margin-left:109.5pt;margin-top:-13.25pt;width:248.7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" filled="f" stroked="f">
              <v:textbox>
                <w:txbxContent>
                  <w:p w:rsidR="00A70D15" w:rsidRPr="00A70D15" w:rsidRDefault="007F1ADC" w:rsidP="00A70D15">
                    <w:pPr>
                      <w:pStyle w:val="Stopka"/>
                      <w:jc w:val="center"/>
                      <w:rPr>
                        <w:rFonts w:ascii="Arial" w:hAnsi="Arial" w:cs="Arial"/>
                        <w:noProof/>
                        <w:sz w:val="20"/>
                        <w:szCs w:val="20"/>
                      </w:rPr>
                    </w:pPr>
                    <w:r w:rsidRPr="00A70D15">
                      <w:rPr>
                        <w:rFonts w:ascii="Arial" w:hAnsi="Arial" w:cs="Arial"/>
                        <w:noProof/>
                        <w:sz w:val="20"/>
                        <w:szCs w:val="20"/>
                      </w:rPr>
                      <w:t>ul. Tadeusza Kościuszki 131</w:t>
                    </w:r>
                  </w:p>
                  <w:p w:rsidR="00A70D15" w:rsidRPr="00A70D15" w:rsidRDefault="007F1ADC" w:rsidP="00A70D15">
                    <w:pPr>
                      <w:pStyle w:val="Stopka"/>
                      <w:jc w:val="center"/>
                      <w:rPr>
                        <w:rFonts w:ascii="Arial" w:hAnsi="Arial" w:cs="Arial"/>
                        <w:noProof/>
                        <w:sz w:val="20"/>
                        <w:szCs w:val="20"/>
                      </w:rPr>
                    </w:pPr>
                    <w:r w:rsidRPr="00A70D15">
                      <w:rPr>
                        <w:rFonts w:ascii="Arial" w:hAnsi="Arial" w:cs="Arial"/>
                        <w:noProof/>
                        <w:sz w:val="20"/>
                        <w:szCs w:val="20"/>
                      </w:rPr>
                      <w:t>50-440 Wrocław</w:t>
                    </w:r>
                  </w:p>
                  <w:p w:rsidR="00A70D15" w:rsidRPr="00A70D15" w:rsidRDefault="007F1ADC" w:rsidP="00A70D15">
                    <w:pPr>
                      <w:pStyle w:val="Stopka"/>
                      <w:jc w:val="center"/>
                      <w:rPr>
                        <w:rFonts w:ascii="Arial" w:hAnsi="Arial" w:cs="Arial"/>
                        <w:noProof/>
                        <w:sz w:val="20"/>
                        <w:szCs w:val="20"/>
                      </w:rPr>
                    </w:pPr>
                    <w:r w:rsidRPr="00A70D15">
                      <w:rPr>
                        <w:rFonts w:ascii="Arial" w:hAnsi="Arial" w:cs="Arial"/>
                        <w:noProof/>
                        <w:sz w:val="20"/>
                        <w:szCs w:val="20"/>
                      </w:rPr>
                      <w:t>tel. + 48 / 71/  72 21 700, fax  + 48 / 71/  72 21 706</w:t>
                    </w:r>
                  </w:p>
                  <w:p w:rsidR="00A70D15" w:rsidRPr="00A70D15" w:rsidRDefault="007F1ADC" w:rsidP="00A70D15">
                    <w:pPr>
                      <w:pStyle w:val="Stopka"/>
                      <w:jc w:val="center"/>
                      <w:rPr>
                        <w:rFonts w:ascii="Arial" w:hAnsi="Arial" w:cs="Arial"/>
                        <w:noProof/>
                        <w:sz w:val="20"/>
                        <w:szCs w:val="20"/>
                      </w:rPr>
                    </w:pPr>
                    <w:r w:rsidRPr="00A70D15">
                      <w:rPr>
                        <w:rFonts w:ascii="Arial" w:hAnsi="Arial" w:cs="Arial"/>
                        <w:noProof/>
                        <w:sz w:val="20"/>
                        <w:szCs w:val="20"/>
                      </w:rPr>
                      <w:t>e-mail:  starostwo</w:t>
                    </w:r>
                    <w:r w:rsidRPr="00A70D15">
                      <w:rPr>
                        <w:rFonts w:ascii="Arial" w:hAnsi="Arial" w:cs="Arial"/>
                        <w:noProof/>
                        <w:sz w:val="20"/>
                        <w:szCs w:val="20"/>
                      </w:rPr>
                      <w:t>@powiatwroclawski.pl</w:t>
                    </w:r>
                  </w:p>
                </w:txbxContent>
              </v:textbox>
            </v:shape>
          </w:pict>
        </mc:Fallback>
      </mc:AlternateContent>
    </w:r>
    <w:r>
      <w:rPr>
        <w:noProof/>
        <w:sz w:val="20"/>
        <w:szCs w:val="20"/>
      </w:rPr>
      <w:drawing>
        <wp:anchor distT="0" distB="0" distL="114300" distR="114300" simplePos="0" relativeHeight="251663360" behindDoc="0" locked="0" layoutInCell="1" allowOverlap="1">
          <wp:simplePos x="0" y="0"/>
          <wp:positionH relativeFrom="column">
            <wp:posOffset>5298440</wp:posOffset>
          </wp:positionH>
          <wp:positionV relativeFrom="paragraph">
            <wp:posOffset>48895</wp:posOffset>
          </wp:positionV>
          <wp:extent cx="735965" cy="735965"/>
          <wp:effectExtent l="0" t="0" r="6985" b="698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2336" behindDoc="0" locked="0" layoutInCell="1" allowOverlap="1">
          <wp:simplePos x="0" y="0"/>
          <wp:positionH relativeFrom="column">
            <wp:posOffset>-42545</wp:posOffset>
          </wp:positionH>
          <wp:positionV relativeFrom="paragraph">
            <wp:posOffset>52070</wp:posOffset>
          </wp:positionV>
          <wp:extent cx="449580" cy="665480"/>
          <wp:effectExtent l="0" t="0" r="7620" b="1270"/>
          <wp:wrapSquare wrapText="bothSides"/>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ADC" w:rsidRPr="00A70D15">
      <w:rPr>
        <w:rFonts w:ascii="Calibri" w:hAnsi="Calibri"/>
        <w:noProof/>
        <w:sz w:val="22"/>
        <w:szCs w:val="22"/>
      </w:rPr>
      <w:tab/>
      <w:t xml:space="preserve">         </w:t>
    </w:r>
  </w:p>
  <w:p w:rsidR="00A70D15" w:rsidRPr="00A70D15" w:rsidRDefault="007F1ADC" w:rsidP="00A70D15">
    <w:pPr>
      <w:tabs>
        <w:tab w:val="center" w:pos="4536"/>
        <w:tab w:val="right" w:pos="9072"/>
      </w:tabs>
      <w:rPr>
        <w:sz w:val="20"/>
        <w:szCs w:val="20"/>
      </w:rPr>
    </w:pPr>
  </w:p>
  <w:p w:rsidR="00A70D15" w:rsidRDefault="007F1A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DC" w:rsidRDefault="007F1ADC" w:rsidP="00315EBA">
      <w:r>
        <w:separator/>
      </w:r>
    </w:p>
  </w:footnote>
  <w:footnote w:type="continuationSeparator" w:id="0">
    <w:p w:rsidR="007F1ADC" w:rsidRDefault="007F1ADC" w:rsidP="00315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24" w:rsidRPr="002B1C24" w:rsidRDefault="00315EBA" w:rsidP="002B1C24">
    <w:pPr>
      <w:keepNext/>
      <w:tabs>
        <w:tab w:val="center" w:pos="5387"/>
      </w:tabs>
      <w:jc w:val="center"/>
      <w:outlineLvl w:val="0"/>
      <w:rPr>
        <w:rFonts w:ascii="Arial" w:hAnsi="Arial" w:cs="Arial"/>
        <w:b/>
        <w:noProof/>
        <w:sz w:val="40"/>
        <w:szCs w:val="40"/>
      </w:rPr>
    </w:pPr>
    <w:r>
      <w:rPr>
        <w:noProof/>
        <w:sz w:val="20"/>
        <w:szCs w:val="20"/>
      </w:rPr>
      <w:drawing>
        <wp:anchor distT="0" distB="0" distL="114300" distR="114300" simplePos="0" relativeHeight="251660288" behindDoc="0" locked="0" layoutInCell="1" allowOverlap="1">
          <wp:simplePos x="0" y="0"/>
          <wp:positionH relativeFrom="column">
            <wp:posOffset>-243205</wp:posOffset>
          </wp:positionH>
          <wp:positionV relativeFrom="paragraph">
            <wp:posOffset>112395</wp:posOffset>
          </wp:positionV>
          <wp:extent cx="989965" cy="1188085"/>
          <wp:effectExtent l="0" t="0" r="635" b="0"/>
          <wp:wrapNone/>
          <wp:docPr id="4" name="Obraz 4" descr="Opis: Opis: A4-zlo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pis: Opis: A4-zlo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1188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C24" w:rsidRPr="002B1C24" w:rsidRDefault="007F1ADC" w:rsidP="002B1C24">
    <w:pPr>
      <w:keepNext/>
      <w:tabs>
        <w:tab w:val="center" w:pos="5387"/>
      </w:tabs>
      <w:outlineLvl w:val="0"/>
      <w:rPr>
        <w:rFonts w:ascii="Arial" w:hAnsi="Arial" w:cs="Arial"/>
        <w:b/>
        <w:noProof/>
        <w:sz w:val="40"/>
        <w:szCs w:val="40"/>
      </w:rPr>
    </w:pPr>
    <w:r w:rsidRPr="002B1C24">
      <w:rPr>
        <w:rFonts w:ascii="Arial" w:hAnsi="Arial" w:cs="Arial"/>
        <w:b/>
        <w:noProof/>
        <w:sz w:val="40"/>
        <w:szCs w:val="40"/>
      </w:rPr>
      <w:tab/>
      <w:t>Powiat Wrocławski</w:t>
    </w:r>
  </w:p>
  <w:p w:rsidR="002B1C24" w:rsidRPr="002B1C24" w:rsidRDefault="007F1ADC" w:rsidP="002B1C24">
    <w:pPr>
      <w:tabs>
        <w:tab w:val="center" w:pos="4536"/>
        <w:tab w:val="right" w:pos="9072"/>
      </w:tabs>
      <w:jc w:val="right"/>
      <w:rPr>
        <w:rFonts w:ascii="Calibri" w:hAnsi="Calibri"/>
        <w:sz w:val="22"/>
        <w:szCs w:val="22"/>
        <w:lang w:val="en-US" w:eastAsia="ja-JP"/>
      </w:rPr>
    </w:pPr>
  </w:p>
  <w:p w:rsidR="002B1C24" w:rsidRPr="002B1C24" w:rsidRDefault="007F1ADC" w:rsidP="002B1C24">
    <w:pPr>
      <w:tabs>
        <w:tab w:val="center" w:pos="4536"/>
        <w:tab w:val="right" w:pos="9072"/>
      </w:tabs>
      <w:rPr>
        <w:rFonts w:ascii="Calibri" w:hAnsi="Calibri"/>
        <w:sz w:val="22"/>
        <w:szCs w:val="22"/>
        <w:lang w:val="en-US" w:eastAsia="ja-JP"/>
      </w:rPr>
    </w:pPr>
  </w:p>
  <w:p w:rsidR="005B4BB4" w:rsidRPr="002B1C24" w:rsidRDefault="00315EBA" w:rsidP="002B1C24">
    <w:pPr>
      <w:tabs>
        <w:tab w:val="center" w:pos="4536"/>
        <w:tab w:val="right" w:pos="9072"/>
      </w:tabs>
      <w:rPr>
        <w:rFonts w:ascii="Calibri" w:hAnsi="Calibri"/>
        <w:sz w:val="22"/>
        <w:szCs w:val="22"/>
        <w:lang w:val="en-US" w:eastAsia="ja-JP"/>
      </w:rPr>
    </w:pPr>
    <w:r>
      <w:rPr>
        <w:rFonts w:ascii="Calibri" w:hAnsi="Calibri"/>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1248410</wp:posOffset>
              </wp:positionH>
              <wp:positionV relativeFrom="paragraph">
                <wp:posOffset>26669</wp:posOffset>
              </wp:positionV>
              <wp:extent cx="4678680" cy="0"/>
              <wp:effectExtent l="0" t="0" r="26670" b="19050"/>
              <wp:wrapNone/>
              <wp:docPr id="86" name="Łącznik prostoliniowy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86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8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8.3pt,2.1pt" to="46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&#1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6F6"/>
    <w:multiLevelType w:val="singleLevel"/>
    <w:tmpl w:val="7B421AA2"/>
    <w:lvl w:ilvl="0">
      <w:start w:val="7"/>
      <w:numFmt w:val="upperRoman"/>
      <w:pStyle w:val="Nagwek2"/>
      <w:lvlText w:val="%1."/>
      <w:lvlJc w:val="left"/>
      <w:pPr>
        <w:tabs>
          <w:tab w:val="num" w:pos="720"/>
        </w:tabs>
        <w:ind w:left="720" w:hanging="720"/>
      </w:pPr>
      <w:rPr>
        <w:rFonts w:hint="default"/>
      </w:rPr>
    </w:lvl>
  </w:abstractNum>
  <w:abstractNum w:abstractNumId="1">
    <w:nsid w:val="08D86A37"/>
    <w:multiLevelType w:val="hybridMultilevel"/>
    <w:tmpl w:val="35FA347A"/>
    <w:lvl w:ilvl="0" w:tplc="25F44F94">
      <w:start w:val="1"/>
      <w:numFmt w:val="lowerLetter"/>
      <w:lvlText w:val="%1)"/>
      <w:lvlJc w:val="left"/>
      <w:pPr>
        <w:ind w:left="1429" w:hanging="360"/>
      </w:pPr>
      <w:rPr>
        <w:rFonts w:eastAsia="Verdana,Bold"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0BE46761"/>
    <w:multiLevelType w:val="hybridMultilevel"/>
    <w:tmpl w:val="AE2E9350"/>
    <w:lvl w:ilvl="0" w:tplc="FA286E4A">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26848EC"/>
    <w:multiLevelType w:val="hybridMultilevel"/>
    <w:tmpl w:val="9540580C"/>
    <w:lvl w:ilvl="0" w:tplc="3AFC4D76">
      <w:start w:val="8"/>
      <w:numFmt w:val="upperRoman"/>
      <w:lvlText w:val="%1."/>
      <w:lvlJc w:val="left"/>
      <w:pPr>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680D90"/>
    <w:multiLevelType w:val="hybridMultilevel"/>
    <w:tmpl w:val="DE7A690C"/>
    <w:lvl w:ilvl="0" w:tplc="EC4E323A">
      <w:start w:val="4"/>
      <w:numFmt w:val="decimal"/>
      <w:lvlText w:val="%1."/>
      <w:lvlJc w:val="left"/>
      <w:pPr>
        <w:ind w:left="10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B80D83"/>
    <w:multiLevelType w:val="hybridMultilevel"/>
    <w:tmpl w:val="0AF010F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nsid w:val="1C690CFD"/>
    <w:multiLevelType w:val="hybridMultilevel"/>
    <w:tmpl w:val="CD28F616"/>
    <w:lvl w:ilvl="0" w:tplc="04150017">
      <w:start w:val="1"/>
      <w:numFmt w:val="lowerLetter"/>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7">
    <w:nsid w:val="1FC44C19"/>
    <w:multiLevelType w:val="hybridMultilevel"/>
    <w:tmpl w:val="3FE0E028"/>
    <w:lvl w:ilvl="0" w:tplc="3A868928">
      <w:start w:val="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C50ADB"/>
    <w:multiLevelType w:val="hybridMultilevel"/>
    <w:tmpl w:val="548AA69E"/>
    <w:lvl w:ilvl="0" w:tplc="04150011">
      <w:start w:val="1"/>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28BE33E9"/>
    <w:multiLevelType w:val="hybridMultilevel"/>
    <w:tmpl w:val="38B4B0FA"/>
    <w:lvl w:ilvl="0" w:tplc="00540D2C">
      <w:start w:val="6"/>
      <w:numFmt w:val="decimal"/>
      <w:lvlText w:val="%1."/>
      <w:lvlJc w:val="left"/>
      <w:pPr>
        <w:tabs>
          <w:tab w:val="num" w:pos="0"/>
        </w:tabs>
        <w:ind w:left="340" w:hanging="34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DAD7948"/>
    <w:multiLevelType w:val="hybridMultilevel"/>
    <w:tmpl w:val="FE06E848"/>
    <w:lvl w:ilvl="0" w:tplc="FA286E4A">
      <w:start w:val="1"/>
      <w:numFmt w:val="decimal"/>
      <w:lvlText w:val="%1)"/>
      <w:lvlJc w:val="left"/>
      <w:pPr>
        <w:tabs>
          <w:tab w:val="num" w:pos="397"/>
        </w:tabs>
        <w:ind w:left="397" w:hanging="397"/>
      </w:pPr>
      <w:rPr>
        <w:rFonts w:hint="default"/>
        <w:b w:val="0"/>
      </w:rPr>
    </w:lvl>
    <w:lvl w:ilvl="1" w:tplc="C03C48B6">
      <w:start w:val="4"/>
      <w:numFmt w:val="decimal"/>
      <w:lvlText w:val="%2."/>
      <w:lvlJc w:val="left"/>
      <w:pPr>
        <w:tabs>
          <w:tab w:val="num" w:pos="340"/>
        </w:tabs>
        <w:ind w:left="340" w:hanging="340"/>
      </w:pPr>
      <w:rPr>
        <w:rFonts w:hint="default"/>
      </w:rPr>
    </w:lvl>
    <w:lvl w:ilvl="2" w:tplc="B030D47C">
      <w:start w:val="5"/>
      <w:numFmt w:val="ordinal"/>
      <w:lvlText w:val="%3"/>
      <w:lvlJc w:val="left"/>
      <w:pPr>
        <w:tabs>
          <w:tab w:val="num" w:pos="340"/>
        </w:tabs>
        <w:ind w:left="340" w:hanging="340"/>
      </w:pPr>
      <w:rPr>
        <w:rFonts w:hint="default"/>
        <w:b/>
      </w:rPr>
    </w:lvl>
    <w:lvl w:ilvl="3" w:tplc="0415000F">
      <w:start w:val="1"/>
      <w:numFmt w:val="decimal"/>
      <w:lvlText w:val="%4."/>
      <w:lvlJc w:val="left"/>
      <w:pPr>
        <w:tabs>
          <w:tab w:val="num" w:pos="2880"/>
        </w:tabs>
        <w:ind w:left="2880" w:hanging="360"/>
      </w:pPr>
      <w:rPr>
        <w:rFonts w:hint="default"/>
        <w:b w:val="0"/>
      </w:rPr>
    </w:lvl>
    <w:lvl w:ilvl="4" w:tplc="3C76C41A" w:tentative="1">
      <w:start w:val="1"/>
      <w:numFmt w:val="lowerLetter"/>
      <w:lvlText w:val="%5."/>
      <w:lvlJc w:val="left"/>
      <w:pPr>
        <w:tabs>
          <w:tab w:val="num" w:pos="3600"/>
        </w:tabs>
        <w:ind w:left="3600" w:hanging="360"/>
      </w:pPr>
    </w:lvl>
    <w:lvl w:ilvl="5" w:tplc="FDD0DDA0" w:tentative="1">
      <w:start w:val="1"/>
      <w:numFmt w:val="lowerRoman"/>
      <w:lvlText w:val="%6."/>
      <w:lvlJc w:val="right"/>
      <w:pPr>
        <w:tabs>
          <w:tab w:val="num" w:pos="4320"/>
        </w:tabs>
        <w:ind w:left="4320" w:hanging="180"/>
      </w:pPr>
    </w:lvl>
    <w:lvl w:ilvl="6" w:tplc="5F4449F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EB807CD"/>
    <w:multiLevelType w:val="hybridMultilevel"/>
    <w:tmpl w:val="B346F950"/>
    <w:lvl w:ilvl="0" w:tplc="39F4C74A">
      <w:start w:val="1"/>
      <w:numFmt w:val="decimal"/>
      <w:lvlText w:val="%1."/>
      <w:lvlJc w:val="left"/>
      <w:pPr>
        <w:ind w:left="1080" w:hanging="360"/>
      </w:pPr>
      <w:rPr>
        <w:rFonts w:hint="default"/>
        <w:b/>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FDD6472"/>
    <w:multiLevelType w:val="hybridMultilevel"/>
    <w:tmpl w:val="11A44810"/>
    <w:lvl w:ilvl="0" w:tplc="12C0AB9C">
      <w:start w:val="2"/>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B247D1"/>
    <w:multiLevelType w:val="hybridMultilevel"/>
    <w:tmpl w:val="DEDAF724"/>
    <w:lvl w:ilvl="0" w:tplc="1B2E0318">
      <w:start w:val="1"/>
      <w:numFmt w:val="decimal"/>
      <w:lvlText w:val="a.%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AE22AE"/>
    <w:multiLevelType w:val="hybridMultilevel"/>
    <w:tmpl w:val="233E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F33381"/>
    <w:multiLevelType w:val="multilevel"/>
    <w:tmpl w:val="4B3229C6"/>
    <w:lvl w:ilvl="0">
      <w:start w:val="1"/>
      <w:numFmt w:val="decimal"/>
      <w:lvlText w:val="%1."/>
      <w:lvlJc w:val="left"/>
      <w:pPr>
        <w:ind w:left="720" w:hanging="360"/>
      </w:pPr>
      <w:rPr>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28B1113"/>
    <w:multiLevelType w:val="hybridMultilevel"/>
    <w:tmpl w:val="82F0B264"/>
    <w:lvl w:ilvl="0" w:tplc="C47ED00A">
      <w:start w:val="1"/>
      <w:numFmt w:val="decimal"/>
      <w:lvlText w:val="b.%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945FC0"/>
    <w:multiLevelType w:val="hybridMultilevel"/>
    <w:tmpl w:val="BBECE938"/>
    <w:lvl w:ilvl="0" w:tplc="52FE2A42">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E14115"/>
    <w:multiLevelType w:val="singleLevel"/>
    <w:tmpl w:val="0415000F"/>
    <w:lvl w:ilvl="0">
      <w:start w:val="1"/>
      <w:numFmt w:val="decimal"/>
      <w:lvlText w:val="%1."/>
      <w:lvlJc w:val="left"/>
      <w:pPr>
        <w:ind w:left="720" w:hanging="360"/>
      </w:pPr>
      <w:rPr>
        <w:b w:val="0"/>
        <w:bCs w:val="0"/>
        <w:i w:val="0"/>
        <w:color w:val="auto"/>
      </w:rPr>
    </w:lvl>
  </w:abstractNum>
  <w:abstractNum w:abstractNumId="19">
    <w:nsid w:val="510F6DE4"/>
    <w:multiLevelType w:val="hybridMultilevel"/>
    <w:tmpl w:val="F81A92C2"/>
    <w:lvl w:ilvl="0" w:tplc="F800D14C">
      <w:start w:val="1"/>
      <w:numFmt w:val="decimal"/>
      <w:lvlText w:val="%1)"/>
      <w:lvlJc w:val="left"/>
      <w:pPr>
        <w:ind w:left="720" w:hanging="360"/>
      </w:pPr>
      <w:rPr>
        <w:rFonts w:hint="default"/>
        <w:b w:val="0"/>
        <w:i w:val="0"/>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09012A"/>
    <w:multiLevelType w:val="hybridMultilevel"/>
    <w:tmpl w:val="BBECE938"/>
    <w:lvl w:ilvl="0" w:tplc="52FE2A42">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625679"/>
    <w:multiLevelType w:val="hybridMultilevel"/>
    <w:tmpl w:val="01E0341A"/>
    <w:lvl w:ilvl="0" w:tplc="3A9E2FEA">
      <w:start w:val="1"/>
      <w:numFmt w:val="decimal"/>
      <w:lvlText w:val="%1)"/>
      <w:lvlJc w:val="left"/>
      <w:pPr>
        <w:ind w:left="1040" w:hanging="360"/>
      </w:pPr>
      <w:rPr>
        <w:rFonts w:cs="Times New Roman"/>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22">
    <w:nsid w:val="5F2B4BCE"/>
    <w:multiLevelType w:val="hybridMultilevel"/>
    <w:tmpl w:val="A0E4EFF8"/>
    <w:lvl w:ilvl="0" w:tplc="04150011">
      <w:start w:val="1"/>
      <w:numFmt w:val="decimal"/>
      <w:lvlText w:val="%1)"/>
      <w:lvlJc w:val="left"/>
      <w:pPr>
        <w:ind w:left="720" w:hanging="360"/>
      </w:pPr>
      <w:rPr>
        <w:rFonts w:hint="default"/>
        <w:b w:val="0"/>
      </w:rPr>
    </w:lvl>
    <w:lvl w:ilvl="1" w:tplc="EA4AA67A">
      <w:start w:val="1"/>
      <w:numFmt w:val="lowerLetter"/>
      <w:lvlText w:val="%2)"/>
      <w:lvlJc w:val="left"/>
      <w:pPr>
        <w:tabs>
          <w:tab w:val="num" w:pos="1440"/>
        </w:tabs>
        <w:ind w:left="1440" w:hanging="360"/>
      </w:pPr>
      <w:rPr>
        <w:rFonts w:hint="default"/>
        <w:b/>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AB0070"/>
    <w:multiLevelType w:val="hybridMultilevel"/>
    <w:tmpl w:val="3540318A"/>
    <w:lvl w:ilvl="0" w:tplc="CC149E2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0EC136C"/>
    <w:multiLevelType w:val="hybridMultilevel"/>
    <w:tmpl w:val="B95A5A7A"/>
    <w:lvl w:ilvl="0" w:tplc="07BE847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86C4A56"/>
    <w:multiLevelType w:val="hybridMultilevel"/>
    <w:tmpl w:val="2696B902"/>
    <w:lvl w:ilvl="0" w:tplc="25F44F94">
      <w:start w:val="1"/>
      <w:numFmt w:val="lowerLetter"/>
      <w:lvlText w:val="%1)"/>
      <w:lvlJc w:val="left"/>
      <w:pPr>
        <w:ind w:left="1429" w:hanging="360"/>
      </w:pPr>
      <w:rPr>
        <w:rFonts w:eastAsia="Verdana,Bold"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724A6307"/>
    <w:multiLevelType w:val="hybridMultilevel"/>
    <w:tmpl w:val="2E04C812"/>
    <w:lvl w:ilvl="0" w:tplc="904EA972">
      <w:start w:val="1"/>
      <w:numFmt w:val="decimal"/>
      <w:lvlText w:val="%1)"/>
      <w:lvlJc w:val="left"/>
      <w:pPr>
        <w:ind w:left="720" w:hanging="360"/>
      </w:pPr>
      <w:rPr>
        <w:b w:val="0"/>
      </w:rPr>
    </w:lvl>
    <w:lvl w:ilvl="1" w:tplc="EA4AA67A">
      <w:start w:val="1"/>
      <w:numFmt w:val="lowerLetter"/>
      <w:lvlText w:val="%2)"/>
      <w:lvlJc w:val="left"/>
      <w:pPr>
        <w:tabs>
          <w:tab w:val="num" w:pos="1440"/>
        </w:tabs>
        <w:ind w:left="1440" w:hanging="360"/>
      </w:pPr>
      <w:rPr>
        <w:rFonts w:hint="default"/>
        <w:b/>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A560350"/>
    <w:multiLevelType w:val="hybridMultilevel"/>
    <w:tmpl w:val="EEEA17C4"/>
    <w:lvl w:ilvl="0" w:tplc="030EA8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A4448C"/>
    <w:multiLevelType w:val="hybridMultilevel"/>
    <w:tmpl w:val="864A506A"/>
    <w:lvl w:ilvl="0" w:tplc="EE34E8EC">
      <w:start w:val="1"/>
      <w:numFmt w:val="decimal"/>
      <w:lvlText w:val="%1."/>
      <w:lvlJc w:val="left"/>
      <w:pPr>
        <w:tabs>
          <w:tab w:val="num" w:pos="360"/>
        </w:tabs>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24"/>
  </w:num>
  <w:num w:numId="5">
    <w:abstractNumId w:val="9"/>
  </w:num>
  <w:num w:numId="6">
    <w:abstractNumId w:val="3"/>
  </w:num>
  <w:num w:numId="7">
    <w:abstractNumId w:val="27"/>
  </w:num>
  <w:num w:numId="8">
    <w:abstractNumId w:val="23"/>
  </w:num>
  <w:num w:numId="9">
    <w:abstractNumId w:val="7"/>
  </w:num>
  <w:num w:numId="10">
    <w:abstractNumId w:val="26"/>
  </w:num>
  <w:num w:numId="11">
    <w:abstractNumId w:val="15"/>
  </w:num>
  <w:num w:numId="12">
    <w:abstractNumId w:val="19"/>
  </w:num>
  <w:num w:numId="13">
    <w:abstractNumId w:val="5"/>
  </w:num>
  <w:num w:numId="14">
    <w:abstractNumId w:val="11"/>
  </w:num>
  <w:num w:numId="15">
    <w:abstractNumId w:val="12"/>
  </w:num>
  <w:num w:numId="16">
    <w:abstractNumId w:val="4"/>
  </w:num>
  <w:num w:numId="17">
    <w:abstractNumId w:val="25"/>
  </w:num>
  <w:num w:numId="18">
    <w:abstractNumId w:val="1"/>
  </w:num>
  <w:num w:numId="19">
    <w:abstractNumId w:val="22"/>
  </w:num>
  <w:num w:numId="20">
    <w:abstractNumId w:val="20"/>
  </w:num>
  <w:num w:numId="21">
    <w:abstractNumId w:val="17"/>
  </w:num>
  <w:num w:numId="22">
    <w:abstractNumId w:val="8"/>
  </w:num>
  <w:num w:numId="23">
    <w:abstractNumId w:val="21"/>
  </w:num>
  <w:num w:numId="24">
    <w:abstractNumId w:val="14"/>
  </w:num>
  <w:num w:numId="25">
    <w:abstractNumId w:val="13"/>
  </w:num>
  <w:num w:numId="26">
    <w:abstractNumId w:val="16"/>
  </w:num>
  <w:num w:numId="27">
    <w:abstractNumId w:val="28"/>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BA"/>
    <w:rsid w:val="000027F9"/>
    <w:rsid w:val="00006D25"/>
    <w:rsid w:val="00011CAB"/>
    <w:rsid w:val="000130FE"/>
    <w:rsid w:val="00017BA5"/>
    <w:rsid w:val="000204FE"/>
    <w:rsid w:val="00034C0D"/>
    <w:rsid w:val="00041DEB"/>
    <w:rsid w:val="00041F1C"/>
    <w:rsid w:val="00044029"/>
    <w:rsid w:val="00044CC4"/>
    <w:rsid w:val="00045FA5"/>
    <w:rsid w:val="0005299D"/>
    <w:rsid w:val="00063E92"/>
    <w:rsid w:val="00064221"/>
    <w:rsid w:val="00065054"/>
    <w:rsid w:val="00071770"/>
    <w:rsid w:val="0007384A"/>
    <w:rsid w:val="000744A5"/>
    <w:rsid w:val="0008695F"/>
    <w:rsid w:val="00087929"/>
    <w:rsid w:val="00093BD8"/>
    <w:rsid w:val="000952BA"/>
    <w:rsid w:val="000A31D4"/>
    <w:rsid w:val="000B29F1"/>
    <w:rsid w:val="000C12B3"/>
    <w:rsid w:val="000D054E"/>
    <w:rsid w:val="000D6296"/>
    <w:rsid w:val="000D68D1"/>
    <w:rsid w:val="000D6DFE"/>
    <w:rsid w:val="000E286C"/>
    <w:rsid w:val="000E71C4"/>
    <w:rsid w:val="000F290E"/>
    <w:rsid w:val="000F4A35"/>
    <w:rsid w:val="001033BC"/>
    <w:rsid w:val="00103F99"/>
    <w:rsid w:val="00107985"/>
    <w:rsid w:val="00111255"/>
    <w:rsid w:val="00111A29"/>
    <w:rsid w:val="00112763"/>
    <w:rsid w:val="001140D9"/>
    <w:rsid w:val="00115F2A"/>
    <w:rsid w:val="00126C54"/>
    <w:rsid w:val="00127C7F"/>
    <w:rsid w:val="00133995"/>
    <w:rsid w:val="0014096F"/>
    <w:rsid w:val="001525C4"/>
    <w:rsid w:val="00161EF7"/>
    <w:rsid w:val="001637F4"/>
    <w:rsid w:val="00165123"/>
    <w:rsid w:val="00172723"/>
    <w:rsid w:val="00173BE4"/>
    <w:rsid w:val="001757A3"/>
    <w:rsid w:val="00177F39"/>
    <w:rsid w:val="00185889"/>
    <w:rsid w:val="00191749"/>
    <w:rsid w:val="00197DD6"/>
    <w:rsid w:val="001A1855"/>
    <w:rsid w:val="001C0A99"/>
    <w:rsid w:val="001D1DD8"/>
    <w:rsid w:val="001E08A2"/>
    <w:rsid w:val="001E1D1A"/>
    <w:rsid w:val="001E29A1"/>
    <w:rsid w:val="001E6583"/>
    <w:rsid w:val="001F0FAE"/>
    <w:rsid w:val="001F4156"/>
    <w:rsid w:val="001F5C81"/>
    <w:rsid w:val="00206E61"/>
    <w:rsid w:val="00212688"/>
    <w:rsid w:val="00212A05"/>
    <w:rsid w:val="00220F0C"/>
    <w:rsid w:val="00225BEE"/>
    <w:rsid w:val="0022665D"/>
    <w:rsid w:val="0022735D"/>
    <w:rsid w:val="00236746"/>
    <w:rsid w:val="002402E0"/>
    <w:rsid w:val="002419CB"/>
    <w:rsid w:val="00253195"/>
    <w:rsid w:val="00260263"/>
    <w:rsid w:val="00261E4E"/>
    <w:rsid w:val="00264804"/>
    <w:rsid w:val="00266429"/>
    <w:rsid w:val="002708F3"/>
    <w:rsid w:val="00272148"/>
    <w:rsid w:val="002754C2"/>
    <w:rsid w:val="00281950"/>
    <w:rsid w:val="00287913"/>
    <w:rsid w:val="002933F5"/>
    <w:rsid w:val="002B006A"/>
    <w:rsid w:val="002B2C81"/>
    <w:rsid w:val="002B7B96"/>
    <w:rsid w:val="002B7F17"/>
    <w:rsid w:val="002D1F1E"/>
    <w:rsid w:val="002D58EC"/>
    <w:rsid w:val="002E10AE"/>
    <w:rsid w:val="002E2CC0"/>
    <w:rsid w:val="002E3FAD"/>
    <w:rsid w:val="002F32D7"/>
    <w:rsid w:val="0030497D"/>
    <w:rsid w:val="00311767"/>
    <w:rsid w:val="00315C55"/>
    <w:rsid w:val="00315EBA"/>
    <w:rsid w:val="00316C3B"/>
    <w:rsid w:val="00322065"/>
    <w:rsid w:val="00340A9D"/>
    <w:rsid w:val="003417A7"/>
    <w:rsid w:val="00342136"/>
    <w:rsid w:val="0034310B"/>
    <w:rsid w:val="003652CE"/>
    <w:rsid w:val="00367AC7"/>
    <w:rsid w:val="00374936"/>
    <w:rsid w:val="00374EAF"/>
    <w:rsid w:val="003750FE"/>
    <w:rsid w:val="003768F9"/>
    <w:rsid w:val="00382E01"/>
    <w:rsid w:val="003850E0"/>
    <w:rsid w:val="003919F4"/>
    <w:rsid w:val="00393717"/>
    <w:rsid w:val="0039517F"/>
    <w:rsid w:val="003951DF"/>
    <w:rsid w:val="003C4032"/>
    <w:rsid w:val="003C792C"/>
    <w:rsid w:val="003D7D4B"/>
    <w:rsid w:val="003E36FB"/>
    <w:rsid w:val="003E4D30"/>
    <w:rsid w:val="003E5128"/>
    <w:rsid w:val="003E78AB"/>
    <w:rsid w:val="003F22D1"/>
    <w:rsid w:val="004001A5"/>
    <w:rsid w:val="00412D53"/>
    <w:rsid w:val="00417BDE"/>
    <w:rsid w:val="004223DF"/>
    <w:rsid w:val="004243A1"/>
    <w:rsid w:val="004257CD"/>
    <w:rsid w:val="004302E4"/>
    <w:rsid w:val="004324E3"/>
    <w:rsid w:val="004409C2"/>
    <w:rsid w:val="00443887"/>
    <w:rsid w:val="004457A2"/>
    <w:rsid w:val="004467C8"/>
    <w:rsid w:val="0045438F"/>
    <w:rsid w:val="004559CF"/>
    <w:rsid w:val="00457BC5"/>
    <w:rsid w:val="00462E4E"/>
    <w:rsid w:val="0046708C"/>
    <w:rsid w:val="004847B9"/>
    <w:rsid w:val="00492A58"/>
    <w:rsid w:val="004A14B4"/>
    <w:rsid w:val="004A317C"/>
    <w:rsid w:val="004A3DFB"/>
    <w:rsid w:val="004A70D3"/>
    <w:rsid w:val="004B23DF"/>
    <w:rsid w:val="004B55B8"/>
    <w:rsid w:val="004B72DB"/>
    <w:rsid w:val="004C2C7A"/>
    <w:rsid w:val="004E1010"/>
    <w:rsid w:val="004E669F"/>
    <w:rsid w:val="004F75BA"/>
    <w:rsid w:val="005065DF"/>
    <w:rsid w:val="00515780"/>
    <w:rsid w:val="005239EF"/>
    <w:rsid w:val="005249BF"/>
    <w:rsid w:val="00533C8F"/>
    <w:rsid w:val="005414CC"/>
    <w:rsid w:val="005512C4"/>
    <w:rsid w:val="0055374B"/>
    <w:rsid w:val="00556B84"/>
    <w:rsid w:val="00581483"/>
    <w:rsid w:val="005873D5"/>
    <w:rsid w:val="00590890"/>
    <w:rsid w:val="005A30FA"/>
    <w:rsid w:val="005A3485"/>
    <w:rsid w:val="005B2A35"/>
    <w:rsid w:val="005D1884"/>
    <w:rsid w:val="005D6618"/>
    <w:rsid w:val="005E5A88"/>
    <w:rsid w:val="005F0360"/>
    <w:rsid w:val="005F5481"/>
    <w:rsid w:val="00605DF5"/>
    <w:rsid w:val="00614C0B"/>
    <w:rsid w:val="00626E2A"/>
    <w:rsid w:val="006271A4"/>
    <w:rsid w:val="0063001B"/>
    <w:rsid w:val="0063088D"/>
    <w:rsid w:val="00632A07"/>
    <w:rsid w:val="00633EB8"/>
    <w:rsid w:val="00644BC5"/>
    <w:rsid w:val="006455E7"/>
    <w:rsid w:val="00662A31"/>
    <w:rsid w:val="00664FFA"/>
    <w:rsid w:val="00673ECB"/>
    <w:rsid w:val="006752D9"/>
    <w:rsid w:val="00677A95"/>
    <w:rsid w:val="00680CB3"/>
    <w:rsid w:val="00681B94"/>
    <w:rsid w:val="00693119"/>
    <w:rsid w:val="006B1FAA"/>
    <w:rsid w:val="006B3E27"/>
    <w:rsid w:val="006D286D"/>
    <w:rsid w:val="006D2B1B"/>
    <w:rsid w:val="006D76D1"/>
    <w:rsid w:val="006D7F7D"/>
    <w:rsid w:val="006D7FBF"/>
    <w:rsid w:val="006E25F7"/>
    <w:rsid w:val="006F4DFB"/>
    <w:rsid w:val="006F571F"/>
    <w:rsid w:val="00704556"/>
    <w:rsid w:val="00712897"/>
    <w:rsid w:val="00715173"/>
    <w:rsid w:val="007203CA"/>
    <w:rsid w:val="0072216A"/>
    <w:rsid w:val="0073150D"/>
    <w:rsid w:val="007337FF"/>
    <w:rsid w:val="0073567E"/>
    <w:rsid w:val="007435A2"/>
    <w:rsid w:val="00743D74"/>
    <w:rsid w:val="007447E3"/>
    <w:rsid w:val="007476AE"/>
    <w:rsid w:val="007502EE"/>
    <w:rsid w:val="007546F9"/>
    <w:rsid w:val="00757BEA"/>
    <w:rsid w:val="00763B24"/>
    <w:rsid w:val="007663BD"/>
    <w:rsid w:val="007716FA"/>
    <w:rsid w:val="00782071"/>
    <w:rsid w:val="0078370D"/>
    <w:rsid w:val="00792410"/>
    <w:rsid w:val="00793493"/>
    <w:rsid w:val="007A0FA5"/>
    <w:rsid w:val="007A4630"/>
    <w:rsid w:val="007D0690"/>
    <w:rsid w:val="007E06A1"/>
    <w:rsid w:val="007E38BF"/>
    <w:rsid w:val="007E4653"/>
    <w:rsid w:val="007E5780"/>
    <w:rsid w:val="007E5FB7"/>
    <w:rsid w:val="007E72A4"/>
    <w:rsid w:val="007F04B1"/>
    <w:rsid w:val="007F0954"/>
    <w:rsid w:val="007F1ADC"/>
    <w:rsid w:val="007F5DF9"/>
    <w:rsid w:val="007F5F5C"/>
    <w:rsid w:val="007F76EC"/>
    <w:rsid w:val="00801318"/>
    <w:rsid w:val="00804951"/>
    <w:rsid w:val="008063CA"/>
    <w:rsid w:val="0081627B"/>
    <w:rsid w:val="00817D98"/>
    <w:rsid w:val="008202A1"/>
    <w:rsid w:val="00821815"/>
    <w:rsid w:val="00825184"/>
    <w:rsid w:val="008518E7"/>
    <w:rsid w:val="00852489"/>
    <w:rsid w:val="00861776"/>
    <w:rsid w:val="00874381"/>
    <w:rsid w:val="008803B7"/>
    <w:rsid w:val="0088406D"/>
    <w:rsid w:val="00884F87"/>
    <w:rsid w:val="008935D6"/>
    <w:rsid w:val="008967AC"/>
    <w:rsid w:val="00897846"/>
    <w:rsid w:val="008A030A"/>
    <w:rsid w:val="008B33DC"/>
    <w:rsid w:val="008B4305"/>
    <w:rsid w:val="008C2D7D"/>
    <w:rsid w:val="008C5587"/>
    <w:rsid w:val="008C5629"/>
    <w:rsid w:val="008D253B"/>
    <w:rsid w:val="008D2EF3"/>
    <w:rsid w:val="008F2400"/>
    <w:rsid w:val="008F6915"/>
    <w:rsid w:val="008F6F94"/>
    <w:rsid w:val="00901AA8"/>
    <w:rsid w:val="00904B23"/>
    <w:rsid w:val="009058CF"/>
    <w:rsid w:val="00910606"/>
    <w:rsid w:val="00911FD7"/>
    <w:rsid w:val="009130D9"/>
    <w:rsid w:val="00917767"/>
    <w:rsid w:val="00927C64"/>
    <w:rsid w:val="00931766"/>
    <w:rsid w:val="009318FA"/>
    <w:rsid w:val="00933E64"/>
    <w:rsid w:val="00934032"/>
    <w:rsid w:val="00937D5E"/>
    <w:rsid w:val="00943CFF"/>
    <w:rsid w:val="009532DF"/>
    <w:rsid w:val="00960487"/>
    <w:rsid w:val="009614EE"/>
    <w:rsid w:val="00987932"/>
    <w:rsid w:val="0099078F"/>
    <w:rsid w:val="00997EF5"/>
    <w:rsid w:val="009C524F"/>
    <w:rsid w:val="009C5A45"/>
    <w:rsid w:val="009C5FD9"/>
    <w:rsid w:val="009D6740"/>
    <w:rsid w:val="009F5443"/>
    <w:rsid w:val="00A07ACD"/>
    <w:rsid w:val="00A26998"/>
    <w:rsid w:val="00A26E62"/>
    <w:rsid w:val="00A42D34"/>
    <w:rsid w:val="00A451E1"/>
    <w:rsid w:val="00A50CEF"/>
    <w:rsid w:val="00A51041"/>
    <w:rsid w:val="00A51FA6"/>
    <w:rsid w:val="00A53A37"/>
    <w:rsid w:val="00A5427B"/>
    <w:rsid w:val="00A54728"/>
    <w:rsid w:val="00A570C2"/>
    <w:rsid w:val="00A61836"/>
    <w:rsid w:val="00A7526B"/>
    <w:rsid w:val="00A8409A"/>
    <w:rsid w:val="00A86ABB"/>
    <w:rsid w:val="00A942FA"/>
    <w:rsid w:val="00A97FC7"/>
    <w:rsid w:val="00AA464F"/>
    <w:rsid w:val="00AA6A83"/>
    <w:rsid w:val="00AB07D8"/>
    <w:rsid w:val="00AC63B8"/>
    <w:rsid w:val="00AC6DD1"/>
    <w:rsid w:val="00AD38C8"/>
    <w:rsid w:val="00AE1CFB"/>
    <w:rsid w:val="00AE284B"/>
    <w:rsid w:val="00AE74B0"/>
    <w:rsid w:val="00B003FE"/>
    <w:rsid w:val="00B00A00"/>
    <w:rsid w:val="00B077AE"/>
    <w:rsid w:val="00B10709"/>
    <w:rsid w:val="00B11783"/>
    <w:rsid w:val="00B11BE4"/>
    <w:rsid w:val="00B131F6"/>
    <w:rsid w:val="00B15625"/>
    <w:rsid w:val="00B2106C"/>
    <w:rsid w:val="00B2442C"/>
    <w:rsid w:val="00B308FD"/>
    <w:rsid w:val="00B33F7E"/>
    <w:rsid w:val="00B409CF"/>
    <w:rsid w:val="00B43C93"/>
    <w:rsid w:val="00B46458"/>
    <w:rsid w:val="00B46B6F"/>
    <w:rsid w:val="00B46CE9"/>
    <w:rsid w:val="00B60F5B"/>
    <w:rsid w:val="00B708B9"/>
    <w:rsid w:val="00B73310"/>
    <w:rsid w:val="00B737CD"/>
    <w:rsid w:val="00B761D5"/>
    <w:rsid w:val="00B83DDF"/>
    <w:rsid w:val="00B84298"/>
    <w:rsid w:val="00B87C0A"/>
    <w:rsid w:val="00B979AF"/>
    <w:rsid w:val="00BA67A6"/>
    <w:rsid w:val="00BB2A9A"/>
    <w:rsid w:val="00BC23C3"/>
    <w:rsid w:val="00BC28D4"/>
    <w:rsid w:val="00BD1F6B"/>
    <w:rsid w:val="00BE1077"/>
    <w:rsid w:val="00C0585B"/>
    <w:rsid w:val="00C0790F"/>
    <w:rsid w:val="00C1150F"/>
    <w:rsid w:val="00C17963"/>
    <w:rsid w:val="00C21180"/>
    <w:rsid w:val="00C222A6"/>
    <w:rsid w:val="00C23939"/>
    <w:rsid w:val="00C25221"/>
    <w:rsid w:val="00C32C15"/>
    <w:rsid w:val="00C579C0"/>
    <w:rsid w:val="00C61B2A"/>
    <w:rsid w:val="00C64668"/>
    <w:rsid w:val="00C65C6E"/>
    <w:rsid w:val="00C72271"/>
    <w:rsid w:val="00C8525A"/>
    <w:rsid w:val="00C9064D"/>
    <w:rsid w:val="00C948DF"/>
    <w:rsid w:val="00C94CCB"/>
    <w:rsid w:val="00C97AC3"/>
    <w:rsid w:val="00CA3A72"/>
    <w:rsid w:val="00CB3EE7"/>
    <w:rsid w:val="00CB539D"/>
    <w:rsid w:val="00CB7BFB"/>
    <w:rsid w:val="00CC12A0"/>
    <w:rsid w:val="00CF10C2"/>
    <w:rsid w:val="00D07EB2"/>
    <w:rsid w:val="00D11537"/>
    <w:rsid w:val="00D13015"/>
    <w:rsid w:val="00D1513A"/>
    <w:rsid w:val="00D238FD"/>
    <w:rsid w:val="00D25717"/>
    <w:rsid w:val="00D26ED9"/>
    <w:rsid w:val="00D2729B"/>
    <w:rsid w:val="00D36BBE"/>
    <w:rsid w:val="00D44859"/>
    <w:rsid w:val="00D46985"/>
    <w:rsid w:val="00D46CBC"/>
    <w:rsid w:val="00D660FB"/>
    <w:rsid w:val="00D70295"/>
    <w:rsid w:val="00D9306D"/>
    <w:rsid w:val="00DB10CF"/>
    <w:rsid w:val="00DB4A11"/>
    <w:rsid w:val="00DB717F"/>
    <w:rsid w:val="00DC3A0B"/>
    <w:rsid w:val="00DC3AD3"/>
    <w:rsid w:val="00DC7A52"/>
    <w:rsid w:val="00DD0462"/>
    <w:rsid w:val="00DD1C6E"/>
    <w:rsid w:val="00DD714E"/>
    <w:rsid w:val="00DD7F9B"/>
    <w:rsid w:val="00DE2EBF"/>
    <w:rsid w:val="00DE6346"/>
    <w:rsid w:val="00DF3AED"/>
    <w:rsid w:val="00DF5B0C"/>
    <w:rsid w:val="00E13007"/>
    <w:rsid w:val="00E240EC"/>
    <w:rsid w:val="00E317F3"/>
    <w:rsid w:val="00E365D7"/>
    <w:rsid w:val="00E608C3"/>
    <w:rsid w:val="00E616F4"/>
    <w:rsid w:val="00E63999"/>
    <w:rsid w:val="00E676F8"/>
    <w:rsid w:val="00E85BC5"/>
    <w:rsid w:val="00E873EE"/>
    <w:rsid w:val="00E906D2"/>
    <w:rsid w:val="00E940AE"/>
    <w:rsid w:val="00E96969"/>
    <w:rsid w:val="00EA1A99"/>
    <w:rsid w:val="00EA4B20"/>
    <w:rsid w:val="00EB05A2"/>
    <w:rsid w:val="00EB2A30"/>
    <w:rsid w:val="00EC1345"/>
    <w:rsid w:val="00EC5151"/>
    <w:rsid w:val="00EC5DB9"/>
    <w:rsid w:val="00ED07C1"/>
    <w:rsid w:val="00ED16C1"/>
    <w:rsid w:val="00EE0593"/>
    <w:rsid w:val="00EE425B"/>
    <w:rsid w:val="00EE6EBA"/>
    <w:rsid w:val="00EF7DCE"/>
    <w:rsid w:val="00F000BA"/>
    <w:rsid w:val="00F1183C"/>
    <w:rsid w:val="00F15EB6"/>
    <w:rsid w:val="00F23AEA"/>
    <w:rsid w:val="00F24E2E"/>
    <w:rsid w:val="00F30A85"/>
    <w:rsid w:val="00F3462F"/>
    <w:rsid w:val="00F34751"/>
    <w:rsid w:val="00F373A1"/>
    <w:rsid w:val="00F42D90"/>
    <w:rsid w:val="00F47273"/>
    <w:rsid w:val="00F664D6"/>
    <w:rsid w:val="00F73325"/>
    <w:rsid w:val="00F7409E"/>
    <w:rsid w:val="00F7463A"/>
    <w:rsid w:val="00F848E1"/>
    <w:rsid w:val="00F97FB2"/>
    <w:rsid w:val="00FA4C22"/>
    <w:rsid w:val="00FA5FCE"/>
    <w:rsid w:val="00FC1233"/>
    <w:rsid w:val="00FD4772"/>
    <w:rsid w:val="00FE0E92"/>
    <w:rsid w:val="00FE2DC7"/>
    <w:rsid w:val="00FF5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15EBA"/>
    <w:rPr>
      <w:sz w:val="24"/>
      <w:szCs w:val="24"/>
    </w:rPr>
  </w:style>
  <w:style w:type="paragraph" w:styleId="Nagwek2">
    <w:name w:val="heading 2"/>
    <w:basedOn w:val="Normalny"/>
    <w:next w:val="Normalny"/>
    <w:link w:val="Nagwek2Znak"/>
    <w:qFormat/>
    <w:rsid w:val="00315EBA"/>
    <w:pPr>
      <w:keepNext/>
      <w:numPr>
        <w:numId w:val="1"/>
      </w:numP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15EBA"/>
    <w:rPr>
      <w:b/>
      <w:sz w:val="24"/>
    </w:rPr>
  </w:style>
  <w:style w:type="character" w:styleId="Hipercze">
    <w:name w:val="Hyperlink"/>
    <w:rsid w:val="00315EBA"/>
    <w:rPr>
      <w:color w:val="0000FF"/>
      <w:u w:val="single"/>
    </w:rPr>
  </w:style>
  <w:style w:type="paragraph" w:styleId="Stopka">
    <w:name w:val="footer"/>
    <w:basedOn w:val="Normalny"/>
    <w:link w:val="StopkaZnak"/>
    <w:rsid w:val="00315EBA"/>
    <w:pPr>
      <w:tabs>
        <w:tab w:val="center" w:pos="4536"/>
        <w:tab w:val="right" w:pos="9072"/>
      </w:tabs>
    </w:pPr>
  </w:style>
  <w:style w:type="character" w:customStyle="1" w:styleId="StopkaZnak">
    <w:name w:val="Stopka Znak"/>
    <w:basedOn w:val="Domylnaczcionkaakapitu"/>
    <w:link w:val="Stopka"/>
    <w:rsid w:val="00315EBA"/>
    <w:rPr>
      <w:sz w:val="24"/>
      <w:szCs w:val="24"/>
    </w:rPr>
  </w:style>
  <w:style w:type="paragraph" w:styleId="Nagwek">
    <w:name w:val="header"/>
    <w:basedOn w:val="Normalny"/>
    <w:link w:val="NagwekZnak"/>
    <w:rsid w:val="00315EBA"/>
    <w:pPr>
      <w:tabs>
        <w:tab w:val="center" w:pos="4536"/>
        <w:tab w:val="right" w:pos="9072"/>
      </w:tabs>
    </w:pPr>
  </w:style>
  <w:style w:type="character" w:customStyle="1" w:styleId="NagwekZnak">
    <w:name w:val="Nagłówek Znak"/>
    <w:basedOn w:val="Domylnaczcionkaakapitu"/>
    <w:link w:val="Nagwek"/>
    <w:rsid w:val="00315EBA"/>
    <w:rPr>
      <w:sz w:val="24"/>
      <w:szCs w:val="24"/>
    </w:rPr>
  </w:style>
  <w:style w:type="paragraph" w:styleId="Akapitzlist">
    <w:name w:val="List Paragraph"/>
    <w:basedOn w:val="Normalny"/>
    <w:uiPriority w:val="34"/>
    <w:qFormat/>
    <w:rsid w:val="00315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15EBA"/>
    <w:rPr>
      <w:sz w:val="24"/>
      <w:szCs w:val="24"/>
    </w:rPr>
  </w:style>
  <w:style w:type="paragraph" w:styleId="Nagwek2">
    <w:name w:val="heading 2"/>
    <w:basedOn w:val="Normalny"/>
    <w:next w:val="Normalny"/>
    <w:link w:val="Nagwek2Znak"/>
    <w:qFormat/>
    <w:rsid w:val="00315EBA"/>
    <w:pPr>
      <w:keepNext/>
      <w:numPr>
        <w:numId w:val="1"/>
      </w:numP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15EBA"/>
    <w:rPr>
      <w:b/>
      <w:sz w:val="24"/>
    </w:rPr>
  </w:style>
  <w:style w:type="character" w:styleId="Hipercze">
    <w:name w:val="Hyperlink"/>
    <w:rsid w:val="00315EBA"/>
    <w:rPr>
      <w:color w:val="0000FF"/>
      <w:u w:val="single"/>
    </w:rPr>
  </w:style>
  <w:style w:type="paragraph" w:styleId="Stopka">
    <w:name w:val="footer"/>
    <w:basedOn w:val="Normalny"/>
    <w:link w:val="StopkaZnak"/>
    <w:rsid w:val="00315EBA"/>
    <w:pPr>
      <w:tabs>
        <w:tab w:val="center" w:pos="4536"/>
        <w:tab w:val="right" w:pos="9072"/>
      </w:tabs>
    </w:pPr>
  </w:style>
  <w:style w:type="character" w:customStyle="1" w:styleId="StopkaZnak">
    <w:name w:val="Stopka Znak"/>
    <w:basedOn w:val="Domylnaczcionkaakapitu"/>
    <w:link w:val="Stopka"/>
    <w:rsid w:val="00315EBA"/>
    <w:rPr>
      <w:sz w:val="24"/>
      <w:szCs w:val="24"/>
    </w:rPr>
  </w:style>
  <w:style w:type="paragraph" w:styleId="Nagwek">
    <w:name w:val="header"/>
    <w:basedOn w:val="Normalny"/>
    <w:link w:val="NagwekZnak"/>
    <w:rsid w:val="00315EBA"/>
    <w:pPr>
      <w:tabs>
        <w:tab w:val="center" w:pos="4536"/>
        <w:tab w:val="right" w:pos="9072"/>
      </w:tabs>
    </w:pPr>
  </w:style>
  <w:style w:type="character" w:customStyle="1" w:styleId="NagwekZnak">
    <w:name w:val="Nagłówek Znak"/>
    <w:basedOn w:val="Domylnaczcionkaakapitu"/>
    <w:link w:val="Nagwek"/>
    <w:rsid w:val="00315EBA"/>
    <w:rPr>
      <w:sz w:val="24"/>
      <w:szCs w:val="24"/>
    </w:rPr>
  </w:style>
  <w:style w:type="paragraph" w:styleId="Akapitzlist">
    <w:name w:val="List Paragraph"/>
    <w:basedOn w:val="Normalny"/>
    <w:uiPriority w:val="34"/>
    <w:qFormat/>
    <w:rsid w:val="00315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wroclawski.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wiatwroclawski.ibip.wroc.pl" TargetMode="External"/><Relationship Id="rId4" Type="http://schemas.openxmlformats.org/officeDocument/2006/relationships/settings" Target="settings.xml"/><Relationship Id="rId9" Type="http://schemas.openxmlformats.org/officeDocument/2006/relationships/hyperlink" Target="mailto:starostwo@powiatwroclawski.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3776</Words>
  <Characters>22662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Owczarek</dc:creator>
  <cp:keywords/>
  <dc:description/>
  <cp:lastModifiedBy>Grażyna Owczarek</cp:lastModifiedBy>
  <cp:revision>1</cp:revision>
  <dcterms:created xsi:type="dcterms:W3CDTF">2012-03-20T13:55:00Z</dcterms:created>
  <dcterms:modified xsi:type="dcterms:W3CDTF">2012-03-20T13:59:00Z</dcterms:modified>
</cp:coreProperties>
</file>