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29" w:rsidRPr="00F010F8" w:rsidRDefault="001848B3" w:rsidP="00170A6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</w:t>
      </w:r>
      <w:r w:rsidR="00413829" w:rsidRPr="00F010F8">
        <w:rPr>
          <w:rFonts w:ascii="Arial" w:hAnsi="Arial" w:cs="Arial"/>
          <w:b/>
          <w:sz w:val="20"/>
          <w:szCs w:val="20"/>
        </w:rPr>
        <w:t>OGŁOSZENIE O PRZETARGACH</w:t>
      </w:r>
    </w:p>
    <w:p w:rsidR="00BE6C53" w:rsidRPr="000205EC" w:rsidRDefault="003416CE" w:rsidP="003416C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 w:rsidR="00413829" w:rsidRPr="008E01E0">
        <w:rPr>
          <w:rFonts w:ascii="Arial" w:hAnsi="Arial" w:cs="Arial"/>
          <w:b/>
          <w:color w:val="FF0000"/>
          <w:sz w:val="18"/>
          <w:szCs w:val="18"/>
        </w:rPr>
        <w:t xml:space="preserve">         </w:t>
      </w:r>
      <w:r w:rsidR="00170A66" w:rsidRPr="008E01E0">
        <w:rPr>
          <w:rFonts w:ascii="Arial" w:hAnsi="Arial" w:cs="Arial"/>
          <w:b/>
          <w:color w:val="FF0000"/>
          <w:sz w:val="18"/>
          <w:szCs w:val="18"/>
        </w:rPr>
        <w:t xml:space="preserve">    </w:t>
      </w:r>
      <w:r w:rsidR="00413829" w:rsidRPr="000205EC">
        <w:rPr>
          <w:rFonts w:ascii="Arial" w:hAnsi="Arial" w:cs="Arial"/>
          <w:b/>
          <w:sz w:val="18"/>
          <w:szCs w:val="18"/>
        </w:rPr>
        <w:t>z dnia 2</w:t>
      </w:r>
      <w:r w:rsidR="000205EC" w:rsidRPr="000205EC">
        <w:rPr>
          <w:rFonts w:ascii="Arial" w:hAnsi="Arial" w:cs="Arial"/>
          <w:b/>
          <w:sz w:val="18"/>
          <w:szCs w:val="18"/>
        </w:rPr>
        <w:t>2</w:t>
      </w:r>
      <w:r w:rsidR="00413829" w:rsidRPr="000205EC">
        <w:rPr>
          <w:rFonts w:ascii="Arial" w:hAnsi="Arial" w:cs="Arial"/>
          <w:b/>
          <w:sz w:val="18"/>
          <w:szCs w:val="18"/>
        </w:rPr>
        <w:t xml:space="preserve"> </w:t>
      </w:r>
      <w:r w:rsidR="000205EC" w:rsidRPr="000205EC">
        <w:rPr>
          <w:rFonts w:ascii="Arial" w:hAnsi="Arial" w:cs="Arial"/>
          <w:b/>
          <w:sz w:val="18"/>
          <w:szCs w:val="18"/>
        </w:rPr>
        <w:t>września</w:t>
      </w:r>
      <w:r w:rsidR="00413829" w:rsidRPr="000205EC">
        <w:rPr>
          <w:rFonts w:ascii="Arial" w:hAnsi="Arial" w:cs="Arial"/>
          <w:b/>
          <w:sz w:val="18"/>
          <w:szCs w:val="18"/>
        </w:rPr>
        <w:t xml:space="preserve"> 2011 r.</w:t>
      </w:r>
    </w:p>
    <w:p w:rsidR="008E01E0" w:rsidRPr="000205EC" w:rsidRDefault="008E01E0" w:rsidP="008E01E0">
      <w:pPr>
        <w:spacing w:after="0" w:line="240" w:lineRule="auto"/>
        <w:ind w:left="5664" w:hanging="135"/>
        <w:rPr>
          <w:rFonts w:ascii="Arial" w:hAnsi="Arial" w:cs="Arial"/>
          <w:b/>
          <w:sz w:val="18"/>
          <w:szCs w:val="18"/>
        </w:rPr>
      </w:pPr>
    </w:p>
    <w:p w:rsidR="00015A00" w:rsidRPr="000205EC" w:rsidRDefault="00413829" w:rsidP="003416CE">
      <w:pPr>
        <w:tabs>
          <w:tab w:val="left" w:pos="3828"/>
          <w:tab w:val="left" w:pos="11199"/>
          <w:tab w:val="left" w:pos="12049"/>
          <w:tab w:val="left" w:pos="14459"/>
        </w:tabs>
        <w:spacing w:after="0" w:line="240" w:lineRule="auto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 xml:space="preserve">Zarząd Powiatu Wrocławskiego, </w:t>
      </w:r>
      <w:r w:rsidRPr="000205EC">
        <w:rPr>
          <w:rFonts w:ascii="Arial" w:hAnsi="Arial" w:cs="Arial"/>
          <w:sz w:val="20"/>
          <w:szCs w:val="20"/>
        </w:rPr>
        <w:t xml:space="preserve">działając na podstawie art. 38 ustawy z dnia 21 sierpnia 1997 r. o gospodarce nieruchomościami (Dz. U. z 2010 r. Nr 102, poz. 651 z </w:t>
      </w:r>
      <w:proofErr w:type="spellStart"/>
      <w:r w:rsidRPr="000205EC">
        <w:rPr>
          <w:rFonts w:ascii="Arial" w:hAnsi="Arial" w:cs="Arial"/>
          <w:sz w:val="20"/>
          <w:szCs w:val="20"/>
        </w:rPr>
        <w:t>późn</w:t>
      </w:r>
      <w:proofErr w:type="spellEnd"/>
      <w:r w:rsidRPr="000205EC">
        <w:rPr>
          <w:rFonts w:ascii="Arial" w:hAnsi="Arial" w:cs="Arial"/>
          <w:sz w:val="20"/>
          <w:szCs w:val="20"/>
        </w:rPr>
        <w:t xml:space="preserve">. zm.) oraz § 3, § 4, § 6 i § 13 rozporządzenia Rady Ministrów z dnia 14 września 2004 r. w sprawie sposobu i trybu przeprowadzania przetargów oraz rokowań na zbycie nieruchomości (Dz. U. z 2004 r. Nr 207, poz. 2108 z </w:t>
      </w:r>
      <w:proofErr w:type="spellStart"/>
      <w:r w:rsidRPr="000205EC">
        <w:rPr>
          <w:rFonts w:ascii="Arial" w:hAnsi="Arial" w:cs="Arial"/>
          <w:sz w:val="20"/>
          <w:szCs w:val="20"/>
        </w:rPr>
        <w:t>późn</w:t>
      </w:r>
      <w:proofErr w:type="spellEnd"/>
      <w:r w:rsidRPr="000205EC">
        <w:rPr>
          <w:rFonts w:ascii="Arial" w:hAnsi="Arial" w:cs="Arial"/>
          <w:sz w:val="20"/>
          <w:szCs w:val="20"/>
        </w:rPr>
        <w:t xml:space="preserve">. zm.) </w:t>
      </w:r>
      <w:r w:rsidRPr="000205EC">
        <w:rPr>
          <w:rFonts w:ascii="Arial" w:hAnsi="Arial" w:cs="Arial"/>
          <w:b/>
          <w:sz w:val="20"/>
          <w:szCs w:val="20"/>
        </w:rPr>
        <w:t>ogłasza przetargi ustne nieograniczone – licytacje na sprzedaż nieruchomości stanowiących własność Powiatu Wrocławskiego.</w:t>
      </w:r>
    </w:p>
    <w:p w:rsidR="008F494A" w:rsidRPr="000205EC" w:rsidRDefault="008F494A" w:rsidP="003416CE">
      <w:pPr>
        <w:tabs>
          <w:tab w:val="left" w:pos="3828"/>
          <w:tab w:val="left" w:pos="11199"/>
          <w:tab w:val="left" w:pos="12049"/>
          <w:tab w:val="left" w:pos="14459"/>
        </w:tabs>
        <w:spacing w:after="0" w:line="240" w:lineRule="auto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8F494A" w:rsidRPr="000205EC" w:rsidRDefault="008F494A" w:rsidP="008F49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 xml:space="preserve">Przetargi dotyczą nieruchomości gruntowych niezabudowanych, położonych w gminie Kobierzyce, stanowiących część terenu inwestycyjnego zlokalizowanego pomiędzy miejscowościami: Małuszów, Żerniki Małe, Krzyżowice, na południe od drogi krajowej nr 35 Wrocław-Świdnica, autostrady A4 oraz Tarnobrzeskiej Specjalnej Strefy Ekonomicznej „EURO - PARK WISŁOSAN”. Wyposażenie terenu w środki infrastruktury technicznej: E, W, T- w zasięgu. </w:t>
      </w:r>
    </w:p>
    <w:p w:rsidR="00A65138" w:rsidRPr="000205EC" w:rsidRDefault="008F494A" w:rsidP="008F49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sz w:val="20"/>
          <w:szCs w:val="20"/>
        </w:rPr>
        <w:t xml:space="preserve">Zgodnie z miejscowym planem zagospodarowania przestrzennego </w:t>
      </w:r>
      <w:r w:rsidRPr="000205EC">
        <w:rPr>
          <w:rFonts w:ascii="Arial" w:hAnsi="Arial" w:cs="Arial"/>
          <w:b/>
          <w:sz w:val="20"/>
          <w:szCs w:val="20"/>
        </w:rPr>
        <w:t xml:space="preserve">działki nr: 84/17, 84/20, 64/8, 84/22 i 64/12 </w:t>
      </w:r>
      <w:r w:rsidRPr="000205EC">
        <w:rPr>
          <w:rFonts w:ascii="Arial" w:hAnsi="Arial" w:cs="Arial"/>
          <w:sz w:val="20"/>
          <w:szCs w:val="20"/>
        </w:rPr>
        <w:t>położone są na</w:t>
      </w:r>
      <w:r w:rsidRPr="000205EC">
        <w:rPr>
          <w:rFonts w:ascii="Arial" w:hAnsi="Arial" w:cs="Arial"/>
          <w:b/>
          <w:sz w:val="20"/>
          <w:szCs w:val="20"/>
        </w:rPr>
        <w:t xml:space="preserve"> </w:t>
      </w:r>
      <w:r w:rsidR="000205EC">
        <w:rPr>
          <w:rFonts w:ascii="Arial" w:hAnsi="Arial" w:cs="Arial"/>
          <w:b/>
          <w:sz w:val="20"/>
          <w:szCs w:val="20"/>
        </w:rPr>
        <w:t xml:space="preserve">terenie aktywności gospodarczej                           </w:t>
      </w:r>
      <w:r w:rsidRPr="000205EC">
        <w:rPr>
          <w:rFonts w:ascii="Arial" w:hAnsi="Arial" w:cs="Arial"/>
          <w:b/>
          <w:sz w:val="20"/>
          <w:szCs w:val="20"/>
        </w:rPr>
        <w:t xml:space="preserve">z urządzeniami towarzyszącymi </w:t>
      </w:r>
      <w:r w:rsidRPr="000205EC">
        <w:rPr>
          <w:rFonts w:ascii="Arial" w:hAnsi="Arial" w:cs="Arial"/>
          <w:sz w:val="20"/>
          <w:szCs w:val="20"/>
        </w:rPr>
        <w:t>(przeznaczenie podstawowe: produkcja, usługi, bazy obsługi transportu i logistyki, w tym składy, magazyny i stacje paliw), zaś</w:t>
      </w:r>
      <w:r w:rsidRPr="000205EC">
        <w:rPr>
          <w:rFonts w:ascii="Arial" w:hAnsi="Arial" w:cs="Arial"/>
          <w:b/>
          <w:sz w:val="20"/>
          <w:szCs w:val="20"/>
        </w:rPr>
        <w:t xml:space="preserve"> działki nr: 84/18, 84/21 i 84/23 na terenie</w:t>
      </w:r>
      <w:r w:rsidRPr="000205EC">
        <w:rPr>
          <w:rFonts w:ascii="Arial" w:hAnsi="Arial" w:cs="Arial"/>
          <w:b/>
          <w:bCs/>
          <w:sz w:val="20"/>
          <w:szCs w:val="20"/>
        </w:rPr>
        <w:t xml:space="preserve"> zieleni urządzonej alternatywnie tereny lasów </w:t>
      </w:r>
      <w:r w:rsidRPr="000205EC">
        <w:rPr>
          <w:rFonts w:ascii="Arial" w:hAnsi="Arial" w:cs="Arial"/>
          <w:bCs/>
          <w:sz w:val="20"/>
          <w:szCs w:val="20"/>
        </w:rPr>
        <w:t>(przeznaczenie dopuszczalne:</w:t>
      </w:r>
      <w:r w:rsidRPr="000205EC">
        <w:rPr>
          <w:rFonts w:ascii="Arial" w:hAnsi="Arial" w:cs="Arial"/>
          <w:sz w:val="20"/>
          <w:szCs w:val="20"/>
        </w:rPr>
        <w:t xml:space="preserve"> lokalizacja obiektów i urządzeń rekreacyjno-sportowych, obiektów małej  architektury, ciągów pieszych i </w:t>
      </w:r>
      <w:r w:rsidR="000205EC">
        <w:rPr>
          <w:rFonts w:ascii="Arial" w:hAnsi="Arial" w:cs="Arial"/>
          <w:sz w:val="20"/>
          <w:szCs w:val="20"/>
        </w:rPr>
        <w:t xml:space="preserve">rowerowych </w:t>
      </w:r>
      <w:r w:rsidRPr="000205EC">
        <w:rPr>
          <w:rFonts w:ascii="Arial" w:hAnsi="Arial" w:cs="Arial"/>
          <w:sz w:val="20"/>
          <w:szCs w:val="20"/>
        </w:rPr>
        <w:t>oraz dróg wewnętrznych, lokalizacja sieci, urządzeń i obiektów infrastruktury technicznej.</w:t>
      </w:r>
    </w:p>
    <w:p w:rsidR="008F494A" w:rsidRPr="008F494A" w:rsidRDefault="008F494A" w:rsidP="008F49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A65138" w:rsidRPr="000205EC" w:rsidRDefault="00855574" w:rsidP="00A65138">
      <w:pPr>
        <w:tabs>
          <w:tab w:val="left" w:pos="15309"/>
        </w:tabs>
        <w:ind w:left="-284" w:right="89"/>
        <w:jc w:val="both"/>
        <w:rPr>
          <w:rFonts w:ascii="Arial" w:hAnsi="Arial" w:cs="Arial"/>
          <w:b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>PRZETARGI DOTYCZĄ:</w:t>
      </w:r>
    </w:p>
    <w:p w:rsidR="002327D4" w:rsidRPr="000205EC" w:rsidRDefault="00A65138" w:rsidP="00FA2F33">
      <w:pPr>
        <w:pStyle w:val="Akapitzlist"/>
        <w:numPr>
          <w:ilvl w:val="0"/>
          <w:numId w:val="6"/>
        </w:numPr>
        <w:tabs>
          <w:tab w:val="left" w:pos="15309"/>
        </w:tabs>
        <w:spacing w:after="0" w:line="240" w:lineRule="auto"/>
        <w:ind w:left="142" w:right="91" w:hanging="284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 xml:space="preserve">Działka </w:t>
      </w:r>
      <w:r w:rsidR="002327D4" w:rsidRPr="000205EC">
        <w:rPr>
          <w:rFonts w:ascii="Arial" w:hAnsi="Arial" w:cs="Arial"/>
          <w:b/>
          <w:sz w:val="20"/>
          <w:szCs w:val="20"/>
        </w:rPr>
        <w:t>nr</w:t>
      </w:r>
      <w:r w:rsidR="000205EC">
        <w:rPr>
          <w:rFonts w:ascii="Arial" w:hAnsi="Arial" w:cs="Arial"/>
          <w:b/>
          <w:sz w:val="20"/>
          <w:szCs w:val="20"/>
        </w:rPr>
        <w:t>:</w:t>
      </w:r>
      <w:r w:rsidR="002327D4" w:rsidRPr="000205EC">
        <w:rPr>
          <w:rFonts w:ascii="Arial" w:hAnsi="Arial" w:cs="Arial"/>
          <w:b/>
          <w:sz w:val="20"/>
          <w:szCs w:val="20"/>
        </w:rPr>
        <w:t xml:space="preserve"> 84/17</w:t>
      </w:r>
      <w:r w:rsidR="002327D4" w:rsidRPr="000205EC">
        <w:rPr>
          <w:rFonts w:ascii="Arial" w:hAnsi="Arial" w:cs="Arial"/>
          <w:sz w:val="20"/>
          <w:szCs w:val="20"/>
        </w:rPr>
        <w:t xml:space="preserve"> AM-1 o pow. 7,9381 ha </w:t>
      </w:r>
      <w:r w:rsidRPr="000205EC">
        <w:rPr>
          <w:rFonts w:ascii="Arial" w:hAnsi="Arial" w:cs="Arial"/>
          <w:b/>
          <w:sz w:val="20"/>
          <w:szCs w:val="20"/>
        </w:rPr>
        <w:t xml:space="preserve">i działka nr 84/18 </w:t>
      </w:r>
      <w:r w:rsidRPr="000205EC">
        <w:rPr>
          <w:rFonts w:ascii="Arial" w:hAnsi="Arial" w:cs="Arial"/>
          <w:sz w:val="20"/>
          <w:szCs w:val="20"/>
        </w:rPr>
        <w:t>AM-1 o pow. 4,9134 ha</w:t>
      </w:r>
      <w:r w:rsidR="002327D4" w:rsidRPr="000205EC">
        <w:rPr>
          <w:rFonts w:ascii="Arial" w:hAnsi="Arial" w:cs="Arial"/>
          <w:sz w:val="20"/>
          <w:szCs w:val="20"/>
        </w:rPr>
        <w:t xml:space="preserve">, </w:t>
      </w:r>
      <w:r w:rsidR="002327D4" w:rsidRPr="000205EC">
        <w:rPr>
          <w:rFonts w:ascii="Arial" w:hAnsi="Arial" w:cs="Arial"/>
          <w:b/>
          <w:sz w:val="20"/>
          <w:szCs w:val="20"/>
        </w:rPr>
        <w:t>obręb Krzyżowice-Wierzbica</w:t>
      </w:r>
      <w:r w:rsidR="002327D4" w:rsidRPr="000205EC">
        <w:rPr>
          <w:rFonts w:ascii="Arial" w:hAnsi="Arial" w:cs="Arial"/>
          <w:sz w:val="20"/>
          <w:szCs w:val="20"/>
        </w:rPr>
        <w:t xml:space="preserve">. </w:t>
      </w:r>
      <w:r w:rsidR="002327D4" w:rsidRPr="000205EC">
        <w:rPr>
          <w:rFonts w:ascii="Arial" w:hAnsi="Arial" w:cs="Arial"/>
          <w:b/>
          <w:sz w:val="20"/>
          <w:szCs w:val="20"/>
        </w:rPr>
        <w:t>Łączna powierzchnia nieruchomości: 12,8515 ha.</w:t>
      </w:r>
      <w:r w:rsidR="002327D4" w:rsidRPr="000205EC">
        <w:rPr>
          <w:rFonts w:ascii="Arial" w:hAnsi="Arial" w:cs="Arial"/>
          <w:sz w:val="20"/>
          <w:szCs w:val="20"/>
        </w:rPr>
        <w:t xml:space="preserve"> Dla nieruchomości prowadzona jest księga wieczysta nr WR1K/00151734/7.</w:t>
      </w:r>
    </w:p>
    <w:p w:rsidR="002327D4" w:rsidRPr="000205EC" w:rsidRDefault="002327D4" w:rsidP="00FA2F33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 xml:space="preserve">Cena wywoławcza netto (zł), tj. bez podatku VAT: </w:t>
      </w:r>
      <w:r w:rsidRPr="000205EC">
        <w:rPr>
          <w:rFonts w:ascii="Arial" w:hAnsi="Arial" w:cs="Arial"/>
          <w:sz w:val="20"/>
          <w:szCs w:val="20"/>
        </w:rPr>
        <w:t>10 000 000,00 (zł).</w:t>
      </w:r>
    </w:p>
    <w:p w:rsidR="002327D4" w:rsidRPr="000205EC" w:rsidRDefault="002327D4" w:rsidP="00FA2F33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 xml:space="preserve">Wadium (zł): </w:t>
      </w:r>
      <w:r w:rsidRPr="000205EC">
        <w:rPr>
          <w:rFonts w:ascii="Arial" w:hAnsi="Arial" w:cs="Arial"/>
          <w:sz w:val="20"/>
          <w:szCs w:val="20"/>
        </w:rPr>
        <w:t>1 000 000,00 (zł).</w:t>
      </w:r>
    </w:p>
    <w:p w:rsidR="002327D4" w:rsidRPr="000205EC" w:rsidRDefault="002327D4" w:rsidP="00FA2F33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>Minimalna wysokość postąpienia (zł):</w:t>
      </w:r>
      <w:r w:rsidRPr="000205EC">
        <w:rPr>
          <w:rFonts w:ascii="Arial" w:hAnsi="Arial" w:cs="Arial"/>
          <w:sz w:val="20"/>
          <w:szCs w:val="20"/>
        </w:rPr>
        <w:t xml:space="preserve"> 100 000,00 (zł).</w:t>
      </w:r>
    </w:p>
    <w:p w:rsidR="002327D4" w:rsidRPr="000E7568" w:rsidRDefault="002327D4" w:rsidP="00FA2F33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b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>Termin i miejsce przetargu:</w:t>
      </w:r>
      <w:r w:rsidRPr="000205EC">
        <w:rPr>
          <w:rFonts w:ascii="Arial" w:hAnsi="Arial" w:cs="Arial"/>
          <w:sz w:val="20"/>
          <w:szCs w:val="20"/>
        </w:rPr>
        <w:t xml:space="preserve"> </w:t>
      </w:r>
      <w:r w:rsidR="000205EC" w:rsidRPr="000E7568">
        <w:rPr>
          <w:rFonts w:ascii="Arial" w:hAnsi="Arial" w:cs="Arial"/>
          <w:b/>
          <w:sz w:val="20"/>
          <w:szCs w:val="20"/>
        </w:rPr>
        <w:t>24</w:t>
      </w:r>
      <w:r w:rsidRPr="000E7568">
        <w:rPr>
          <w:rFonts w:ascii="Arial" w:hAnsi="Arial" w:cs="Arial"/>
          <w:b/>
          <w:sz w:val="20"/>
          <w:szCs w:val="20"/>
        </w:rPr>
        <w:t>.</w:t>
      </w:r>
      <w:r w:rsidR="000205EC" w:rsidRPr="000E7568">
        <w:rPr>
          <w:rFonts w:ascii="Arial" w:hAnsi="Arial" w:cs="Arial"/>
          <w:b/>
          <w:sz w:val="20"/>
          <w:szCs w:val="20"/>
        </w:rPr>
        <w:t>11</w:t>
      </w:r>
      <w:r w:rsidRPr="000E7568">
        <w:rPr>
          <w:rFonts w:ascii="Arial" w:hAnsi="Arial" w:cs="Arial"/>
          <w:b/>
          <w:sz w:val="20"/>
          <w:szCs w:val="20"/>
        </w:rPr>
        <w:t>.2011 r.</w:t>
      </w:r>
      <w:r w:rsidRPr="000E756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0E7568">
        <w:rPr>
          <w:rFonts w:ascii="Arial" w:hAnsi="Arial" w:cs="Arial"/>
          <w:b/>
          <w:sz w:val="20"/>
          <w:szCs w:val="20"/>
        </w:rPr>
        <w:t xml:space="preserve">godz. 10 </w:t>
      </w:r>
      <w:r w:rsidRPr="000E7568">
        <w:rPr>
          <w:rFonts w:ascii="Arial" w:hAnsi="Arial" w:cs="Arial"/>
          <w:b/>
          <w:sz w:val="20"/>
          <w:szCs w:val="20"/>
          <w:vertAlign w:val="superscript"/>
        </w:rPr>
        <w:t xml:space="preserve">00 </w:t>
      </w:r>
      <w:r w:rsidRPr="000E7568">
        <w:rPr>
          <w:rFonts w:ascii="Arial" w:hAnsi="Arial" w:cs="Arial"/>
          <w:b/>
          <w:sz w:val="20"/>
          <w:szCs w:val="20"/>
        </w:rPr>
        <w:t xml:space="preserve">siedziba: Starostwo Powiatowe we Wrocławiu (ul. Kościuszki 131) pokój nr </w:t>
      </w:r>
      <w:r w:rsidR="000E7568" w:rsidRPr="000E7568">
        <w:rPr>
          <w:rFonts w:ascii="Arial" w:hAnsi="Arial" w:cs="Arial"/>
          <w:b/>
          <w:sz w:val="20"/>
          <w:szCs w:val="20"/>
        </w:rPr>
        <w:t>218</w:t>
      </w:r>
      <w:r w:rsidR="000E7568">
        <w:rPr>
          <w:rFonts w:ascii="Arial" w:hAnsi="Arial" w:cs="Arial"/>
          <w:b/>
          <w:sz w:val="20"/>
          <w:szCs w:val="20"/>
        </w:rPr>
        <w:t xml:space="preserve"> (II piętro)</w:t>
      </w:r>
      <w:r w:rsidRPr="000E7568">
        <w:rPr>
          <w:rFonts w:ascii="Arial" w:hAnsi="Arial" w:cs="Arial"/>
          <w:b/>
          <w:sz w:val="20"/>
          <w:szCs w:val="20"/>
        </w:rPr>
        <w:t>.</w:t>
      </w:r>
    </w:p>
    <w:p w:rsidR="008F494A" w:rsidRPr="000205EC" w:rsidRDefault="008F494A" w:rsidP="002327D4">
      <w:pPr>
        <w:pStyle w:val="Akapitzlist"/>
        <w:tabs>
          <w:tab w:val="left" w:pos="15309"/>
        </w:tabs>
        <w:ind w:left="142" w:right="89"/>
        <w:jc w:val="both"/>
        <w:rPr>
          <w:rFonts w:ascii="Arial" w:hAnsi="Arial" w:cs="Arial"/>
          <w:sz w:val="20"/>
          <w:szCs w:val="20"/>
        </w:rPr>
      </w:pPr>
    </w:p>
    <w:p w:rsidR="008F494A" w:rsidRPr="000205EC" w:rsidRDefault="008F494A" w:rsidP="008F494A">
      <w:pPr>
        <w:pStyle w:val="Akapitzlist"/>
        <w:numPr>
          <w:ilvl w:val="0"/>
          <w:numId w:val="6"/>
        </w:numPr>
        <w:tabs>
          <w:tab w:val="left" w:pos="15309"/>
        </w:tabs>
        <w:spacing w:after="0" w:line="240" w:lineRule="auto"/>
        <w:ind w:left="142" w:right="89" w:hanging="284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 xml:space="preserve">Działka nr 84/20 </w:t>
      </w:r>
      <w:r w:rsidRPr="000205EC">
        <w:rPr>
          <w:rFonts w:ascii="Arial" w:hAnsi="Arial" w:cs="Arial"/>
          <w:sz w:val="20"/>
          <w:szCs w:val="20"/>
        </w:rPr>
        <w:t>AM-1 o pow. 11,3979 ha</w:t>
      </w:r>
      <w:r w:rsidRPr="000205EC">
        <w:rPr>
          <w:rFonts w:ascii="Arial" w:hAnsi="Arial" w:cs="Arial"/>
          <w:b/>
          <w:sz w:val="20"/>
          <w:szCs w:val="20"/>
        </w:rPr>
        <w:t xml:space="preserve"> i działka nr 84/21 </w:t>
      </w:r>
      <w:r w:rsidRPr="000205EC">
        <w:rPr>
          <w:rFonts w:ascii="Arial" w:hAnsi="Arial" w:cs="Arial"/>
          <w:sz w:val="20"/>
          <w:szCs w:val="20"/>
        </w:rPr>
        <w:t xml:space="preserve">AM-1 o pow. 5,5642 ha, </w:t>
      </w:r>
      <w:r w:rsidRPr="000205EC">
        <w:rPr>
          <w:rFonts w:ascii="Arial" w:hAnsi="Arial" w:cs="Arial"/>
          <w:b/>
          <w:sz w:val="20"/>
          <w:szCs w:val="20"/>
        </w:rPr>
        <w:t>obręb Krzyżowice-Wierzbica</w:t>
      </w:r>
      <w:r w:rsidRPr="000205EC">
        <w:rPr>
          <w:rFonts w:ascii="Arial" w:hAnsi="Arial" w:cs="Arial"/>
          <w:sz w:val="20"/>
          <w:szCs w:val="20"/>
        </w:rPr>
        <w:t xml:space="preserve">. </w:t>
      </w:r>
      <w:r w:rsidRPr="000205EC">
        <w:rPr>
          <w:rFonts w:ascii="Arial" w:hAnsi="Arial" w:cs="Arial"/>
          <w:b/>
          <w:sz w:val="20"/>
          <w:szCs w:val="20"/>
        </w:rPr>
        <w:t>Łączna powierzchnia nieruchomości: 16,9621 ha.</w:t>
      </w:r>
      <w:r w:rsidRPr="000205EC">
        <w:rPr>
          <w:rFonts w:ascii="Arial" w:hAnsi="Arial" w:cs="Arial"/>
          <w:sz w:val="20"/>
          <w:szCs w:val="20"/>
        </w:rPr>
        <w:t xml:space="preserve"> Dla nieruchomości prowadzone są księgi wieczyste nr: WR1K/00273930/2 (działka nr 84/20) i WR1K/00151734/7 (działka nr 84/21).</w:t>
      </w:r>
    </w:p>
    <w:p w:rsidR="008F494A" w:rsidRPr="000205EC" w:rsidRDefault="008F494A" w:rsidP="00FA2F33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sz w:val="20"/>
          <w:szCs w:val="20"/>
        </w:rPr>
        <w:t xml:space="preserve">Nieruchomość jest w części o pow. 2,70 ha usytuowana w pasie technologicznym-obszarze ograniczonego użytkowania wielotorowej, napowietrznej linii elektroenergetycznej wysokiego   napięcia 400+ 2x110kV </w:t>
      </w:r>
      <w:r w:rsidR="00FA2F33" w:rsidRPr="000205EC">
        <w:rPr>
          <w:rFonts w:ascii="Arial" w:hAnsi="Arial" w:cs="Arial"/>
          <w:sz w:val="20"/>
          <w:szCs w:val="20"/>
        </w:rPr>
        <w:t>Pasikurowice-Wrocław (Małuszów) (*ustanowiona służebność przesyłu).</w:t>
      </w:r>
    </w:p>
    <w:p w:rsidR="008F494A" w:rsidRPr="000205EC" w:rsidRDefault="008F494A" w:rsidP="008F494A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 xml:space="preserve">Cena wywoławcza netto (zł), tj. bez podatku VAT: </w:t>
      </w:r>
      <w:r w:rsidRPr="000205EC">
        <w:rPr>
          <w:rFonts w:ascii="Arial" w:hAnsi="Arial" w:cs="Arial"/>
          <w:sz w:val="20"/>
          <w:szCs w:val="20"/>
        </w:rPr>
        <w:t>13 500 000,00 (zł).</w:t>
      </w:r>
    </w:p>
    <w:p w:rsidR="008F494A" w:rsidRPr="000205EC" w:rsidRDefault="008F494A" w:rsidP="008F494A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 xml:space="preserve">Wadium (zł): </w:t>
      </w:r>
      <w:r w:rsidRPr="000205EC">
        <w:rPr>
          <w:rFonts w:ascii="Arial" w:hAnsi="Arial" w:cs="Arial"/>
          <w:sz w:val="20"/>
          <w:szCs w:val="20"/>
        </w:rPr>
        <w:t>1 350 000,00 (zł).</w:t>
      </w:r>
    </w:p>
    <w:p w:rsidR="008F494A" w:rsidRPr="000205EC" w:rsidRDefault="008F494A" w:rsidP="008F494A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>Minimalna wysokość postąpienia (zł):</w:t>
      </w:r>
      <w:r w:rsidRPr="000205EC">
        <w:rPr>
          <w:rFonts w:ascii="Arial" w:hAnsi="Arial" w:cs="Arial"/>
          <w:sz w:val="20"/>
          <w:szCs w:val="20"/>
        </w:rPr>
        <w:t xml:space="preserve"> 135 000,00 (zł).</w:t>
      </w:r>
    </w:p>
    <w:p w:rsidR="008F494A" w:rsidRPr="000E7568" w:rsidRDefault="008F494A" w:rsidP="008F494A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b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>Termin i miejsce przetargu:</w:t>
      </w:r>
      <w:r w:rsidRPr="000205EC">
        <w:rPr>
          <w:rFonts w:ascii="Arial" w:hAnsi="Arial" w:cs="Arial"/>
          <w:sz w:val="20"/>
          <w:szCs w:val="20"/>
        </w:rPr>
        <w:t xml:space="preserve"> </w:t>
      </w:r>
      <w:r w:rsidR="000205EC" w:rsidRPr="000E7568">
        <w:rPr>
          <w:rFonts w:ascii="Arial" w:hAnsi="Arial" w:cs="Arial"/>
          <w:b/>
          <w:sz w:val="20"/>
          <w:szCs w:val="20"/>
        </w:rPr>
        <w:t>24</w:t>
      </w:r>
      <w:r w:rsidRPr="000E7568">
        <w:rPr>
          <w:rFonts w:ascii="Arial" w:hAnsi="Arial" w:cs="Arial"/>
          <w:b/>
          <w:sz w:val="20"/>
          <w:szCs w:val="20"/>
        </w:rPr>
        <w:t>.</w:t>
      </w:r>
      <w:r w:rsidR="000205EC" w:rsidRPr="000E7568">
        <w:rPr>
          <w:rFonts w:ascii="Arial" w:hAnsi="Arial" w:cs="Arial"/>
          <w:b/>
          <w:sz w:val="20"/>
          <w:szCs w:val="20"/>
        </w:rPr>
        <w:t>11</w:t>
      </w:r>
      <w:r w:rsidRPr="000E7568">
        <w:rPr>
          <w:rFonts w:ascii="Arial" w:hAnsi="Arial" w:cs="Arial"/>
          <w:b/>
          <w:sz w:val="20"/>
          <w:szCs w:val="20"/>
        </w:rPr>
        <w:t>.2011 r.</w:t>
      </w:r>
      <w:r w:rsidRPr="000E756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0E7568">
        <w:rPr>
          <w:rFonts w:ascii="Arial" w:hAnsi="Arial" w:cs="Arial"/>
          <w:b/>
          <w:sz w:val="20"/>
          <w:szCs w:val="20"/>
        </w:rPr>
        <w:t>godz. 1</w:t>
      </w:r>
      <w:r w:rsidR="000205EC" w:rsidRPr="000E7568">
        <w:rPr>
          <w:rFonts w:ascii="Arial" w:hAnsi="Arial" w:cs="Arial"/>
          <w:b/>
          <w:sz w:val="20"/>
          <w:szCs w:val="20"/>
        </w:rPr>
        <w:t>1</w:t>
      </w:r>
      <w:r w:rsidRPr="000E7568">
        <w:rPr>
          <w:rFonts w:ascii="Arial" w:hAnsi="Arial" w:cs="Arial"/>
          <w:b/>
          <w:sz w:val="20"/>
          <w:szCs w:val="20"/>
        </w:rPr>
        <w:t xml:space="preserve"> </w:t>
      </w:r>
      <w:r w:rsidRPr="000E7568">
        <w:rPr>
          <w:rFonts w:ascii="Arial" w:hAnsi="Arial" w:cs="Arial"/>
          <w:b/>
          <w:sz w:val="20"/>
          <w:szCs w:val="20"/>
          <w:vertAlign w:val="superscript"/>
        </w:rPr>
        <w:t xml:space="preserve">00 </w:t>
      </w:r>
      <w:r w:rsidRPr="000E7568">
        <w:rPr>
          <w:rFonts w:ascii="Arial" w:hAnsi="Arial" w:cs="Arial"/>
          <w:b/>
          <w:sz w:val="20"/>
          <w:szCs w:val="20"/>
        </w:rPr>
        <w:t xml:space="preserve">siedziba: Starostwo Powiatowe we Wrocławiu (ul. Kościuszki 131) pokój nr </w:t>
      </w:r>
      <w:r w:rsidR="000E7568" w:rsidRPr="000E7568">
        <w:rPr>
          <w:rFonts w:ascii="Arial" w:hAnsi="Arial" w:cs="Arial"/>
          <w:b/>
          <w:sz w:val="20"/>
          <w:szCs w:val="20"/>
        </w:rPr>
        <w:t xml:space="preserve">218 </w:t>
      </w:r>
      <w:r w:rsidR="000E7568">
        <w:rPr>
          <w:rFonts w:ascii="Arial" w:hAnsi="Arial" w:cs="Arial"/>
          <w:b/>
          <w:sz w:val="20"/>
          <w:szCs w:val="20"/>
        </w:rPr>
        <w:t>(II piętro)</w:t>
      </w:r>
      <w:r w:rsidR="000E7568" w:rsidRPr="000E7568">
        <w:rPr>
          <w:rFonts w:ascii="Arial" w:hAnsi="Arial" w:cs="Arial"/>
          <w:b/>
          <w:sz w:val="20"/>
          <w:szCs w:val="20"/>
        </w:rPr>
        <w:t>.</w:t>
      </w:r>
    </w:p>
    <w:p w:rsidR="005D3DD0" w:rsidRPr="000205EC" w:rsidRDefault="005D3DD0" w:rsidP="008F494A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sz w:val="20"/>
          <w:szCs w:val="20"/>
        </w:rPr>
      </w:pPr>
    </w:p>
    <w:p w:rsidR="005D3DD0" w:rsidRPr="000205EC" w:rsidRDefault="005D3DD0" w:rsidP="005D3DD0">
      <w:pPr>
        <w:pStyle w:val="Akapitzlist"/>
        <w:numPr>
          <w:ilvl w:val="0"/>
          <w:numId w:val="6"/>
        </w:numPr>
        <w:tabs>
          <w:tab w:val="left" w:pos="15309"/>
        </w:tabs>
        <w:spacing w:after="0" w:line="240" w:lineRule="auto"/>
        <w:ind w:left="142" w:right="89" w:hanging="284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 xml:space="preserve">Działka nr 64/8 </w:t>
      </w:r>
      <w:r w:rsidRPr="000205EC">
        <w:rPr>
          <w:rFonts w:ascii="Arial" w:hAnsi="Arial" w:cs="Arial"/>
          <w:sz w:val="20"/>
          <w:szCs w:val="20"/>
        </w:rPr>
        <w:t xml:space="preserve">AM-1 o pow. 1,6540 ha </w:t>
      </w:r>
      <w:r w:rsidRPr="000205EC">
        <w:rPr>
          <w:rFonts w:ascii="Arial" w:hAnsi="Arial" w:cs="Arial"/>
          <w:b/>
          <w:sz w:val="20"/>
          <w:szCs w:val="20"/>
        </w:rPr>
        <w:t xml:space="preserve">obręb Małuszów, działka nr 84/22 </w:t>
      </w:r>
      <w:r w:rsidRPr="000205EC">
        <w:rPr>
          <w:rFonts w:ascii="Arial" w:hAnsi="Arial" w:cs="Arial"/>
          <w:sz w:val="20"/>
          <w:szCs w:val="20"/>
        </w:rPr>
        <w:t xml:space="preserve">AM-1 o pow. 4,9168 ha </w:t>
      </w:r>
      <w:r w:rsidRPr="000205EC">
        <w:rPr>
          <w:rFonts w:ascii="Arial" w:hAnsi="Arial" w:cs="Arial"/>
          <w:b/>
          <w:sz w:val="20"/>
          <w:szCs w:val="20"/>
        </w:rPr>
        <w:t>i działka nr 84/23</w:t>
      </w:r>
      <w:r w:rsidRPr="000205EC">
        <w:rPr>
          <w:rFonts w:ascii="Arial" w:hAnsi="Arial" w:cs="Arial"/>
          <w:sz w:val="20"/>
          <w:szCs w:val="20"/>
        </w:rPr>
        <w:t xml:space="preserve"> AM-1 o pow. 3,0049 ha </w:t>
      </w:r>
      <w:r w:rsidRPr="000205EC">
        <w:rPr>
          <w:rFonts w:ascii="Arial" w:hAnsi="Arial" w:cs="Arial"/>
          <w:b/>
          <w:sz w:val="20"/>
          <w:szCs w:val="20"/>
        </w:rPr>
        <w:t>obręb Krzyżowice-Wierzbica</w:t>
      </w:r>
      <w:r w:rsidRPr="000205EC">
        <w:rPr>
          <w:rFonts w:ascii="Arial" w:hAnsi="Arial" w:cs="Arial"/>
          <w:sz w:val="20"/>
          <w:szCs w:val="20"/>
        </w:rPr>
        <w:t xml:space="preserve">. </w:t>
      </w:r>
      <w:r w:rsidRPr="000205EC">
        <w:rPr>
          <w:rFonts w:ascii="Arial" w:hAnsi="Arial" w:cs="Arial"/>
          <w:b/>
          <w:sz w:val="20"/>
          <w:szCs w:val="20"/>
        </w:rPr>
        <w:t>Łączna powierzchnia nieruchomości: 9,5757 ha.</w:t>
      </w:r>
      <w:r w:rsidRPr="000205EC">
        <w:rPr>
          <w:rFonts w:ascii="Arial" w:hAnsi="Arial" w:cs="Arial"/>
          <w:sz w:val="20"/>
          <w:szCs w:val="20"/>
        </w:rPr>
        <w:t xml:space="preserve"> Dla nieruchomości prowadzona jest księga wieczysta nr: nr: WR1K/00273930/2.</w:t>
      </w:r>
    </w:p>
    <w:p w:rsidR="005D3DD0" w:rsidRPr="000205EC" w:rsidRDefault="005D3DD0" w:rsidP="00FA2F33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sz w:val="20"/>
          <w:szCs w:val="20"/>
        </w:rPr>
        <w:t xml:space="preserve">Nieruchomość jest w części (działka nr 64/8 o pow. 0,03  ha, działka nr 84/22 o pow. 0,90 ha, działka nr 84/23 o pow. 0,91 ha) usytuowana w pasie technologicznym-obszarze ograniczonego użytkowania wielotorowej, napowietrznej linii elektroenergetycznej wysokiego </w:t>
      </w:r>
      <w:r w:rsidR="00FA2F33" w:rsidRPr="000205EC">
        <w:rPr>
          <w:rFonts w:ascii="Arial" w:hAnsi="Arial" w:cs="Arial"/>
          <w:sz w:val="20"/>
          <w:szCs w:val="20"/>
        </w:rPr>
        <w:t xml:space="preserve"> </w:t>
      </w:r>
      <w:r w:rsidRPr="000205EC">
        <w:rPr>
          <w:rFonts w:ascii="Arial" w:hAnsi="Arial" w:cs="Arial"/>
          <w:sz w:val="20"/>
          <w:szCs w:val="20"/>
        </w:rPr>
        <w:t>napięcia 400+ 2x110kV Pasikurowice-Wrocław (Małuszów)</w:t>
      </w:r>
      <w:r w:rsidR="00FA2F33" w:rsidRPr="000205EC">
        <w:rPr>
          <w:rFonts w:ascii="Arial" w:hAnsi="Arial" w:cs="Arial"/>
          <w:sz w:val="20"/>
          <w:szCs w:val="20"/>
        </w:rPr>
        <w:t xml:space="preserve"> (*ustanowiona służebność przesyłu).</w:t>
      </w:r>
    </w:p>
    <w:p w:rsidR="005D3DD0" w:rsidRPr="000205EC" w:rsidRDefault="005D3DD0" w:rsidP="005D3DD0">
      <w:pPr>
        <w:spacing w:after="0" w:line="240" w:lineRule="auto"/>
        <w:ind w:left="142" w:right="-360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 xml:space="preserve">Cena wywoławcza netto (zł), tj. bez podatku VAT: </w:t>
      </w:r>
      <w:r w:rsidRPr="000205EC">
        <w:rPr>
          <w:rFonts w:ascii="Arial" w:hAnsi="Arial" w:cs="Arial"/>
          <w:sz w:val="20"/>
          <w:szCs w:val="20"/>
        </w:rPr>
        <w:t>7 700 000,00 (zł).</w:t>
      </w:r>
    </w:p>
    <w:p w:rsidR="005D3DD0" w:rsidRPr="000205EC" w:rsidRDefault="005D3DD0" w:rsidP="005D3DD0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 xml:space="preserve">Wadium (zł): </w:t>
      </w:r>
      <w:r w:rsidRPr="000205EC">
        <w:rPr>
          <w:rFonts w:ascii="Arial" w:hAnsi="Arial" w:cs="Arial"/>
          <w:sz w:val="20"/>
          <w:szCs w:val="20"/>
        </w:rPr>
        <w:t>770 000,00 (zł).</w:t>
      </w:r>
    </w:p>
    <w:p w:rsidR="005D3DD0" w:rsidRPr="000205EC" w:rsidRDefault="005D3DD0" w:rsidP="005D3DD0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>Minimalna wysokość postąpienia (zł):</w:t>
      </w:r>
      <w:r w:rsidRPr="000205EC">
        <w:rPr>
          <w:rFonts w:ascii="Arial" w:hAnsi="Arial" w:cs="Arial"/>
          <w:sz w:val="20"/>
          <w:szCs w:val="20"/>
        </w:rPr>
        <w:t xml:space="preserve"> 77 000,00 (zł).</w:t>
      </w:r>
    </w:p>
    <w:p w:rsidR="005D3DD0" w:rsidRPr="000E7568" w:rsidRDefault="005D3DD0" w:rsidP="005D3DD0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b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>Termin i miejsce przetargu:</w:t>
      </w:r>
      <w:r w:rsidRPr="000205EC">
        <w:rPr>
          <w:rFonts w:ascii="Arial" w:hAnsi="Arial" w:cs="Arial"/>
          <w:sz w:val="20"/>
          <w:szCs w:val="20"/>
        </w:rPr>
        <w:t xml:space="preserve"> </w:t>
      </w:r>
      <w:r w:rsidR="000205EC" w:rsidRPr="000E7568">
        <w:rPr>
          <w:rFonts w:ascii="Arial" w:hAnsi="Arial" w:cs="Arial"/>
          <w:b/>
          <w:sz w:val="20"/>
          <w:szCs w:val="20"/>
        </w:rPr>
        <w:t>24</w:t>
      </w:r>
      <w:r w:rsidRPr="000E7568">
        <w:rPr>
          <w:rFonts w:ascii="Arial" w:hAnsi="Arial" w:cs="Arial"/>
          <w:b/>
          <w:sz w:val="20"/>
          <w:szCs w:val="20"/>
        </w:rPr>
        <w:t>.</w:t>
      </w:r>
      <w:r w:rsidR="000205EC" w:rsidRPr="000E7568">
        <w:rPr>
          <w:rFonts w:ascii="Arial" w:hAnsi="Arial" w:cs="Arial"/>
          <w:b/>
          <w:sz w:val="20"/>
          <w:szCs w:val="20"/>
        </w:rPr>
        <w:t>11</w:t>
      </w:r>
      <w:r w:rsidRPr="000E7568">
        <w:rPr>
          <w:rFonts w:ascii="Arial" w:hAnsi="Arial" w:cs="Arial"/>
          <w:b/>
          <w:sz w:val="20"/>
          <w:szCs w:val="20"/>
        </w:rPr>
        <w:t>.2011 r.</w:t>
      </w:r>
      <w:r w:rsidRPr="000E756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0E7568">
        <w:rPr>
          <w:rFonts w:ascii="Arial" w:hAnsi="Arial" w:cs="Arial"/>
          <w:b/>
          <w:sz w:val="20"/>
          <w:szCs w:val="20"/>
        </w:rPr>
        <w:t>godz. 1</w:t>
      </w:r>
      <w:r w:rsidR="000205EC" w:rsidRPr="000E7568">
        <w:rPr>
          <w:rFonts w:ascii="Arial" w:hAnsi="Arial" w:cs="Arial"/>
          <w:b/>
          <w:sz w:val="20"/>
          <w:szCs w:val="20"/>
        </w:rPr>
        <w:t>2</w:t>
      </w:r>
      <w:r w:rsidRPr="000E7568">
        <w:rPr>
          <w:rFonts w:ascii="Arial" w:hAnsi="Arial" w:cs="Arial"/>
          <w:b/>
          <w:sz w:val="20"/>
          <w:szCs w:val="20"/>
        </w:rPr>
        <w:t xml:space="preserve"> </w:t>
      </w:r>
      <w:r w:rsidRPr="000E7568">
        <w:rPr>
          <w:rFonts w:ascii="Arial" w:hAnsi="Arial" w:cs="Arial"/>
          <w:b/>
          <w:sz w:val="20"/>
          <w:szCs w:val="20"/>
          <w:vertAlign w:val="superscript"/>
        </w:rPr>
        <w:t xml:space="preserve">00 </w:t>
      </w:r>
      <w:r w:rsidRPr="000E7568">
        <w:rPr>
          <w:rFonts w:ascii="Arial" w:hAnsi="Arial" w:cs="Arial"/>
          <w:b/>
          <w:sz w:val="20"/>
          <w:szCs w:val="20"/>
        </w:rPr>
        <w:t xml:space="preserve">siedziba: Starostwo Powiatowe we Wrocławiu (ul. Kościuszki 131) pokój nr </w:t>
      </w:r>
      <w:r w:rsidR="000E7568" w:rsidRPr="000E7568">
        <w:rPr>
          <w:rFonts w:ascii="Arial" w:hAnsi="Arial" w:cs="Arial"/>
          <w:b/>
          <w:sz w:val="20"/>
          <w:szCs w:val="20"/>
        </w:rPr>
        <w:t>218</w:t>
      </w:r>
      <w:r w:rsidR="000E7568">
        <w:rPr>
          <w:rFonts w:ascii="Arial" w:hAnsi="Arial" w:cs="Arial"/>
          <w:b/>
          <w:sz w:val="20"/>
          <w:szCs w:val="20"/>
        </w:rPr>
        <w:t xml:space="preserve"> (II piętro)</w:t>
      </w:r>
      <w:r w:rsidR="000E7568" w:rsidRPr="000E7568">
        <w:rPr>
          <w:rFonts w:ascii="Arial" w:hAnsi="Arial" w:cs="Arial"/>
          <w:b/>
          <w:sz w:val="20"/>
          <w:szCs w:val="20"/>
        </w:rPr>
        <w:t>.</w:t>
      </w:r>
    </w:p>
    <w:p w:rsidR="005D3DD0" w:rsidRPr="000205EC" w:rsidRDefault="005D3DD0" w:rsidP="005D3DD0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sz w:val="20"/>
          <w:szCs w:val="20"/>
        </w:rPr>
      </w:pPr>
    </w:p>
    <w:p w:rsidR="00FA2F33" w:rsidRPr="000205EC" w:rsidRDefault="005D3DD0" w:rsidP="005D3DD0">
      <w:pPr>
        <w:pStyle w:val="Akapitzlist"/>
        <w:numPr>
          <w:ilvl w:val="0"/>
          <w:numId w:val="6"/>
        </w:numPr>
        <w:tabs>
          <w:tab w:val="left" w:pos="15309"/>
        </w:tabs>
        <w:spacing w:after="0" w:line="240" w:lineRule="auto"/>
        <w:ind w:left="142" w:right="89" w:hanging="284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lastRenderedPageBreak/>
        <w:t xml:space="preserve">Działka nr 64/12 </w:t>
      </w:r>
      <w:r w:rsidRPr="000205EC">
        <w:rPr>
          <w:rFonts w:ascii="Arial" w:hAnsi="Arial" w:cs="Arial"/>
          <w:sz w:val="20"/>
          <w:szCs w:val="20"/>
        </w:rPr>
        <w:t xml:space="preserve">AM-1 </w:t>
      </w:r>
      <w:r w:rsidRPr="000205EC">
        <w:rPr>
          <w:rFonts w:ascii="Arial" w:hAnsi="Arial" w:cs="Arial"/>
          <w:b/>
          <w:sz w:val="20"/>
          <w:szCs w:val="20"/>
        </w:rPr>
        <w:t>o pow. 7,4130 ha</w:t>
      </w:r>
      <w:r w:rsidRPr="000205EC">
        <w:rPr>
          <w:rFonts w:ascii="Arial" w:hAnsi="Arial" w:cs="Arial"/>
          <w:sz w:val="20"/>
          <w:szCs w:val="20"/>
        </w:rPr>
        <w:t xml:space="preserve">, </w:t>
      </w:r>
      <w:r w:rsidRPr="000205EC">
        <w:rPr>
          <w:rFonts w:ascii="Arial" w:hAnsi="Arial" w:cs="Arial"/>
          <w:b/>
          <w:sz w:val="20"/>
          <w:szCs w:val="20"/>
        </w:rPr>
        <w:t>obręb Małuszów</w:t>
      </w:r>
      <w:r w:rsidRPr="000205EC">
        <w:rPr>
          <w:rFonts w:ascii="Arial" w:hAnsi="Arial" w:cs="Arial"/>
          <w:sz w:val="20"/>
          <w:szCs w:val="20"/>
        </w:rPr>
        <w:t>. Dla nieruchomości prowadzon</w:t>
      </w:r>
      <w:r w:rsidR="00FA2F33" w:rsidRPr="000205EC">
        <w:rPr>
          <w:rFonts w:ascii="Arial" w:hAnsi="Arial" w:cs="Arial"/>
          <w:sz w:val="20"/>
          <w:szCs w:val="20"/>
        </w:rPr>
        <w:t>a</w:t>
      </w:r>
      <w:r w:rsidRPr="000205EC">
        <w:rPr>
          <w:rFonts w:ascii="Arial" w:hAnsi="Arial" w:cs="Arial"/>
          <w:sz w:val="20"/>
          <w:szCs w:val="20"/>
        </w:rPr>
        <w:t xml:space="preserve"> </w:t>
      </w:r>
      <w:r w:rsidR="00FA2F33" w:rsidRPr="000205EC">
        <w:rPr>
          <w:rFonts w:ascii="Arial" w:hAnsi="Arial" w:cs="Arial"/>
          <w:sz w:val="20"/>
          <w:szCs w:val="20"/>
        </w:rPr>
        <w:t>jest</w:t>
      </w:r>
      <w:r w:rsidRPr="000205EC">
        <w:rPr>
          <w:rFonts w:ascii="Arial" w:hAnsi="Arial" w:cs="Arial"/>
          <w:sz w:val="20"/>
          <w:szCs w:val="20"/>
        </w:rPr>
        <w:t xml:space="preserve"> księg</w:t>
      </w:r>
      <w:r w:rsidR="00FA2F33" w:rsidRPr="000205EC">
        <w:rPr>
          <w:rFonts w:ascii="Arial" w:hAnsi="Arial" w:cs="Arial"/>
          <w:sz w:val="20"/>
          <w:szCs w:val="20"/>
        </w:rPr>
        <w:t>a</w:t>
      </w:r>
      <w:r w:rsidRPr="000205EC">
        <w:rPr>
          <w:rFonts w:ascii="Arial" w:hAnsi="Arial" w:cs="Arial"/>
          <w:sz w:val="20"/>
          <w:szCs w:val="20"/>
        </w:rPr>
        <w:t xml:space="preserve"> wieczyst</w:t>
      </w:r>
      <w:r w:rsidR="00FA2F33" w:rsidRPr="000205EC">
        <w:rPr>
          <w:rFonts w:ascii="Arial" w:hAnsi="Arial" w:cs="Arial"/>
          <w:sz w:val="20"/>
          <w:szCs w:val="20"/>
        </w:rPr>
        <w:t>a</w:t>
      </w:r>
      <w:r w:rsidRPr="000205EC">
        <w:rPr>
          <w:rFonts w:ascii="Arial" w:hAnsi="Arial" w:cs="Arial"/>
          <w:sz w:val="20"/>
          <w:szCs w:val="20"/>
        </w:rPr>
        <w:t xml:space="preserve"> nr: </w:t>
      </w:r>
      <w:r w:rsidR="00FA2F33" w:rsidRPr="000205EC">
        <w:rPr>
          <w:rFonts w:ascii="Arial" w:hAnsi="Arial" w:cs="Arial"/>
          <w:sz w:val="20"/>
          <w:szCs w:val="20"/>
        </w:rPr>
        <w:t>WR1K/00273930/2</w:t>
      </w:r>
      <w:r w:rsidR="000E7568">
        <w:rPr>
          <w:rFonts w:ascii="Arial" w:hAnsi="Arial" w:cs="Arial"/>
          <w:sz w:val="20"/>
          <w:szCs w:val="20"/>
        </w:rPr>
        <w:t xml:space="preserve"> (podział działki nie jest ujawniony w księdze wieczystej)</w:t>
      </w:r>
      <w:r w:rsidR="00FA2F33" w:rsidRPr="000205EC">
        <w:rPr>
          <w:rFonts w:ascii="Arial" w:hAnsi="Arial" w:cs="Arial"/>
          <w:sz w:val="20"/>
          <w:szCs w:val="20"/>
        </w:rPr>
        <w:t>.</w:t>
      </w:r>
    </w:p>
    <w:p w:rsidR="005D3DD0" w:rsidRPr="000205EC" w:rsidRDefault="005D3DD0" w:rsidP="00FA2F33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sz w:val="20"/>
          <w:szCs w:val="20"/>
        </w:rPr>
        <w:t xml:space="preserve">Nieruchomość jest w części o pow. </w:t>
      </w:r>
      <w:r w:rsidR="00FA2F33" w:rsidRPr="000205EC">
        <w:rPr>
          <w:rFonts w:ascii="Arial" w:hAnsi="Arial" w:cs="Arial"/>
          <w:sz w:val="20"/>
          <w:szCs w:val="20"/>
        </w:rPr>
        <w:t>1,38</w:t>
      </w:r>
      <w:r w:rsidRPr="000205EC">
        <w:rPr>
          <w:rFonts w:ascii="Arial" w:hAnsi="Arial" w:cs="Arial"/>
          <w:sz w:val="20"/>
          <w:szCs w:val="20"/>
        </w:rPr>
        <w:t xml:space="preserve"> ha usytuowana w pasie technologicznym-obszarze ograniczonego użytkowania wielotorowej, napowietrznej linii elektroenergetycznej </w:t>
      </w:r>
      <w:r w:rsidR="00FA2F33" w:rsidRPr="000205EC">
        <w:rPr>
          <w:rFonts w:ascii="Arial" w:hAnsi="Arial" w:cs="Arial"/>
          <w:sz w:val="20"/>
          <w:szCs w:val="20"/>
        </w:rPr>
        <w:t>400+ 110kV Świebodzice-Wrocław (**ustanowiona służebność przesyłu).</w:t>
      </w:r>
    </w:p>
    <w:p w:rsidR="005D3DD0" w:rsidRPr="000205EC" w:rsidRDefault="005D3DD0" w:rsidP="005D3DD0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 xml:space="preserve">Cena wywoławcza netto (zł), tj. bez podatku VAT: </w:t>
      </w:r>
      <w:r w:rsidR="00FA2F33" w:rsidRPr="000205EC">
        <w:rPr>
          <w:rFonts w:ascii="Arial" w:hAnsi="Arial" w:cs="Arial"/>
          <w:sz w:val="20"/>
          <w:szCs w:val="20"/>
        </w:rPr>
        <w:t>7 0</w:t>
      </w:r>
      <w:r w:rsidRPr="000205EC">
        <w:rPr>
          <w:rFonts w:ascii="Arial" w:hAnsi="Arial" w:cs="Arial"/>
          <w:sz w:val="20"/>
          <w:szCs w:val="20"/>
        </w:rPr>
        <w:t>00 000,00 (zł).</w:t>
      </w:r>
    </w:p>
    <w:p w:rsidR="005D3DD0" w:rsidRPr="000205EC" w:rsidRDefault="005D3DD0" w:rsidP="005D3DD0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 xml:space="preserve">Wadium (zł): </w:t>
      </w:r>
      <w:r w:rsidR="00FA2F33" w:rsidRPr="000205EC">
        <w:rPr>
          <w:rFonts w:ascii="Arial" w:hAnsi="Arial" w:cs="Arial"/>
          <w:sz w:val="20"/>
          <w:szCs w:val="20"/>
        </w:rPr>
        <w:t>700</w:t>
      </w:r>
      <w:r w:rsidRPr="000205EC">
        <w:rPr>
          <w:rFonts w:ascii="Arial" w:hAnsi="Arial" w:cs="Arial"/>
          <w:sz w:val="20"/>
          <w:szCs w:val="20"/>
        </w:rPr>
        <w:t> 000,00 (zł).</w:t>
      </w:r>
    </w:p>
    <w:p w:rsidR="005D3DD0" w:rsidRPr="000205EC" w:rsidRDefault="005D3DD0" w:rsidP="005D3DD0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>Minimalna wysokość postąpienia (zł):</w:t>
      </w:r>
      <w:r w:rsidRPr="000205EC">
        <w:rPr>
          <w:rFonts w:ascii="Arial" w:hAnsi="Arial" w:cs="Arial"/>
          <w:sz w:val="20"/>
          <w:szCs w:val="20"/>
        </w:rPr>
        <w:t xml:space="preserve"> </w:t>
      </w:r>
      <w:r w:rsidR="00FA2F33" w:rsidRPr="000205EC">
        <w:rPr>
          <w:rFonts w:ascii="Arial" w:hAnsi="Arial" w:cs="Arial"/>
          <w:sz w:val="20"/>
          <w:szCs w:val="20"/>
        </w:rPr>
        <w:t>70</w:t>
      </w:r>
      <w:r w:rsidRPr="000205EC">
        <w:rPr>
          <w:rFonts w:ascii="Arial" w:hAnsi="Arial" w:cs="Arial"/>
          <w:sz w:val="20"/>
          <w:szCs w:val="20"/>
        </w:rPr>
        <w:t> 000,00 (zł).</w:t>
      </w:r>
    </w:p>
    <w:p w:rsidR="000A5510" w:rsidRPr="000E7568" w:rsidRDefault="005D3DD0" w:rsidP="00FA2F33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b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>Termin i miejsce przetargu:</w:t>
      </w:r>
      <w:r w:rsidRPr="000205EC">
        <w:rPr>
          <w:rFonts w:ascii="Arial" w:hAnsi="Arial" w:cs="Arial"/>
          <w:sz w:val="20"/>
          <w:szCs w:val="20"/>
        </w:rPr>
        <w:t xml:space="preserve"> </w:t>
      </w:r>
      <w:r w:rsidR="000205EC" w:rsidRPr="000E7568">
        <w:rPr>
          <w:rFonts w:ascii="Arial" w:hAnsi="Arial" w:cs="Arial"/>
          <w:b/>
          <w:sz w:val="20"/>
          <w:szCs w:val="20"/>
        </w:rPr>
        <w:t>24</w:t>
      </w:r>
      <w:r w:rsidRPr="000E7568">
        <w:rPr>
          <w:rFonts w:ascii="Arial" w:hAnsi="Arial" w:cs="Arial"/>
          <w:b/>
          <w:sz w:val="20"/>
          <w:szCs w:val="20"/>
        </w:rPr>
        <w:t>.</w:t>
      </w:r>
      <w:r w:rsidR="000205EC" w:rsidRPr="000E7568">
        <w:rPr>
          <w:rFonts w:ascii="Arial" w:hAnsi="Arial" w:cs="Arial"/>
          <w:b/>
          <w:sz w:val="20"/>
          <w:szCs w:val="20"/>
        </w:rPr>
        <w:t>11</w:t>
      </w:r>
      <w:r w:rsidRPr="000E7568">
        <w:rPr>
          <w:rFonts w:ascii="Arial" w:hAnsi="Arial" w:cs="Arial"/>
          <w:b/>
          <w:sz w:val="20"/>
          <w:szCs w:val="20"/>
        </w:rPr>
        <w:t>.2011 r. godz. 1</w:t>
      </w:r>
      <w:r w:rsidR="000205EC" w:rsidRPr="000E7568">
        <w:rPr>
          <w:rFonts w:ascii="Arial" w:hAnsi="Arial" w:cs="Arial"/>
          <w:b/>
          <w:sz w:val="20"/>
          <w:szCs w:val="20"/>
        </w:rPr>
        <w:t>3</w:t>
      </w:r>
      <w:r w:rsidRPr="000E7568">
        <w:rPr>
          <w:rFonts w:ascii="Arial" w:hAnsi="Arial" w:cs="Arial"/>
          <w:b/>
          <w:sz w:val="20"/>
          <w:szCs w:val="20"/>
        </w:rPr>
        <w:t xml:space="preserve"> </w:t>
      </w:r>
      <w:r w:rsidRPr="000E7568">
        <w:rPr>
          <w:rFonts w:ascii="Arial" w:hAnsi="Arial" w:cs="Arial"/>
          <w:b/>
          <w:sz w:val="20"/>
          <w:szCs w:val="20"/>
          <w:vertAlign w:val="superscript"/>
        </w:rPr>
        <w:t xml:space="preserve">00 </w:t>
      </w:r>
      <w:r w:rsidRPr="000E7568">
        <w:rPr>
          <w:rFonts w:ascii="Arial" w:hAnsi="Arial" w:cs="Arial"/>
          <w:b/>
          <w:sz w:val="20"/>
          <w:szCs w:val="20"/>
        </w:rPr>
        <w:t xml:space="preserve">siedziba: Starostwo Powiatowe we Wrocławiu (ul. Kościuszki 131) pokój nr </w:t>
      </w:r>
      <w:r w:rsidR="000E7568">
        <w:rPr>
          <w:rFonts w:ascii="Arial" w:hAnsi="Arial" w:cs="Arial"/>
          <w:b/>
          <w:sz w:val="20"/>
          <w:szCs w:val="20"/>
        </w:rPr>
        <w:t>218 (II piętro)</w:t>
      </w:r>
      <w:r w:rsidR="000E7568" w:rsidRPr="000E7568">
        <w:rPr>
          <w:rFonts w:ascii="Arial" w:hAnsi="Arial" w:cs="Arial"/>
          <w:b/>
          <w:sz w:val="20"/>
          <w:szCs w:val="20"/>
        </w:rPr>
        <w:t>.</w:t>
      </w:r>
    </w:p>
    <w:p w:rsidR="000205EC" w:rsidRPr="000205EC" w:rsidRDefault="000205EC" w:rsidP="00FA2F33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sz w:val="20"/>
          <w:szCs w:val="20"/>
        </w:rPr>
      </w:pPr>
    </w:p>
    <w:p w:rsidR="005B308F" w:rsidRPr="008E01E0" w:rsidRDefault="005B308F" w:rsidP="005B308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01E0">
        <w:rPr>
          <w:rFonts w:ascii="Arial" w:hAnsi="Arial" w:cs="Arial"/>
          <w:b/>
          <w:sz w:val="20"/>
          <w:szCs w:val="20"/>
        </w:rPr>
        <w:t>*</w:t>
      </w:r>
      <w:r w:rsidR="00237D65">
        <w:rPr>
          <w:rFonts w:ascii="Arial" w:hAnsi="Arial" w:cs="Arial"/>
          <w:sz w:val="20"/>
          <w:szCs w:val="20"/>
        </w:rPr>
        <w:t xml:space="preserve"> </w:t>
      </w:r>
      <w:r w:rsidR="00237D65" w:rsidRPr="008E01E0">
        <w:rPr>
          <w:rFonts w:ascii="Arial" w:hAnsi="Arial" w:cs="Arial"/>
          <w:sz w:val="16"/>
          <w:szCs w:val="16"/>
        </w:rPr>
        <w:t>N</w:t>
      </w:r>
      <w:r w:rsidRPr="008E01E0">
        <w:rPr>
          <w:rFonts w:ascii="Arial" w:hAnsi="Arial" w:cs="Arial"/>
          <w:sz w:val="16"/>
          <w:szCs w:val="16"/>
        </w:rPr>
        <w:t>a wycenianej nieruchomości gruntowej na czas nieoznaczony</w:t>
      </w:r>
      <w:r w:rsidR="00237D65" w:rsidRPr="008E01E0">
        <w:rPr>
          <w:rFonts w:ascii="Arial" w:hAnsi="Arial" w:cs="Arial"/>
          <w:sz w:val="16"/>
          <w:szCs w:val="16"/>
        </w:rPr>
        <w:t xml:space="preserve"> ustanowiona została</w:t>
      </w:r>
      <w:r w:rsidRPr="008E01E0">
        <w:rPr>
          <w:rFonts w:ascii="Arial" w:hAnsi="Arial" w:cs="Arial"/>
          <w:sz w:val="16"/>
          <w:szCs w:val="16"/>
        </w:rPr>
        <w:t xml:space="preserve"> odpłatn</w:t>
      </w:r>
      <w:r w:rsidR="00237D65" w:rsidRPr="008E01E0">
        <w:rPr>
          <w:rFonts w:ascii="Arial" w:hAnsi="Arial" w:cs="Arial"/>
          <w:sz w:val="16"/>
          <w:szCs w:val="16"/>
        </w:rPr>
        <w:t>a</w:t>
      </w:r>
      <w:r w:rsidRPr="008E01E0">
        <w:rPr>
          <w:rFonts w:ascii="Arial" w:hAnsi="Arial" w:cs="Arial"/>
          <w:sz w:val="16"/>
          <w:szCs w:val="16"/>
        </w:rPr>
        <w:t xml:space="preserve"> służebność gruntow</w:t>
      </w:r>
      <w:r w:rsidR="00237D65" w:rsidRPr="008E01E0">
        <w:rPr>
          <w:rFonts w:ascii="Arial" w:hAnsi="Arial" w:cs="Arial"/>
          <w:sz w:val="16"/>
          <w:szCs w:val="16"/>
        </w:rPr>
        <w:t>a</w:t>
      </w:r>
      <w:r w:rsidRPr="008E01E0">
        <w:rPr>
          <w:rFonts w:ascii="Arial" w:hAnsi="Arial" w:cs="Arial"/>
          <w:sz w:val="16"/>
          <w:szCs w:val="16"/>
        </w:rPr>
        <w:t xml:space="preserve"> (służebność przesyłu), o której mowa w art. 305</w:t>
      </w:r>
      <w:r w:rsidRPr="008E01E0">
        <w:rPr>
          <w:rFonts w:ascii="Arial" w:hAnsi="Arial" w:cs="Arial"/>
          <w:sz w:val="16"/>
          <w:szCs w:val="16"/>
          <w:vertAlign w:val="superscript"/>
        </w:rPr>
        <w:t>1</w:t>
      </w:r>
      <w:r w:rsidRPr="008E01E0">
        <w:rPr>
          <w:rFonts w:ascii="Arial" w:hAnsi="Arial" w:cs="Arial"/>
          <w:sz w:val="16"/>
          <w:szCs w:val="16"/>
        </w:rPr>
        <w:t xml:space="preserve"> Kodeksu cywi</w:t>
      </w:r>
      <w:r w:rsidR="00BE6C53" w:rsidRPr="008E01E0">
        <w:rPr>
          <w:rFonts w:ascii="Arial" w:hAnsi="Arial" w:cs="Arial"/>
          <w:sz w:val="16"/>
          <w:szCs w:val="16"/>
        </w:rPr>
        <w:t>lnego</w:t>
      </w:r>
      <w:r w:rsidRPr="008E01E0">
        <w:rPr>
          <w:rFonts w:ascii="Arial" w:hAnsi="Arial" w:cs="Arial"/>
          <w:sz w:val="16"/>
          <w:szCs w:val="16"/>
        </w:rPr>
        <w:t xml:space="preserve"> polegając</w:t>
      </w:r>
      <w:r w:rsidR="00237D65" w:rsidRPr="008E01E0">
        <w:rPr>
          <w:rFonts w:ascii="Arial" w:hAnsi="Arial" w:cs="Arial"/>
          <w:sz w:val="16"/>
          <w:szCs w:val="16"/>
        </w:rPr>
        <w:t>a</w:t>
      </w:r>
      <w:r w:rsidRPr="008E01E0">
        <w:rPr>
          <w:rFonts w:ascii="Arial" w:hAnsi="Arial" w:cs="Arial"/>
          <w:sz w:val="16"/>
          <w:szCs w:val="16"/>
        </w:rPr>
        <w:t xml:space="preserve"> na założeniu i przeprowadzeniu „Wielotorowej napowietrznej linii elektroenergetycznej 400+2x110 </w:t>
      </w:r>
      <w:proofErr w:type="spellStart"/>
      <w:r w:rsidRPr="008E01E0">
        <w:rPr>
          <w:rFonts w:ascii="Arial" w:hAnsi="Arial" w:cs="Arial"/>
          <w:sz w:val="16"/>
          <w:szCs w:val="16"/>
        </w:rPr>
        <w:t>kV</w:t>
      </w:r>
      <w:proofErr w:type="spellEnd"/>
      <w:r w:rsidRPr="008E01E0">
        <w:rPr>
          <w:rFonts w:ascii="Arial" w:hAnsi="Arial" w:cs="Arial"/>
          <w:sz w:val="16"/>
          <w:szCs w:val="16"/>
        </w:rPr>
        <w:t xml:space="preserve"> </w:t>
      </w:r>
      <w:r w:rsidR="00BE6C53" w:rsidRPr="008E01E0">
        <w:rPr>
          <w:rFonts w:ascii="Arial" w:hAnsi="Arial" w:cs="Arial"/>
          <w:sz w:val="16"/>
          <w:szCs w:val="16"/>
        </w:rPr>
        <w:t>Pasikurowice</w:t>
      </w:r>
      <w:r w:rsidR="00F010F8" w:rsidRPr="008E01E0">
        <w:rPr>
          <w:rFonts w:ascii="Arial" w:hAnsi="Arial" w:cs="Arial"/>
          <w:sz w:val="16"/>
          <w:szCs w:val="16"/>
        </w:rPr>
        <w:t xml:space="preserve">-Wrocław (Małuszów) </w:t>
      </w:r>
      <w:r w:rsidRPr="008E01E0">
        <w:rPr>
          <w:rFonts w:ascii="Arial" w:hAnsi="Arial" w:cs="Arial"/>
          <w:sz w:val="16"/>
          <w:szCs w:val="16"/>
        </w:rPr>
        <w:t>wraz z obiektami i urządzeniami niezbędnymi do jej eksploatacji, udostępnianiu nieruchomości w celu wykonywania niezbędnych robót</w:t>
      </w:r>
      <w:r w:rsidR="006F3B10" w:rsidRPr="008E01E0">
        <w:rPr>
          <w:rFonts w:ascii="Arial" w:hAnsi="Arial" w:cs="Arial"/>
          <w:sz w:val="16"/>
          <w:szCs w:val="16"/>
        </w:rPr>
        <w:t xml:space="preserve"> związanych z budową, eksploatacją, konserwacją, naprawą oraz remontami linii elektroenergetycznej, jak również nie wznoszenia obiektów budowlanyc</w:t>
      </w:r>
      <w:r w:rsidR="00926478" w:rsidRPr="008E01E0">
        <w:rPr>
          <w:rFonts w:ascii="Arial" w:hAnsi="Arial" w:cs="Arial"/>
          <w:sz w:val="16"/>
          <w:szCs w:val="16"/>
        </w:rPr>
        <w:t>h w pasie technologicznym linii, w którym obowiązuje strefa ograniczeń zabudowy i zagospodarowania terenu.</w:t>
      </w:r>
    </w:p>
    <w:p w:rsidR="006F3B10" w:rsidRDefault="00170A66" w:rsidP="00FA34AB">
      <w:pPr>
        <w:tabs>
          <w:tab w:val="left" w:pos="-142"/>
          <w:tab w:val="left" w:pos="1389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01E0">
        <w:rPr>
          <w:rFonts w:ascii="Arial" w:hAnsi="Arial" w:cs="Arial"/>
          <w:b/>
          <w:sz w:val="16"/>
          <w:szCs w:val="16"/>
        </w:rPr>
        <w:t>**</w:t>
      </w:r>
      <w:r w:rsidR="008E01E0">
        <w:rPr>
          <w:rFonts w:ascii="Arial" w:hAnsi="Arial" w:cs="Arial"/>
          <w:b/>
          <w:sz w:val="16"/>
          <w:szCs w:val="16"/>
        </w:rPr>
        <w:t xml:space="preserve"> </w:t>
      </w:r>
      <w:r w:rsidRPr="008E01E0">
        <w:rPr>
          <w:rFonts w:ascii="Arial" w:hAnsi="Arial" w:cs="Arial"/>
          <w:sz w:val="16"/>
          <w:szCs w:val="16"/>
        </w:rPr>
        <w:t>Na wycenianej nieruchomości gruntowej na czas nieoznaczony ustanowiona została odpłatna służebność gruntowa (służebność przesyłu), o której mowa w art. 305</w:t>
      </w:r>
      <w:r w:rsidRPr="008E01E0">
        <w:rPr>
          <w:rFonts w:ascii="Arial" w:hAnsi="Arial" w:cs="Arial"/>
          <w:sz w:val="16"/>
          <w:szCs w:val="16"/>
          <w:vertAlign w:val="superscript"/>
        </w:rPr>
        <w:t>1</w:t>
      </w:r>
      <w:r w:rsidRPr="008E01E0">
        <w:rPr>
          <w:rFonts w:ascii="Arial" w:hAnsi="Arial" w:cs="Arial"/>
          <w:sz w:val="16"/>
          <w:szCs w:val="16"/>
        </w:rPr>
        <w:t xml:space="preserve"> Kodeksu cywilnego polegająca na założeniu i przeprowadzeniu „Napowietrznej linii elektroenergetycznej 400+110 </w:t>
      </w:r>
      <w:proofErr w:type="spellStart"/>
      <w:r w:rsidRPr="008E01E0">
        <w:rPr>
          <w:rFonts w:ascii="Arial" w:hAnsi="Arial" w:cs="Arial"/>
          <w:sz w:val="16"/>
          <w:szCs w:val="16"/>
        </w:rPr>
        <w:t>kV</w:t>
      </w:r>
      <w:proofErr w:type="spellEnd"/>
      <w:r w:rsidRPr="008E01E0">
        <w:rPr>
          <w:rFonts w:ascii="Arial" w:hAnsi="Arial" w:cs="Arial"/>
          <w:sz w:val="16"/>
          <w:szCs w:val="16"/>
        </w:rPr>
        <w:t xml:space="preserve"> Świebodzice-Wrocław wraz z </w:t>
      </w:r>
      <w:r w:rsidR="00F010F8" w:rsidRPr="008E01E0">
        <w:rPr>
          <w:rFonts w:ascii="Arial" w:hAnsi="Arial" w:cs="Arial"/>
          <w:sz w:val="16"/>
          <w:szCs w:val="16"/>
        </w:rPr>
        <w:t>obiektami</w:t>
      </w:r>
      <w:r w:rsidRPr="008E01E0">
        <w:rPr>
          <w:rFonts w:ascii="Arial" w:hAnsi="Arial" w:cs="Arial"/>
          <w:sz w:val="16"/>
          <w:szCs w:val="16"/>
        </w:rPr>
        <w:t xml:space="preserve"> i urządzeniami niezbędnymi do jej eksploatacji, udostępnianiu nieruchomości w celu wykonywania niezbędnych robót związanych z budową, eks</w:t>
      </w:r>
      <w:r w:rsidR="00F010F8" w:rsidRPr="008E01E0">
        <w:rPr>
          <w:rFonts w:ascii="Arial" w:hAnsi="Arial" w:cs="Arial"/>
          <w:sz w:val="16"/>
          <w:szCs w:val="16"/>
        </w:rPr>
        <w:t xml:space="preserve">ploatacją, konserwacją, naprawą </w:t>
      </w:r>
      <w:r w:rsidRPr="008E01E0">
        <w:rPr>
          <w:rFonts w:ascii="Arial" w:hAnsi="Arial" w:cs="Arial"/>
          <w:sz w:val="16"/>
          <w:szCs w:val="16"/>
        </w:rPr>
        <w:t xml:space="preserve">oraz remontami linii elektroenergetycznej, jak również nie wznoszenia obiektów budowlanych w pasie technologicznym linii, w którym obowiązuje strefa ograniczeń zabudowy i zagospodarowania terenu oraz odpłatna nieograniczona w czasie służebność przesyłu wykonywana wyłącznie w pasie technologicznym przebudowywanej linii 220kV Świebodzice-Klecina wraz z wprowadzeniem torów 110 </w:t>
      </w:r>
      <w:proofErr w:type="spellStart"/>
      <w:r w:rsidRPr="008E01E0">
        <w:rPr>
          <w:rFonts w:ascii="Arial" w:hAnsi="Arial" w:cs="Arial"/>
          <w:sz w:val="16"/>
          <w:szCs w:val="16"/>
        </w:rPr>
        <w:t>kV</w:t>
      </w:r>
      <w:proofErr w:type="spellEnd"/>
      <w:r w:rsidRPr="008E01E0">
        <w:rPr>
          <w:rFonts w:ascii="Arial" w:hAnsi="Arial" w:cs="Arial"/>
          <w:sz w:val="16"/>
          <w:szCs w:val="16"/>
        </w:rPr>
        <w:t xml:space="preserve"> do stacji Wrocław (Małuszów) obiektami i urządzeniami niezbędnymi do ich eksploatacji.</w:t>
      </w:r>
    </w:p>
    <w:p w:rsidR="00FA34AB" w:rsidRPr="00FA34AB" w:rsidRDefault="00FA34AB" w:rsidP="00FA34AB">
      <w:pPr>
        <w:tabs>
          <w:tab w:val="left" w:pos="-142"/>
          <w:tab w:val="left" w:pos="1389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70A66" w:rsidRPr="00FA34AB" w:rsidRDefault="00170A66" w:rsidP="00170A6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A34AB">
        <w:rPr>
          <w:rFonts w:ascii="Arial" w:hAnsi="Arial" w:cs="Arial"/>
          <w:sz w:val="18"/>
          <w:szCs w:val="18"/>
        </w:rPr>
        <w:t xml:space="preserve">Uczestnicy przetargu zobowiązani są przedstawić komisji przetargowej </w:t>
      </w:r>
      <w:r w:rsidRPr="00FA34AB">
        <w:rPr>
          <w:rFonts w:ascii="Arial" w:hAnsi="Arial" w:cs="Arial"/>
          <w:b/>
          <w:sz w:val="18"/>
          <w:szCs w:val="18"/>
        </w:rPr>
        <w:t>oprócz potwierdzenia wniesienia wadium i oświadczenia</w:t>
      </w:r>
      <w:r w:rsidRPr="00FA34AB">
        <w:rPr>
          <w:rFonts w:ascii="Arial" w:hAnsi="Arial" w:cs="Arial"/>
          <w:sz w:val="18"/>
          <w:szCs w:val="18"/>
        </w:rPr>
        <w:t>, o którym mowa w punkcie 3 następujące dokumenty:</w:t>
      </w:r>
    </w:p>
    <w:p w:rsidR="00170A66" w:rsidRPr="000205EC" w:rsidRDefault="00170A66" w:rsidP="000205EC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0205EC">
        <w:rPr>
          <w:rFonts w:ascii="Arial" w:hAnsi="Arial" w:cs="Arial"/>
          <w:b/>
          <w:sz w:val="18"/>
          <w:szCs w:val="18"/>
        </w:rPr>
        <w:t xml:space="preserve">osoby fizyczne </w:t>
      </w:r>
      <w:r w:rsidRPr="000205EC">
        <w:rPr>
          <w:rFonts w:ascii="Arial" w:hAnsi="Arial" w:cs="Arial"/>
          <w:sz w:val="18"/>
          <w:szCs w:val="18"/>
        </w:rPr>
        <w:t>– dokument tożsamości, numer NIP</w:t>
      </w:r>
    </w:p>
    <w:p w:rsidR="00170A66" w:rsidRPr="000205EC" w:rsidRDefault="00170A66" w:rsidP="000205EC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0205EC">
        <w:rPr>
          <w:rFonts w:ascii="Arial" w:hAnsi="Arial" w:cs="Arial"/>
          <w:b/>
          <w:sz w:val="18"/>
          <w:szCs w:val="18"/>
        </w:rPr>
        <w:t xml:space="preserve">osoby fizyczne prowadzące działalność gospodarczą – </w:t>
      </w:r>
      <w:r w:rsidRPr="000205EC">
        <w:rPr>
          <w:rFonts w:ascii="Arial" w:hAnsi="Arial" w:cs="Arial"/>
          <w:sz w:val="18"/>
          <w:szCs w:val="18"/>
        </w:rPr>
        <w:t>zaświadczenie o wpisie do ewidencji działalności gospodarczej, umowę spółki cywilnej</w:t>
      </w:r>
    </w:p>
    <w:p w:rsidR="00170A66" w:rsidRPr="000205EC" w:rsidRDefault="00170A66" w:rsidP="000205EC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0205EC">
        <w:rPr>
          <w:rFonts w:ascii="Arial" w:hAnsi="Arial" w:cs="Arial"/>
          <w:b/>
          <w:sz w:val="18"/>
          <w:szCs w:val="18"/>
        </w:rPr>
        <w:t>podmioty, na które przepisy ustaw nakładają obowiązek uzyskania wpisu do Krajowego Rejestru Sądowego</w:t>
      </w:r>
      <w:r w:rsidRPr="000205EC">
        <w:rPr>
          <w:rFonts w:ascii="Arial" w:hAnsi="Arial" w:cs="Arial"/>
          <w:sz w:val="18"/>
          <w:szCs w:val="18"/>
        </w:rPr>
        <w:t xml:space="preserve"> – aktualny (z ostatnich 6 miesięcy) odpis z KRS</w:t>
      </w:r>
    </w:p>
    <w:p w:rsidR="00170A66" w:rsidRPr="000205EC" w:rsidRDefault="00170A66" w:rsidP="000205EC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0205EC">
        <w:rPr>
          <w:rFonts w:ascii="Arial" w:hAnsi="Arial" w:cs="Arial"/>
          <w:b/>
          <w:sz w:val="18"/>
          <w:szCs w:val="18"/>
        </w:rPr>
        <w:t>cudzoziemcy</w:t>
      </w:r>
      <w:r w:rsidRPr="000205EC">
        <w:rPr>
          <w:rFonts w:ascii="Arial" w:hAnsi="Arial" w:cs="Arial"/>
          <w:sz w:val="18"/>
          <w:szCs w:val="18"/>
        </w:rPr>
        <w:t xml:space="preserve"> – promesę wydaną przez Ministra Spraw Wewnętrznych i Administracji</w:t>
      </w:r>
    </w:p>
    <w:p w:rsidR="00170A66" w:rsidRPr="000205EC" w:rsidRDefault="00170A66" w:rsidP="000205EC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0205EC">
        <w:rPr>
          <w:rFonts w:ascii="Arial" w:hAnsi="Arial" w:cs="Arial"/>
          <w:b/>
          <w:sz w:val="18"/>
          <w:szCs w:val="18"/>
        </w:rPr>
        <w:t xml:space="preserve">cudzoziemcy – osoby prawne </w:t>
      </w:r>
      <w:r w:rsidRPr="000205EC">
        <w:rPr>
          <w:rFonts w:ascii="Arial" w:hAnsi="Arial" w:cs="Arial"/>
          <w:sz w:val="18"/>
          <w:szCs w:val="18"/>
        </w:rPr>
        <w:t>– dodatkowo odpis z właściwego rejestru uwierzytelniony przez tłumacza przysięgłego</w:t>
      </w:r>
    </w:p>
    <w:p w:rsidR="00170A66" w:rsidRPr="000205EC" w:rsidRDefault="00170A66" w:rsidP="000205EC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0205EC">
        <w:rPr>
          <w:rFonts w:ascii="Arial" w:hAnsi="Arial" w:cs="Arial"/>
          <w:b/>
          <w:sz w:val="18"/>
          <w:szCs w:val="18"/>
        </w:rPr>
        <w:t xml:space="preserve">pełnomocnicy </w:t>
      </w:r>
      <w:r w:rsidRPr="000205EC">
        <w:rPr>
          <w:rFonts w:ascii="Arial" w:hAnsi="Arial" w:cs="Arial"/>
          <w:sz w:val="18"/>
          <w:szCs w:val="18"/>
        </w:rPr>
        <w:t>– dodatkowo pełnomocnictwo do udziału w przetargu</w:t>
      </w:r>
    </w:p>
    <w:p w:rsidR="00170A66" w:rsidRPr="000205EC" w:rsidRDefault="00170A66" w:rsidP="000205EC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0205EC">
        <w:rPr>
          <w:rFonts w:ascii="Arial" w:hAnsi="Arial" w:cs="Arial"/>
          <w:b/>
          <w:sz w:val="18"/>
          <w:szCs w:val="18"/>
        </w:rPr>
        <w:t>osoby fizyczne (lub osoby fizyczne prowadzące działalność gospodarczą) pozostające w związku małżeńskim i posiadające ustrój wspólności majątkowej</w:t>
      </w:r>
      <w:r w:rsidRPr="000205EC">
        <w:rPr>
          <w:rFonts w:ascii="Arial" w:hAnsi="Arial" w:cs="Arial"/>
          <w:sz w:val="18"/>
          <w:szCs w:val="18"/>
        </w:rPr>
        <w:t xml:space="preserve"> – dodatkowo pisemne oświadczenie współmałżonka, iż wyraża on zgodę na nabycie nieruchomości będącej przedmiotem przetargu po cenie wylicytowanej przez współmałżonka przystępującego do przetargu.</w:t>
      </w:r>
    </w:p>
    <w:p w:rsidR="00170A66" w:rsidRPr="00FA34AB" w:rsidRDefault="00170A66" w:rsidP="00170A6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A34AB">
        <w:rPr>
          <w:rFonts w:ascii="Arial" w:hAnsi="Arial" w:cs="Arial"/>
          <w:sz w:val="18"/>
          <w:szCs w:val="18"/>
        </w:rPr>
        <w:t xml:space="preserve">Osoby przystępujące do przetargu zobowiązane są do złożenia oświadczenia, że zapoznały się ze stanem przedmiotu przetargu i nie wnoszą z tytułu stanu przedmiotu przetargu żadnych zastrzeżeń oraz że wyrażają zgodę na przetwarzanie danych osobowych przez Starostwo Powiatowe we Wrocławiu w związku z przetargiem na sprzedaż nieruchomości – podstawa prawna: art. 23 ust.1 </w:t>
      </w:r>
      <w:proofErr w:type="spellStart"/>
      <w:r w:rsidRPr="00FA34AB">
        <w:rPr>
          <w:rFonts w:ascii="Arial" w:hAnsi="Arial" w:cs="Arial"/>
          <w:sz w:val="18"/>
          <w:szCs w:val="18"/>
        </w:rPr>
        <w:t>pkt</w:t>
      </w:r>
      <w:proofErr w:type="spellEnd"/>
      <w:r w:rsidRPr="00FA34AB">
        <w:rPr>
          <w:rFonts w:ascii="Arial" w:hAnsi="Arial" w:cs="Arial"/>
          <w:sz w:val="18"/>
          <w:szCs w:val="18"/>
        </w:rPr>
        <w:t xml:space="preserve"> 1 i 2, art. 24 ustawy z dnia 29 sierpnia 1997 r. o ochronie danych osobowych ( Dz. U. z 2002 r. Nr 101, poz. 926 z </w:t>
      </w:r>
      <w:proofErr w:type="spellStart"/>
      <w:r w:rsidRPr="00FA34AB">
        <w:rPr>
          <w:rFonts w:ascii="Arial" w:hAnsi="Arial" w:cs="Arial"/>
          <w:sz w:val="18"/>
          <w:szCs w:val="18"/>
        </w:rPr>
        <w:t>późn</w:t>
      </w:r>
      <w:proofErr w:type="spellEnd"/>
      <w:r w:rsidRPr="00FA34AB">
        <w:rPr>
          <w:rFonts w:ascii="Arial" w:hAnsi="Arial" w:cs="Arial"/>
          <w:sz w:val="18"/>
          <w:szCs w:val="18"/>
        </w:rPr>
        <w:t>. zm.).</w:t>
      </w:r>
    </w:p>
    <w:p w:rsidR="00170A66" w:rsidRPr="00FA34AB" w:rsidRDefault="00170A66" w:rsidP="00170A6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A34AB">
        <w:rPr>
          <w:rFonts w:ascii="Arial" w:hAnsi="Arial" w:cs="Arial"/>
          <w:sz w:val="18"/>
          <w:szCs w:val="18"/>
        </w:rPr>
        <w:t>Warunkiem przystąpienia do przetargu jest wpłacenie wadium w pieniądzu.</w:t>
      </w:r>
    </w:p>
    <w:p w:rsidR="00170A66" w:rsidRPr="00FA34AB" w:rsidRDefault="00170A66" w:rsidP="00170A6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A34AB">
        <w:rPr>
          <w:rFonts w:ascii="Arial" w:hAnsi="Arial" w:cs="Arial"/>
          <w:sz w:val="18"/>
          <w:szCs w:val="18"/>
        </w:rPr>
        <w:t xml:space="preserve">Wadium w wysokości określonej w powyższym wykazie uczestnicy przetargu powinni wpłacić </w:t>
      </w:r>
      <w:r w:rsidRPr="00FA34AB">
        <w:rPr>
          <w:rFonts w:ascii="Arial" w:hAnsi="Arial" w:cs="Arial"/>
          <w:b/>
          <w:sz w:val="18"/>
          <w:szCs w:val="18"/>
        </w:rPr>
        <w:t xml:space="preserve">najpóźniej do dnia </w:t>
      </w:r>
      <w:r w:rsidR="000E7568" w:rsidRPr="000E7568">
        <w:rPr>
          <w:rFonts w:ascii="Arial" w:hAnsi="Arial" w:cs="Arial"/>
          <w:b/>
          <w:sz w:val="18"/>
          <w:szCs w:val="18"/>
        </w:rPr>
        <w:t>18</w:t>
      </w:r>
      <w:r w:rsidRPr="000E7568">
        <w:rPr>
          <w:rFonts w:ascii="Arial" w:hAnsi="Arial" w:cs="Arial"/>
          <w:b/>
          <w:sz w:val="18"/>
          <w:szCs w:val="18"/>
        </w:rPr>
        <w:t xml:space="preserve"> </w:t>
      </w:r>
      <w:r w:rsidR="000E7568" w:rsidRPr="000E7568">
        <w:rPr>
          <w:rFonts w:ascii="Arial" w:hAnsi="Arial" w:cs="Arial"/>
          <w:b/>
          <w:sz w:val="18"/>
          <w:szCs w:val="18"/>
        </w:rPr>
        <w:t>listopada</w:t>
      </w:r>
      <w:r w:rsidRPr="000E7568">
        <w:rPr>
          <w:rFonts w:ascii="Arial" w:hAnsi="Arial" w:cs="Arial"/>
          <w:b/>
          <w:sz w:val="18"/>
          <w:szCs w:val="18"/>
        </w:rPr>
        <w:t xml:space="preserve"> 2011 r.</w:t>
      </w:r>
      <w:r w:rsidRPr="00FA34AB">
        <w:rPr>
          <w:rFonts w:ascii="Arial" w:hAnsi="Arial" w:cs="Arial"/>
          <w:sz w:val="18"/>
          <w:szCs w:val="18"/>
        </w:rPr>
        <w:t xml:space="preserve"> na konto Powiatu Wrocławskiego nr: </w:t>
      </w:r>
      <w:r w:rsidRPr="00FA34AB">
        <w:rPr>
          <w:rFonts w:ascii="Arial" w:hAnsi="Arial" w:cs="Arial"/>
          <w:b/>
          <w:sz w:val="18"/>
          <w:szCs w:val="18"/>
        </w:rPr>
        <w:t>52 1500 1793 1217 9002 5580 0000.</w:t>
      </w:r>
      <w:r w:rsidR="008E01E0" w:rsidRPr="00FA34AB">
        <w:rPr>
          <w:rFonts w:ascii="Arial" w:hAnsi="Arial" w:cs="Arial"/>
          <w:b/>
          <w:sz w:val="18"/>
          <w:szCs w:val="18"/>
        </w:rPr>
        <w:t xml:space="preserve">  </w:t>
      </w:r>
      <w:r w:rsidRPr="00FA34AB">
        <w:rPr>
          <w:rFonts w:ascii="Arial" w:hAnsi="Arial" w:cs="Arial"/>
          <w:sz w:val="18"/>
          <w:szCs w:val="18"/>
        </w:rPr>
        <w:t>Na dowodzie wpłaty należy zaznaczyć</w:t>
      </w:r>
      <w:r w:rsidRPr="00FA34AB">
        <w:rPr>
          <w:rFonts w:ascii="Arial" w:hAnsi="Arial" w:cs="Arial"/>
          <w:b/>
          <w:sz w:val="18"/>
          <w:szCs w:val="18"/>
        </w:rPr>
        <w:t xml:space="preserve"> Wadium -  przetarg i </w:t>
      </w:r>
      <w:r w:rsidR="00FA34AB">
        <w:rPr>
          <w:rFonts w:ascii="Arial" w:hAnsi="Arial" w:cs="Arial"/>
          <w:b/>
          <w:sz w:val="18"/>
          <w:szCs w:val="18"/>
        </w:rPr>
        <w:t>wpisać położenie (obręb) oraz nr działek</w:t>
      </w:r>
      <w:r w:rsidRPr="00FA34AB">
        <w:rPr>
          <w:rFonts w:ascii="Arial" w:hAnsi="Arial" w:cs="Arial"/>
          <w:b/>
          <w:sz w:val="18"/>
          <w:szCs w:val="18"/>
        </w:rPr>
        <w:t>.</w:t>
      </w:r>
    </w:p>
    <w:p w:rsidR="00170A66" w:rsidRPr="00FA34AB" w:rsidRDefault="00170A66" w:rsidP="00170A6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A34AB">
        <w:rPr>
          <w:rFonts w:ascii="Arial" w:hAnsi="Arial" w:cs="Arial"/>
          <w:b/>
          <w:sz w:val="18"/>
          <w:szCs w:val="18"/>
        </w:rPr>
        <w:t>Datą dokonania wpłaty wadium jest data uznania rachunku bankowego Powiatu.</w:t>
      </w:r>
    </w:p>
    <w:p w:rsidR="00170A66" w:rsidRPr="00FA34AB" w:rsidRDefault="00170A66" w:rsidP="00170A6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A34AB">
        <w:rPr>
          <w:rFonts w:ascii="Arial" w:hAnsi="Arial" w:cs="Arial"/>
          <w:sz w:val="18"/>
          <w:szCs w:val="18"/>
        </w:rPr>
        <w:t>Dowód wniesienia wadium, bądź w przypadku przelewu internetowego - wydruk komputerowy uczestnik zobowiązany jest przedłożyć komisji przetargowej przed otwarciem przetargu.</w:t>
      </w:r>
    </w:p>
    <w:p w:rsidR="00170A66" w:rsidRPr="00FA34AB" w:rsidRDefault="00170A66" w:rsidP="00170A6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A34AB">
        <w:rPr>
          <w:rFonts w:ascii="Arial" w:hAnsi="Arial" w:cs="Arial"/>
          <w:sz w:val="18"/>
          <w:szCs w:val="18"/>
        </w:rPr>
        <w:t>Wadium wpłacone przez uczestnika, który wygra przetarg zostanie zaliczone na poczet ceny nabycia nieruchomości.</w:t>
      </w:r>
    </w:p>
    <w:p w:rsidR="00170A66" w:rsidRPr="00FA34AB" w:rsidRDefault="00170A66" w:rsidP="00170A6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A34AB">
        <w:rPr>
          <w:rFonts w:ascii="Arial" w:hAnsi="Arial" w:cs="Arial"/>
          <w:sz w:val="18"/>
          <w:szCs w:val="18"/>
        </w:rPr>
        <w:t>Osobom, które nie wygrały przetargu wadium zostanie zwrócone niezwłocznie, jednak nie później niż w ciągu 3 dni od dnia odpowiednio: odwołania, zamknięcia, unieważnienia przetargu lub jego zakończenia wynikiem negatywnym.</w:t>
      </w:r>
    </w:p>
    <w:p w:rsidR="00170A66" w:rsidRPr="00FA34AB" w:rsidRDefault="00170A66" w:rsidP="00170A6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A34AB">
        <w:rPr>
          <w:rFonts w:ascii="Arial" w:hAnsi="Arial" w:cs="Arial"/>
          <w:sz w:val="18"/>
          <w:szCs w:val="18"/>
        </w:rPr>
        <w:t>Wadium przepada na rzecz Powiatu Wrocławskiego w razie uchylenia się uczestnika przetargu, który wygrał przetarg od zawarcia umowy sprzedaży w terminie podanym w zawiadomieniu.</w:t>
      </w:r>
    </w:p>
    <w:p w:rsidR="00170A66" w:rsidRPr="00FA34AB" w:rsidRDefault="00170A66" w:rsidP="00170A6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A34AB">
        <w:rPr>
          <w:rFonts w:ascii="Arial" w:hAnsi="Arial" w:cs="Arial"/>
          <w:sz w:val="18"/>
          <w:szCs w:val="18"/>
        </w:rPr>
        <w:t>O wysokości postąpienia decydują uczestnicy przetargu.</w:t>
      </w:r>
    </w:p>
    <w:p w:rsidR="00170A66" w:rsidRPr="00FA34AB" w:rsidRDefault="00170A66" w:rsidP="00170A6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A34AB">
        <w:rPr>
          <w:rFonts w:ascii="Arial" w:hAnsi="Arial" w:cs="Arial"/>
          <w:b/>
          <w:sz w:val="18"/>
          <w:szCs w:val="18"/>
        </w:rPr>
        <w:t>Cena osiągnięta w przetargu jest ceną netto, do której zostanie doliczony 23% podatek VAT (cena brutto).</w:t>
      </w:r>
    </w:p>
    <w:p w:rsidR="00170A66" w:rsidRPr="00FA34AB" w:rsidRDefault="00170A66" w:rsidP="00170A6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A34AB">
        <w:rPr>
          <w:rFonts w:ascii="Arial" w:hAnsi="Arial" w:cs="Arial"/>
          <w:b/>
          <w:sz w:val="18"/>
          <w:szCs w:val="18"/>
        </w:rPr>
        <w:t>Cena brutto jest płatna w gotówce</w:t>
      </w:r>
      <w:r w:rsidRPr="00FA34AB">
        <w:rPr>
          <w:rFonts w:ascii="Arial" w:hAnsi="Arial" w:cs="Arial"/>
          <w:sz w:val="18"/>
          <w:szCs w:val="18"/>
        </w:rPr>
        <w:t xml:space="preserve"> i powinna być odnotowana na koncie </w:t>
      </w:r>
      <w:r w:rsidRPr="00FA34AB">
        <w:rPr>
          <w:rFonts w:ascii="Arial" w:hAnsi="Arial" w:cs="Arial"/>
          <w:b/>
          <w:sz w:val="18"/>
          <w:szCs w:val="18"/>
        </w:rPr>
        <w:t>Powiatu Wrocławskiego nr: 45 1500 1793 1217 9002 1423 0000</w:t>
      </w:r>
      <w:r w:rsidRPr="00FA34AB">
        <w:rPr>
          <w:rFonts w:ascii="Arial" w:hAnsi="Arial" w:cs="Arial"/>
          <w:sz w:val="18"/>
          <w:szCs w:val="18"/>
        </w:rPr>
        <w:t xml:space="preserve"> najpóźniej w przeddzień zawarcia umowy.</w:t>
      </w:r>
    </w:p>
    <w:p w:rsidR="00170A66" w:rsidRPr="00FA34AB" w:rsidRDefault="00170A66" w:rsidP="00170A6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A34AB">
        <w:rPr>
          <w:rFonts w:ascii="Arial" w:hAnsi="Arial" w:cs="Arial"/>
          <w:b/>
          <w:sz w:val="18"/>
          <w:szCs w:val="18"/>
        </w:rPr>
        <w:t>Wygrywający przetarg pokrywa koszty</w:t>
      </w:r>
      <w:r w:rsidRPr="00FA34AB">
        <w:rPr>
          <w:rFonts w:ascii="Arial" w:hAnsi="Arial" w:cs="Arial"/>
          <w:sz w:val="18"/>
          <w:szCs w:val="18"/>
        </w:rPr>
        <w:t xml:space="preserve"> </w:t>
      </w:r>
      <w:r w:rsidRPr="00FA34AB">
        <w:rPr>
          <w:rFonts w:ascii="Arial" w:hAnsi="Arial" w:cs="Arial"/>
          <w:b/>
          <w:sz w:val="18"/>
          <w:szCs w:val="18"/>
        </w:rPr>
        <w:t>notarialne i sądowe oraz opłaty podatkowe.</w:t>
      </w:r>
    </w:p>
    <w:p w:rsidR="00170A66" w:rsidRPr="00FA34AB" w:rsidRDefault="00170A66" w:rsidP="00170A6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A34AB">
        <w:rPr>
          <w:rFonts w:ascii="Arial" w:hAnsi="Arial" w:cs="Arial"/>
          <w:sz w:val="18"/>
          <w:szCs w:val="18"/>
        </w:rPr>
        <w:t>Osobę ustalona jako Nabywca nieruchomości zostanie powiadomiona pisemnie o miejscu i terminie zawarcia umowy sprzedaży najpóźniej w ciągu 21 dni od dnia rozstrzygnięcia przetargu.</w:t>
      </w:r>
    </w:p>
    <w:p w:rsidR="00170A66" w:rsidRPr="00FA34AB" w:rsidRDefault="00170A66" w:rsidP="00170A6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A34AB">
        <w:rPr>
          <w:rFonts w:ascii="Arial" w:hAnsi="Arial" w:cs="Arial"/>
          <w:sz w:val="18"/>
          <w:szCs w:val="18"/>
        </w:rPr>
        <w:lastRenderedPageBreak/>
        <w:t>Cudzoziemcy (w rozumieniu  ustawy z dnia 24 marca 1920 r. o nabywaniu nieruchomości przez cudzoziemców – Dz. U. z 2004 r. Nr 167, poz. 1758 ze zmianami) w przypadku</w:t>
      </w:r>
      <w:r w:rsidR="008E01E0" w:rsidRPr="00FA34AB">
        <w:rPr>
          <w:rFonts w:ascii="Arial" w:hAnsi="Arial" w:cs="Arial"/>
          <w:sz w:val="18"/>
          <w:szCs w:val="18"/>
        </w:rPr>
        <w:t xml:space="preserve"> wygrania </w:t>
      </w:r>
      <w:r w:rsidR="00FA34AB">
        <w:rPr>
          <w:rFonts w:ascii="Arial" w:hAnsi="Arial" w:cs="Arial"/>
          <w:sz w:val="18"/>
          <w:szCs w:val="18"/>
        </w:rPr>
        <w:t xml:space="preserve">przetargu zobowiązani </w:t>
      </w:r>
      <w:r w:rsidRPr="00FA34AB">
        <w:rPr>
          <w:rFonts w:ascii="Arial" w:hAnsi="Arial" w:cs="Arial"/>
          <w:sz w:val="18"/>
          <w:szCs w:val="18"/>
        </w:rPr>
        <w:t>są przed zawarciem umowy notarialnej uzyskać zezwolenie Ministra Spraw Wewnętrznych i Administracji na nabycie nieruchomości w przypadkach, gdy zezwolenie to jest wymagane.</w:t>
      </w:r>
    </w:p>
    <w:p w:rsidR="00170A66" w:rsidRPr="00FA34AB" w:rsidRDefault="00170A66" w:rsidP="00170A6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A34AB">
        <w:rPr>
          <w:rFonts w:ascii="Arial" w:hAnsi="Arial" w:cs="Arial"/>
          <w:sz w:val="18"/>
          <w:szCs w:val="18"/>
        </w:rPr>
        <w:t>Zarząd Powiatu Wrocławskiego zastrzega sobie prawo odstąpienia od przeprowadzenia przetargu z uzasadnionej przyczyny. Informacja o odwołaniu zostanie ogłoszona w formie właściwej dla ogłoszenia przetargu.</w:t>
      </w:r>
    </w:p>
    <w:p w:rsidR="00170A66" w:rsidRPr="000E7568" w:rsidRDefault="00170A66" w:rsidP="00FA34A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E7568">
        <w:rPr>
          <w:rFonts w:ascii="Arial" w:hAnsi="Arial" w:cs="Arial"/>
          <w:sz w:val="18"/>
          <w:szCs w:val="18"/>
        </w:rPr>
        <w:t>Niniejsze ogłoszenie wywieszono w siedzibie Starostwa Powiatu Wrocławskiego, zamieszczono na stronie internetowej Starostwa oraz o</w:t>
      </w:r>
      <w:r w:rsidR="000E7568">
        <w:rPr>
          <w:rFonts w:ascii="Arial" w:hAnsi="Arial" w:cs="Arial"/>
          <w:sz w:val="18"/>
          <w:szCs w:val="18"/>
        </w:rPr>
        <w:t>publikowano w Gazecie Wyborczej.</w:t>
      </w:r>
    </w:p>
    <w:p w:rsidR="00170A66" w:rsidRPr="00FA34AB" w:rsidRDefault="00170A66" w:rsidP="00FA34A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E7568">
        <w:rPr>
          <w:rFonts w:ascii="Arial" w:hAnsi="Arial" w:cs="Arial"/>
          <w:sz w:val="18"/>
          <w:szCs w:val="18"/>
        </w:rPr>
        <w:t>Informacje o przedmiocie sprzedaży i warunkach przetargu można uzyskać w Starostwie Powiatowym we Wrocławiu, ul. Kościuszki 131, pokój</w:t>
      </w:r>
      <w:r w:rsidR="00050451" w:rsidRPr="000E7568">
        <w:rPr>
          <w:rFonts w:ascii="Arial" w:hAnsi="Arial" w:cs="Arial"/>
          <w:sz w:val="18"/>
          <w:szCs w:val="18"/>
        </w:rPr>
        <w:t xml:space="preserve"> nr</w:t>
      </w:r>
      <w:r w:rsidRPr="000E7568">
        <w:rPr>
          <w:rFonts w:ascii="Arial" w:hAnsi="Arial" w:cs="Arial"/>
          <w:sz w:val="18"/>
          <w:szCs w:val="18"/>
        </w:rPr>
        <w:t xml:space="preserve"> 234, tel.</w:t>
      </w:r>
      <w:r w:rsidRPr="000E7568">
        <w:rPr>
          <w:rFonts w:ascii="Arial" w:hAnsi="Arial" w:cs="Arial"/>
          <w:b/>
          <w:sz w:val="18"/>
          <w:szCs w:val="18"/>
        </w:rPr>
        <w:t xml:space="preserve"> (071) 72-21-7</w:t>
      </w:r>
      <w:r w:rsidR="00050451" w:rsidRPr="000E7568">
        <w:rPr>
          <w:rFonts w:ascii="Arial" w:hAnsi="Arial" w:cs="Arial"/>
          <w:b/>
          <w:sz w:val="18"/>
          <w:szCs w:val="18"/>
        </w:rPr>
        <w:t>0</w:t>
      </w:r>
      <w:r w:rsidR="000205EC" w:rsidRPr="000E7568">
        <w:rPr>
          <w:rFonts w:ascii="Arial" w:hAnsi="Arial" w:cs="Arial"/>
          <w:b/>
          <w:sz w:val="18"/>
          <w:szCs w:val="18"/>
        </w:rPr>
        <w:t xml:space="preserve">7                                 lub </w:t>
      </w:r>
      <w:r w:rsidRPr="000E7568">
        <w:rPr>
          <w:rFonts w:ascii="Arial" w:hAnsi="Arial" w:cs="Arial"/>
          <w:b/>
          <w:sz w:val="18"/>
          <w:szCs w:val="18"/>
        </w:rPr>
        <w:t>(71) 72-21-747 w godz. 7.45-15.45. oraz na stronie internetowej: powiatwroclawski.ibip.wroc.pl</w:t>
      </w:r>
    </w:p>
    <w:sectPr w:rsidR="00170A66" w:rsidRPr="00FA34AB" w:rsidSect="00DE3539">
      <w:headerReference w:type="default" r:id="rId7"/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2BB" w:rsidRDefault="005232BB" w:rsidP="00F31CCB">
      <w:pPr>
        <w:spacing w:after="0" w:line="240" w:lineRule="auto"/>
      </w:pPr>
      <w:r>
        <w:separator/>
      </w:r>
    </w:p>
  </w:endnote>
  <w:endnote w:type="continuationSeparator" w:id="0">
    <w:p w:rsidR="005232BB" w:rsidRDefault="005232BB" w:rsidP="00F3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2BB" w:rsidRDefault="005232BB" w:rsidP="00F31CCB">
      <w:pPr>
        <w:spacing w:after="0" w:line="240" w:lineRule="auto"/>
      </w:pPr>
      <w:r>
        <w:separator/>
      </w:r>
    </w:p>
  </w:footnote>
  <w:footnote w:type="continuationSeparator" w:id="0">
    <w:p w:rsidR="005232BB" w:rsidRDefault="005232BB" w:rsidP="00F3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4B" w:rsidRPr="00B53A4B" w:rsidRDefault="00B53A4B" w:rsidP="00B53A4B">
    <w:pPr>
      <w:pStyle w:val="Nagwek"/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30E"/>
    <w:multiLevelType w:val="hybridMultilevel"/>
    <w:tmpl w:val="32CC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D5524"/>
    <w:multiLevelType w:val="hybridMultilevel"/>
    <w:tmpl w:val="1C80B00A"/>
    <w:lvl w:ilvl="0" w:tplc="6A0CDA4C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37329FA"/>
    <w:multiLevelType w:val="hybridMultilevel"/>
    <w:tmpl w:val="9656F1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A20827"/>
    <w:multiLevelType w:val="hybridMultilevel"/>
    <w:tmpl w:val="E5F8F7DE"/>
    <w:lvl w:ilvl="0" w:tplc="A240089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0A6847"/>
    <w:multiLevelType w:val="hybridMultilevel"/>
    <w:tmpl w:val="4E023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C54A6"/>
    <w:multiLevelType w:val="hybridMultilevel"/>
    <w:tmpl w:val="048A8AE8"/>
    <w:lvl w:ilvl="0" w:tplc="24D46408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678"/>
    <w:rsid w:val="00002D88"/>
    <w:rsid w:val="00013F98"/>
    <w:rsid w:val="00015A00"/>
    <w:rsid w:val="000205EC"/>
    <w:rsid w:val="000257CF"/>
    <w:rsid w:val="000322E0"/>
    <w:rsid w:val="00050451"/>
    <w:rsid w:val="000A2172"/>
    <w:rsid w:val="000A3CD7"/>
    <w:rsid w:val="000A5510"/>
    <w:rsid w:val="000C1847"/>
    <w:rsid w:val="000E7568"/>
    <w:rsid w:val="000F75A5"/>
    <w:rsid w:val="00100B79"/>
    <w:rsid w:val="00103D5F"/>
    <w:rsid w:val="00125BFE"/>
    <w:rsid w:val="00136823"/>
    <w:rsid w:val="00140A01"/>
    <w:rsid w:val="001460D6"/>
    <w:rsid w:val="00163545"/>
    <w:rsid w:val="00170A66"/>
    <w:rsid w:val="0017404C"/>
    <w:rsid w:val="00180BE7"/>
    <w:rsid w:val="001848B3"/>
    <w:rsid w:val="0019466D"/>
    <w:rsid w:val="0019782B"/>
    <w:rsid w:val="001B48E2"/>
    <w:rsid w:val="001F6DF8"/>
    <w:rsid w:val="002032AB"/>
    <w:rsid w:val="002122AC"/>
    <w:rsid w:val="002327D4"/>
    <w:rsid w:val="00237D65"/>
    <w:rsid w:val="00262311"/>
    <w:rsid w:val="002878DB"/>
    <w:rsid w:val="00290A6F"/>
    <w:rsid w:val="002A2FDD"/>
    <w:rsid w:val="00311CB3"/>
    <w:rsid w:val="00324658"/>
    <w:rsid w:val="003416CE"/>
    <w:rsid w:val="00346152"/>
    <w:rsid w:val="00356753"/>
    <w:rsid w:val="003701BE"/>
    <w:rsid w:val="003710F6"/>
    <w:rsid w:val="003D3E20"/>
    <w:rsid w:val="003E1DE2"/>
    <w:rsid w:val="00402F73"/>
    <w:rsid w:val="00413829"/>
    <w:rsid w:val="00415C98"/>
    <w:rsid w:val="00427AA7"/>
    <w:rsid w:val="00471376"/>
    <w:rsid w:val="004722C7"/>
    <w:rsid w:val="004F4519"/>
    <w:rsid w:val="005232BB"/>
    <w:rsid w:val="00574F72"/>
    <w:rsid w:val="00587E9D"/>
    <w:rsid w:val="005B308F"/>
    <w:rsid w:val="005B32AA"/>
    <w:rsid w:val="005D3B5C"/>
    <w:rsid w:val="005D3DD0"/>
    <w:rsid w:val="005E08D9"/>
    <w:rsid w:val="005E44EE"/>
    <w:rsid w:val="005F7E41"/>
    <w:rsid w:val="00605DBA"/>
    <w:rsid w:val="00615067"/>
    <w:rsid w:val="006167F4"/>
    <w:rsid w:val="0062561C"/>
    <w:rsid w:val="006979DD"/>
    <w:rsid w:val="006A0E2E"/>
    <w:rsid w:val="006C12D3"/>
    <w:rsid w:val="006D05BB"/>
    <w:rsid w:val="006F3B10"/>
    <w:rsid w:val="007130AB"/>
    <w:rsid w:val="00715741"/>
    <w:rsid w:val="00724728"/>
    <w:rsid w:val="00727128"/>
    <w:rsid w:val="00731656"/>
    <w:rsid w:val="00733700"/>
    <w:rsid w:val="00747252"/>
    <w:rsid w:val="0075093C"/>
    <w:rsid w:val="00754DD9"/>
    <w:rsid w:val="00760700"/>
    <w:rsid w:val="007637C5"/>
    <w:rsid w:val="0076733D"/>
    <w:rsid w:val="00774830"/>
    <w:rsid w:val="007D7417"/>
    <w:rsid w:val="007F1941"/>
    <w:rsid w:val="007F464E"/>
    <w:rsid w:val="008117EC"/>
    <w:rsid w:val="00831445"/>
    <w:rsid w:val="00855574"/>
    <w:rsid w:val="00864DDB"/>
    <w:rsid w:val="00871156"/>
    <w:rsid w:val="008A445E"/>
    <w:rsid w:val="008E01E0"/>
    <w:rsid w:val="008F494A"/>
    <w:rsid w:val="00926478"/>
    <w:rsid w:val="00934087"/>
    <w:rsid w:val="00963E11"/>
    <w:rsid w:val="009724A7"/>
    <w:rsid w:val="009831EA"/>
    <w:rsid w:val="00987624"/>
    <w:rsid w:val="00A31AE7"/>
    <w:rsid w:val="00A37C4D"/>
    <w:rsid w:val="00A65138"/>
    <w:rsid w:val="00A770D1"/>
    <w:rsid w:val="00AB21A6"/>
    <w:rsid w:val="00AD222E"/>
    <w:rsid w:val="00B3674B"/>
    <w:rsid w:val="00B45823"/>
    <w:rsid w:val="00B53A4B"/>
    <w:rsid w:val="00B605AD"/>
    <w:rsid w:val="00BB4803"/>
    <w:rsid w:val="00BE6C53"/>
    <w:rsid w:val="00BE6C54"/>
    <w:rsid w:val="00BF56A3"/>
    <w:rsid w:val="00C03D43"/>
    <w:rsid w:val="00C20420"/>
    <w:rsid w:val="00C22A05"/>
    <w:rsid w:val="00C24DBE"/>
    <w:rsid w:val="00C71BB1"/>
    <w:rsid w:val="00C9466B"/>
    <w:rsid w:val="00C95B91"/>
    <w:rsid w:val="00CA1FE7"/>
    <w:rsid w:val="00CA51A1"/>
    <w:rsid w:val="00CC0678"/>
    <w:rsid w:val="00CE331D"/>
    <w:rsid w:val="00CE65B4"/>
    <w:rsid w:val="00D0647F"/>
    <w:rsid w:val="00D1295D"/>
    <w:rsid w:val="00D76FDA"/>
    <w:rsid w:val="00D87359"/>
    <w:rsid w:val="00DA7C33"/>
    <w:rsid w:val="00DB04D4"/>
    <w:rsid w:val="00DC01D5"/>
    <w:rsid w:val="00DC1BF8"/>
    <w:rsid w:val="00DD4F01"/>
    <w:rsid w:val="00DE3539"/>
    <w:rsid w:val="00DE6199"/>
    <w:rsid w:val="00DF7500"/>
    <w:rsid w:val="00E01C02"/>
    <w:rsid w:val="00E70CAA"/>
    <w:rsid w:val="00EA63DA"/>
    <w:rsid w:val="00ED61E5"/>
    <w:rsid w:val="00EF44B2"/>
    <w:rsid w:val="00EF61BD"/>
    <w:rsid w:val="00F010F8"/>
    <w:rsid w:val="00F200FC"/>
    <w:rsid w:val="00F243CB"/>
    <w:rsid w:val="00F25F74"/>
    <w:rsid w:val="00F27AC2"/>
    <w:rsid w:val="00F31CCB"/>
    <w:rsid w:val="00F53869"/>
    <w:rsid w:val="00F94020"/>
    <w:rsid w:val="00FA2F33"/>
    <w:rsid w:val="00FA34AB"/>
    <w:rsid w:val="00FA57B2"/>
    <w:rsid w:val="00FE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0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3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CCB"/>
  </w:style>
  <w:style w:type="paragraph" w:styleId="Stopka">
    <w:name w:val="footer"/>
    <w:basedOn w:val="Normalny"/>
    <w:link w:val="StopkaZnak"/>
    <w:uiPriority w:val="99"/>
    <w:semiHidden/>
    <w:unhideWhenUsed/>
    <w:rsid w:val="00F3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1CCB"/>
  </w:style>
  <w:style w:type="paragraph" w:styleId="Akapitzlist">
    <w:name w:val="List Paragraph"/>
    <w:basedOn w:val="Normalny"/>
    <w:uiPriority w:val="34"/>
    <w:qFormat/>
    <w:rsid w:val="005B3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MHR</dc:creator>
  <cp:keywords/>
  <dc:description/>
  <cp:lastModifiedBy>MHR</cp:lastModifiedBy>
  <cp:revision>5</cp:revision>
  <cp:lastPrinted>2011-09-20T13:00:00Z</cp:lastPrinted>
  <dcterms:created xsi:type="dcterms:W3CDTF">2011-09-20T12:31:00Z</dcterms:created>
  <dcterms:modified xsi:type="dcterms:W3CDTF">2011-09-20T13:01:00Z</dcterms:modified>
</cp:coreProperties>
</file>